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65" w:rsidRPr="00E26365" w:rsidRDefault="00E26365" w:rsidP="00E26365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МИНИСТЕРСТВО ЖИЛИЩНОЙ ПОЛИТИКИ И ЭНЕРГЕТИКИ ИРКУТСКОЙ ОБЛАСТИ</w:t>
      </w:r>
    </w:p>
    <w:p w:rsidR="00E26365" w:rsidRPr="00E26365" w:rsidRDefault="00E26365" w:rsidP="00E26365">
      <w:pPr>
        <w:pStyle w:val="P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 И К А З</w:t>
      </w:r>
    </w:p>
    <w:p w:rsidR="00E26365" w:rsidRPr="00E26365" w:rsidRDefault="00E26365" w:rsidP="00E26365">
      <w:pPr>
        <w:pStyle w:val="P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02.10.2014 г.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78-мпр </w:t>
      </w:r>
    </w:p>
    <w:p w:rsidR="00E26365" w:rsidRDefault="00E26365" w:rsidP="00E26365">
      <w:pPr>
        <w:pStyle w:val="Pa3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Иркутск</w:t>
      </w:r>
    </w:p>
    <w:p w:rsidR="00E26365" w:rsidRDefault="00E26365" w:rsidP="00E26365">
      <w:pPr>
        <w:pStyle w:val="Pa5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внесении изменений в приказ министерства жилищной политики,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26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 и транспорта Иркутской области от 31 мая 2013 года № 27-мпр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157 Жилищного кодекса Российской Федерации, постановлением Правительства Российской Федера</w:t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softHyphen/>
        <w:t>ции от 23 мая 2006 года № 306 «Об утверждении Правил установ</w:t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ления и определения нормативов потребления коммунальных услуг», руководствуясь статьей 21 Устава Иркутской области: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>1. Внести в Нормативы потребления коммунальных услуг по холодному и горячему водоснабжению, водоотведению в жилых помещениях, по холодному и горячему водоснабжению на обще</w:t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softHyphen/>
        <w:t>домовые нужды, утвержденные приказом министерства жилищ</w:t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ной политики, энергетики и транспорта Иркутской области от 31 мая 2013 года № 27-мпр, следующие изменения: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1) в пункте 1: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в подпункте 1.1 цифры «6,00», «9,79» заменить соответственно цифрами «5,52», «9,31»;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в подпункте 1.2 цифры «5,85», «9,44» заменить соответственно цифрами «5,37», «8,96»;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в подпункте 1.3 цифры «5,51», «8,69» заменить соответственно цифрами «5,03», «8,21»;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2) в пункте 2: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в подпункте 2.1 цифры «9,79» заменить цифрами «9,31»;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в подпункте 2.2 цифры «9,44» заменить цифрами «8,96»;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в подпункте 2.3 цифры «8,69» заменить цифрами «8,21». </w:t>
      </w:r>
    </w:p>
    <w:p w:rsidR="00E26365" w:rsidRPr="00E26365" w:rsidRDefault="00E26365" w:rsidP="00E26365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t>2. Настоящий приказ подлежит официальному опубликованию, размещению на официальном сайте министерства жилищной по</w:t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softHyphen/>
        <w:t>литики и энергетики Иркутской области, а также на официальном портале Иркутской области в информационно-телекоммуникаци</w:t>
      </w:r>
      <w:r w:rsidRPr="00E2636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онной сети «Интернет» и распространяется на правоотношения, возникшие с 31 мая 2013 года. </w:t>
      </w:r>
    </w:p>
    <w:p w:rsidR="00E26365" w:rsidRPr="00E26365" w:rsidRDefault="00E26365" w:rsidP="00E26365">
      <w:pPr>
        <w:pStyle w:val="Pa0"/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6365">
        <w:rPr>
          <w:rFonts w:ascii="Times New Roman" w:hAnsi="Times New Roman" w:cs="Times New Roman"/>
          <w:color w:val="000000"/>
          <w:sz w:val="20"/>
          <w:szCs w:val="20"/>
        </w:rPr>
        <w:t xml:space="preserve">Министр жилищной политики и энергетики Иркутской области </w:t>
      </w:r>
    </w:p>
    <w:p w:rsidR="00E1252D" w:rsidRDefault="00E26365" w:rsidP="00E263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6365">
        <w:rPr>
          <w:rFonts w:ascii="Times New Roman" w:hAnsi="Times New Roman" w:cs="Times New Roman"/>
          <w:color w:val="000000"/>
          <w:sz w:val="20"/>
          <w:szCs w:val="20"/>
        </w:rPr>
        <w:t>И.Н. Носков</w:t>
      </w:r>
    </w:p>
    <w:p w:rsidR="009A3FA1" w:rsidRDefault="009A3FA1" w:rsidP="00E263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A3FA1" w:rsidRPr="009A3FA1" w:rsidRDefault="009A3FA1" w:rsidP="00E263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3FA1">
        <w:rPr>
          <w:rFonts w:ascii="Times New Roman" w:hAnsi="Times New Roman" w:cs="Times New Roman"/>
          <w:b/>
          <w:color w:val="000000"/>
          <w:sz w:val="24"/>
          <w:szCs w:val="24"/>
        </w:rPr>
        <w:t>ОПУБЛИКОВ</w:t>
      </w:r>
      <w:bookmarkStart w:id="0" w:name="_GoBack"/>
      <w:bookmarkEnd w:id="0"/>
      <w:r w:rsidRPr="009A3FA1"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proofErr w:type="gramEnd"/>
      <w:r w:rsidRPr="009A3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ОБЛАСТНОЙ ГАЗЕТЕ ЗА  10 ОКТЯБРЯ 2014 года!!!</w:t>
      </w:r>
    </w:p>
    <w:sectPr w:rsidR="009A3FA1" w:rsidRPr="009A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5"/>
    <w:rsid w:val="009A3FA1"/>
    <w:rsid w:val="00E1252D"/>
    <w:rsid w:val="00E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E26365"/>
    <w:pPr>
      <w:autoSpaceDE w:val="0"/>
      <w:autoSpaceDN w:val="0"/>
      <w:adjustRightInd w:val="0"/>
      <w:spacing w:after="0" w:line="161" w:lineRule="atLeast"/>
    </w:pPr>
    <w:rPr>
      <w:rFonts w:ascii="Helios" w:hAnsi="Helios"/>
      <w:sz w:val="24"/>
      <w:szCs w:val="24"/>
    </w:rPr>
  </w:style>
  <w:style w:type="paragraph" w:customStyle="1" w:styleId="Pa4">
    <w:name w:val="Pa4"/>
    <w:basedOn w:val="a"/>
    <w:next w:val="a"/>
    <w:uiPriority w:val="99"/>
    <w:rsid w:val="00E26365"/>
    <w:pPr>
      <w:autoSpaceDE w:val="0"/>
      <w:autoSpaceDN w:val="0"/>
      <w:adjustRightInd w:val="0"/>
      <w:spacing w:after="0" w:line="241" w:lineRule="atLeast"/>
    </w:pPr>
    <w:rPr>
      <w:rFonts w:ascii="Helios" w:hAnsi="Helios"/>
      <w:sz w:val="24"/>
      <w:szCs w:val="24"/>
    </w:rPr>
  </w:style>
  <w:style w:type="paragraph" w:customStyle="1" w:styleId="Pa5">
    <w:name w:val="Pa5"/>
    <w:basedOn w:val="a"/>
    <w:next w:val="a"/>
    <w:uiPriority w:val="99"/>
    <w:rsid w:val="00E26365"/>
    <w:pPr>
      <w:autoSpaceDE w:val="0"/>
      <w:autoSpaceDN w:val="0"/>
      <w:adjustRightInd w:val="0"/>
      <w:spacing w:after="0" w:line="161" w:lineRule="atLeast"/>
    </w:pPr>
    <w:rPr>
      <w:rFonts w:ascii="Helios" w:hAnsi="Helios"/>
      <w:sz w:val="24"/>
      <w:szCs w:val="24"/>
    </w:rPr>
  </w:style>
  <w:style w:type="paragraph" w:customStyle="1" w:styleId="Pa8">
    <w:name w:val="Pa8"/>
    <w:basedOn w:val="a"/>
    <w:next w:val="a"/>
    <w:uiPriority w:val="99"/>
    <w:rsid w:val="00E26365"/>
    <w:pPr>
      <w:autoSpaceDE w:val="0"/>
      <w:autoSpaceDN w:val="0"/>
      <w:adjustRightInd w:val="0"/>
      <w:spacing w:after="0" w:line="141" w:lineRule="atLeast"/>
    </w:pPr>
    <w:rPr>
      <w:rFonts w:ascii="Helios" w:hAnsi="Helios"/>
      <w:sz w:val="24"/>
      <w:szCs w:val="24"/>
    </w:rPr>
  </w:style>
  <w:style w:type="paragraph" w:customStyle="1" w:styleId="Pa0">
    <w:name w:val="Pa0"/>
    <w:basedOn w:val="a"/>
    <w:next w:val="a"/>
    <w:uiPriority w:val="99"/>
    <w:rsid w:val="00E26365"/>
    <w:pPr>
      <w:autoSpaceDE w:val="0"/>
      <w:autoSpaceDN w:val="0"/>
      <w:adjustRightInd w:val="0"/>
      <w:spacing w:after="0" w:line="141" w:lineRule="atLeast"/>
    </w:pPr>
    <w:rPr>
      <w:rFonts w:ascii="Helios" w:hAnsi="Helio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E26365"/>
    <w:pPr>
      <w:autoSpaceDE w:val="0"/>
      <w:autoSpaceDN w:val="0"/>
      <w:adjustRightInd w:val="0"/>
      <w:spacing w:after="0" w:line="161" w:lineRule="atLeast"/>
    </w:pPr>
    <w:rPr>
      <w:rFonts w:ascii="Helios" w:hAnsi="Helios"/>
      <w:sz w:val="24"/>
      <w:szCs w:val="24"/>
    </w:rPr>
  </w:style>
  <w:style w:type="paragraph" w:customStyle="1" w:styleId="Pa4">
    <w:name w:val="Pa4"/>
    <w:basedOn w:val="a"/>
    <w:next w:val="a"/>
    <w:uiPriority w:val="99"/>
    <w:rsid w:val="00E26365"/>
    <w:pPr>
      <w:autoSpaceDE w:val="0"/>
      <w:autoSpaceDN w:val="0"/>
      <w:adjustRightInd w:val="0"/>
      <w:spacing w:after="0" w:line="241" w:lineRule="atLeast"/>
    </w:pPr>
    <w:rPr>
      <w:rFonts w:ascii="Helios" w:hAnsi="Helios"/>
      <w:sz w:val="24"/>
      <w:szCs w:val="24"/>
    </w:rPr>
  </w:style>
  <w:style w:type="paragraph" w:customStyle="1" w:styleId="Pa5">
    <w:name w:val="Pa5"/>
    <w:basedOn w:val="a"/>
    <w:next w:val="a"/>
    <w:uiPriority w:val="99"/>
    <w:rsid w:val="00E26365"/>
    <w:pPr>
      <w:autoSpaceDE w:val="0"/>
      <w:autoSpaceDN w:val="0"/>
      <w:adjustRightInd w:val="0"/>
      <w:spacing w:after="0" w:line="161" w:lineRule="atLeast"/>
    </w:pPr>
    <w:rPr>
      <w:rFonts w:ascii="Helios" w:hAnsi="Helios"/>
      <w:sz w:val="24"/>
      <w:szCs w:val="24"/>
    </w:rPr>
  </w:style>
  <w:style w:type="paragraph" w:customStyle="1" w:styleId="Pa8">
    <w:name w:val="Pa8"/>
    <w:basedOn w:val="a"/>
    <w:next w:val="a"/>
    <w:uiPriority w:val="99"/>
    <w:rsid w:val="00E26365"/>
    <w:pPr>
      <w:autoSpaceDE w:val="0"/>
      <w:autoSpaceDN w:val="0"/>
      <w:adjustRightInd w:val="0"/>
      <w:spacing w:after="0" w:line="141" w:lineRule="atLeast"/>
    </w:pPr>
    <w:rPr>
      <w:rFonts w:ascii="Helios" w:hAnsi="Helios"/>
      <w:sz w:val="24"/>
      <w:szCs w:val="24"/>
    </w:rPr>
  </w:style>
  <w:style w:type="paragraph" w:customStyle="1" w:styleId="Pa0">
    <w:name w:val="Pa0"/>
    <w:basedOn w:val="a"/>
    <w:next w:val="a"/>
    <w:uiPriority w:val="99"/>
    <w:rsid w:val="00E26365"/>
    <w:pPr>
      <w:autoSpaceDE w:val="0"/>
      <w:autoSpaceDN w:val="0"/>
      <w:adjustRightInd w:val="0"/>
      <w:spacing w:after="0" w:line="141" w:lineRule="atLeast"/>
    </w:pPr>
    <w:rPr>
      <w:rFonts w:ascii="Helios" w:hAnsi="Heli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Шастина Ольга Николаевна</cp:lastModifiedBy>
  <cp:revision>2</cp:revision>
  <dcterms:created xsi:type="dcterms:W3CDTF">2014-10-10T01:01:00Z</dcterms:created>
  <dcterms:modified xsi:type="dcterms:W3CDTF">2014-10-10T01:18:00Z</dcterms:modified>
</cp:coreProperties>
</file>