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08" w:rsidRPr="00F30E9F" w:rsidRDefault="008B4308" w:rsidP="008B4308">
      <w:pPr>
        <w:ind w:right="-185"/>
        <w:jc w:val="center"/>
        <w:rPr>
          <w:sz w:val="23"/>
          <w:szCs w:val="23"/>
        </w:rPr>
      </w:pPr>
      <w:r w:rsidRPr="00F30E9F">
        <w:rPr>
          <w:b/>
          <w:sz w:val="23"/>
          <w:szCs w:val="23"/>
        </w:rPr>
        <w:t>РОССИЙСКАЯ ФЕДЕРАЦИЯ</w:t>
      </w:r>
    </w:p>
    <w:p w:rsidR="008B4308" w:rsidRPr="00F30E9F" w:rsidRDefault="008B4308" w:rsidP="008B4308">
      <w:pPr>
        <w:ind w:right="44"/>
        <w:jc w:val="center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ИРКУТСКАЯ ОБЛАСТЬ БОДАЙБИНСКИЙ РАЙОН</w:t>
      </w:r>
    </w:p>
    <w:p w:rsidR="008B4308" w:rsidRPr="00F30E9F" w:rsidRDefault="008B4308" w:rsidP="008B4308">
      <w:pPr>
        <w:ind w:right="44"/>
        <w:jc w:val="center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ДУМА БОДАЙБИНСКОГО ГОРОДСКОГО ПОСЕЛЕНИЯ</w:t>
      </w:r>
    </w:p>
    <w:p w:rsidR="008B4308" w:rsidRPr="00F30E9F" w:rsidRDefault="008B4308" w:rsidP="008B4308">
      <w:pPr>
        <w:ind w:right="44"/>
        <w:jc w:val="center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РЕШЕНИЕ</w:t>
      </w:r>
    </w:p>
    <w:p w:rsidR="008B4308" w:rsidRPr="00F30E9F" w:rsidRDefault="008B4308" w:rsidP="00D43F14">
      <w:pPr>
        <w:ind w:right="-2"/>
        <w:jc w:val="center"/>
        <w:rPr>
          <w:sz w:val="23"/>
          <w:szCs w:val="23"/>
        </w:rPr>
      </w:pPr>
    </w:p>
    <w:p w:rsidR="00DC06A7" w:rsidRPr="00A253A2" w:rsidRDefault="00DC06A7" w:rsidP="00DC06A7">
      <w:pPr>
        <w:pStyle w:val="a6"/>
        <w:jc w:val="center"/>
        <w:rPr>
          <w:sz w:val="23"/>
          <w:szCs w:val="23"/>
        </w:rPr>
      </w:pPr>
      <w:r w:rsidRPr="00A253A2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22.10</w:t>
      </w:r>
      <w:r w:rsidRPr="00A253A2">
        <w:rPr>
          <w:b/>
          <w:sz w:val="23"/>
          <w:szCs w:val="23"/>
        </w:rPr>
        <w:t>.2019 г.</w:t>
      </w:r>
    </w:p>
    <w:p w:rsidR="008B4308" w:rsidRPr="00F30E9F" w:rsidRDefault="008B4308" w:rsidP="008B4308">
      <w:pPr>
        <w:jc w:val="both"/>
        <w:rPr>
          <w:sz w:val="23"/>
          <w:szCs w:val="23"/>
        </w:rPr>
      </w:pPr>
    </w:p>
    <w:p w:rsidR="008B4308" w:rsidRPr="00F30E9F" w:rsidRDefault="008B4308" w:rsidP="008B4308">
      <w:pPr>
        <w:ind w:left="-1080" w:right="-908"/>
        <w:jc w:val="both"/>
        <w:rPr>
          <w:sz w:val="23"/>
          <w:szCs w:val="23"/>
        </w:rPr>
      </w:pPr>
    </w:p>
    <w:p w:rsidR="008B4308" w:rsidRPr="00F30E9F" w:rsidRDefault="008B4308" w:rsidP="00F30E9F">
      <w:pPr>
        <w:ind w:right="-1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 xml:space="preserve">О внесении изменений в 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 </w:t>
      </w:r>
    </w:p>
    <w:p w:rsidR="008B4308" w:rsidRPr="00F30E9F" w:rsidRDefault="008B4308" w:rsidP="00F30E9F">
      <w:pPr>
        <w:ind w:right="-908"/>
        <w:rPr>
          <w:sz w:val="23"/>
          <w:szCs w:val="23"/>
        </w:rPr>
      </w:pP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</w:t>
      </w:r>
      <w:r w:rsidR="00F30E9F">
        <w:rPr>
          <w:sz w:val="23"/>
          <w:szCs w:val="23"/>
        </w:rPr>
        <w:t>»</w:t>
      </w:r>
      <w:r w:rsidRPr="00F30E9F">
        <w:rPr>
          <w:sz w:val="23"/>
          <w:szCs w:val="23"/>
        </w:rPr>
        <w:t>, 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09.08.2019 г. № 1881,  руководствуясь статьей 34  Устава Бодайбинского муниципального образования,  Дума Бодайбинского городского поселения,</w:t>
      </w:r>
    </w:p>
    <w:p w:rsidR="008B4308" w:rsidRPr="00F30E9F" w:rsidRDefault="008B4308" w:rsidP="008B4308">
      <w:pPr>
        <w:ind w:right="-185"/>
        <w:jc w:val="both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РЕШИЛА:</w:t>
      </w: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>1. Внести в 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 (далее – Положение) следующие изменения:</w:t>
      </w: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 xml:space="preserve">1.1. Пункт 2.1 Положения изложить в новой редакции: «Приватизацию муниципального имущества на территории Бодайбинского муниципального образования осуществляет администрация Бодайбинского городского поселения (далее-Администрация), а также своим решением поручает  </w:t>
      </w:r>
      <w:r w:rsidR="009F7B47" w:rsidRPr="00F30E9F">
        <w:rPr>
          <w:sz w:val="23"/>
          <w:szCs w:val="23"/>
        </w:rPr>
        <w:t>от  имени Бодайбинского муниципального образования организовать в установленном порядке приватизацию имущества, находящегося в собственности Бодайбинского муниципального образования и осуществлять функции продавца такого имущества юридическим лицам, перечень которых утвержден Правительством РФ».</w:t>
      </w:r>
    </w:p>
    <w:p w:rsid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rFonts w:cs="Arial"/>
          <w:color w:val="000000"/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</w:t>
      </w:r>
      <w:r w:rsidRPr="00F30E9F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F30E9F">
          <w:rPr>
            <w:rStyle w:val="a3"/>
            <w:color w:val="auto"/>
            <w:sz w:val="23"/>
            <w:szCs w:val="23"/>
            <w:u w:val="none"/>
          </w:rPr>
          <w:t>.</w:t>
        </w:r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F30E9F">
          <w:rPr>
            <w:rStyle w:val="a3"/>
            <w:color w:val="auto"/>
            <w:sz w:val="23"/>
            <w:szCs w:val="23"/>
            <w:u w:val="none"/>
          </w:rPr>
          <w:t>-</w:t>
        </w:r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F30E9F">
          <w:rPr>
            <w:rStyle w:val="a3"/>
            <w:color w:val="auto"/>
            <w:sz w:val="23"/>
            <w:szCs w:val="23"/>
            <w:u w:val="none"/>
          </w:rPr>
          <w:t>.</w:t>
        </w:r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F30E9F">
        <w:rPr>
          <w:rStyle w:val="a3"/>
          <w:color w:val="auto"/>
          <w:sz w:val="23"/>
          <w:szCs w:val="23"/>
          <w:u w:val="none"/>
        </w:rPr>
        <w:t xml:space="preserve">. </w:t>
      </w: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DC06A7" w:rsidRPr="00680B9E" w:rsidRDefault="00DC06A7" w:rsidP="00DC06A7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DC06A7" w:rsidRPr="00680B9E" w:rsidRDefault="00DC06A7" w:rsidP="00DC06A7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DC06A7" w:rsidRPr="00680B9E" w:rsidRDefault="00DC06A7" w:rsidP="00DC06A7">
      <w:pPr>
        <w:rPr>
          <w:b/>
          <w:sz w:val="23"/>
          <w:szCs w:val="23"/>
        </w:rPr>
      </w:pPr>
    </w:p>
    <w:p w:rsidR="00DC06A7" w:rsidRPr="00680B9E" w:rsidRDefault="00DC06A7" w:rsidP="00DC06A7">
      <w:pPr>
        <w:rPr>
          <w:b/>
          <w:sz w:val="23"/>
          <w:szCs w:val="23"/>
        </w:rPr>
      </w:pPr>
      <w:r w:rsidRPr="00680B9E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DC06A7" w:rsidRDefault="00DC06A7" w:rsidP="00DC06A7">
      <w:pPr>
        <w:jc w:val="right"/>
        <w:rPr>
          <w:bCs/>
          <w:sz w:val="23"/>
          <w:szCs w:val="23"/>
        </w:rPr>
      </w:pPr>
    </w:p>
    <w:p w:rsidR="00DC06A7" w:rsidRDefault="00DC06A7" w:rsidP="00DC06A7">
      <w:pPr>
        <w:jc w:val="right"/>
        <w:rPr>
          <w:bCs/>
          <w:sz w:val="23"/>
          <w:szCs w:val="23"/>
        </w:rPr>
      </w:pPr>
    </w:p>
    <w:p w:rsidR="00DC06A7" w:rsidRDefault="00DC06A7" w:rsidP="00DC06A7">
      <w:pPr>
        <w:jc w:val="right"/>
        <w:rPr>
          <w:bCs/>
          <w:sz w:val="23"/>
          <w:szCs w:val="23"/>
        </w:rPr>
      </w:pPr>
    </w:p>
    <w:p w:rsidR="00DC06A7" w:rsidRDefault="00DC06A7" w:rsidP="00DC06A7">
      <w:pPr>
        <w:jc w:val="right"/>
      </w:pPr>
      <w:r>
        <w:t>22.10</w:t>
      </w:r>
      <w:r w:rsidRPr="00680B9E">
        <w:t>.2019 г. № 2</w:t>
      </w:r>
      <w:r>
        <w:t>7</w:t>
      </w:r>
      <w:r w:rsidRPr="00680B9E">
        <w:t>-па</w:t>
      </w:r>
    </w:p>
    <w:p w:rsidR="00DC06A7" w:rsidRDefault="00DC06A7" w:rsidP="00DC06A7">
      <w:pPr>
        <w:jc w:val="right"/>
      </w:pPr>
      <w:r w:rsidRPr="00680B9E">
        <w:t>г. Бодайбо</w:t>
      </w:r>
    </w:p>
    <w:p w:rsidR="008B4308" w:rsidRPr="00F30E9F" w:rsidRDefault="008B4308" w:rsidP="008B4308">
      <w:pPr>
        <w:rPr>
          <w:sz w:val="23"/>
          <w:szCs w:val="23"/>
        </w:rPr>
      </w:pPr>
    </w:p>
    <w:p w:rsidR="008B4308" w:rsidRPr="00F30E9F" w:rsidRDefault="008B4308" w:rsidP="008B4308">
      <w:pPr>
        <w:rPr>
          <w:sz w:val="23"/>
          <w:szCs w:val="23"/>
        </w:rPr>
      </w:pPr>
    </w:p>
    <w:p w:rsidR="00E40E40" w:rsidRDefault="00E40E40" w:rsidP="00E40E40">
      <w:pPr>
        <w:jc w:val="both"/>
      </w:pPr>
      <w:r>
        <w:rPr>
          <w:i/>
        </w:rPr>
        <w:t>Опубликовано в информационно-публицистическом издании «Бодайбинские ведомости» от 26.10.2019 г. № 41, стр. 32</w:t>
      </w:r>
    </w:p>
    <w:p w:rsidR="00241DD2" w:rsidRDefault="00241DD2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  <w:bookmarkStart w:id="0" w:name="_GoBack"/>
      <w:bookmarkEnd w:id="0"/>
    </w:p>
    <w:sectPr w:rsidR="00F30E9F" w:rsidSect="00D43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8"/>
    <w:rsid w:val="00241DD2"/>
    <w:rsid w:val="002706D6"/>
    <w:rsid w:val="00744E39"/>
    <w:rsid w:val="008B4308"/>
    <w:rsid w:val="008F33B2"/>
    <w:rsid w:val="009F7B47"/>
    <w:rsid w:val="00A75ACC"/>
    <w:rsid w:val="00D43F14"/>
    <w:rsid w:val="00DC06A7"/>
    <w:rsid w:val="00E40E40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582F-D189-4949-90E0-9A0DB0F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30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3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3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7</cp:revision>
  <cp:lastPrinted>2019-10-23T09:39:00Z</cp:lastPrinted>
  <dcterms:created xsi:type="dcterms:W3CDTF">2019-10-08T06:26:00Z</dcterms:created>
  <dcterms:modified xsi:type="dcterms:W3CDTF">2019-11-13T03:50:00Z</dcterms:modified>
</cp:coreProperties>
</file>