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EE7" w:rsidRDefault="00FB0EE7" w:rsidP="00FB0E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B0EE7" w:rsidRDefault="00FB0EE7" w:rsidP="00FB0E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FB0EE7" w:rsidRPr="00FB0EE7" w:rsidRDefault="00FB0EE7" w:rsidP="00FB0EE7">
      <w:pPr>
        <w:pStyle w:val="ConsPlusNonforma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0EE7">
        <w:rPr>
          <w:rFonts w:ascii="Times New Roman" w:hAnsi="Times New Roman" w:cs="Times New Roman"/>
          <w:b/>
          <w:sz w:val="24"/>
          <w:szCs w:val="24"/>
        </w:rPr>
        <w:t xml:space="preserve">Администрация Бодайбинского городского поселения </w:t>
      </w:r>
    </w:p>
    <w:p w:rsidR="00FB0EE7" w:rsidRPr="00FB0EE7" w:rsidRDefault="00FB0EE7" w:rsidP="00FB0E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B0EE7" w:rsidRPr="00FB0EE7" w:rsidRDefault="00FB0EE7" w:rsidP="00FB0E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EE7">
        <w:rPr>
          <w:rFonts w:ascii="Times New Roman" w:hAnsi="Times New Roman" w:cs="Times New Roman"/>
          <w:b/>
          <w:sz w:val="24"/>
          <w:szCs w:val="24"/>
        </w:rPr>
        <w:t>Форма листа записи предложений и замечаний по обсуждаемому</w:t>
      </w:r>
    </w:p>
    <w:p w:rsidR="00FB0EE7" w:rsidRPr="00FB0EE7" w:rsidRDefault="00FB0EE7" w:rsidP="00FB0E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EE7">
        <w:rPr>
          <w:rFonts w:ascii="Times New Roman" w:hAnsi="Times New Roman" w:cs="Times New Roman"/>
          <w:b/>
          <w:sz w:val="24"/>
          <w:szCs w:val="24"/>
        </w:rPr>
        <w:t>проекту собрания участников публичных слушаний</w:t>
      </w:r>
    </w:p>
    <w:p w:rsidR="00FB0EE7" w:rsidRPr="00FB0EE7" w:rsidRDefault="00FB0EE7" w:rsidP="00FB0E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EE7">
        <w:rPr>
          <w:rFonts w:ascii="Times New Roman" w:hAnsi="Times New Roman" w:cs="Times New Roman"/>
          <w:b/>
          <w:sz w:val="24"/>
          <w:szCs w:val="24"/>
        </w:rPr>
        <w:t>или участвующих в общественных обсуждениях</w:t>
      </w:r>
    </w:p>
    <w:p w:rsidR="00FB0EE7" w:rsidRPr="00FB0EE7" w:rsidRDefault="00FB0EE7" w:rsidP="00FB0E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 xml:space="preserve">    Фамилия, имя, отчество: 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FB0EE7">
        <w:rPr>
          <w:rFonts w:ascii="Times New Roman" w:hAnsi="Times New Roman" w:cs="Times New Roman"/>
          <w:sz w:val="24"/>
          <w:szCs w:val="24"/>
        </w:rPr>
        <w:t>____________________.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 xml:space="preserve">    Место жительства: _________________________________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FB0EE7">
        <w:rPr>
          <w:rFonts w:ascii="Times New Roman" w:hAnsi="Times New Roman" w:cs="Times New Roman"/>
          <w:sz w:val="24"/>
          <w:szCs w:val="24"/>
        </w:rPr>
        <w:t>___________________.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 xml:space="preserve">    Правоустанавливающие документы (заполняется правообладателями земельных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>участков, объектов капитального строительства, жилых и нежилых помещений на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территории, </w:t>
      </w:r>
      <w:proofErr w:type="gramStart"/>
      <w:r w:rsidRPr="00FB0EE7">
        <w:rPr>
          <w:rFonts w:ascii="Times New Roman" w:hAnsi="Times New Roman" w:cs="Times New Roman"/>
          <w:sz w:val="24"/>
          <w:szCs w:val="24"/>
        </w:rPr>
        <w:t>применительно  к</w:t>
      </w:r>
      <w:proofErr w:type="gramEnd"/>
      <w:r w:rsidRPr="00FB0EE7">
        <w:rPr>
          <w:rFonts w:ascii="Times New Roman" w:hAnsi="Times New Roman" w:cs="Times New Roman"/>
          <w:sz w:val="24"/>
          <w:szCs w:val="24"/>
        </w:rPr>
        <w:t xml:space="preserve">  которой  рассматривается проект на публичных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>слушаниях): 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B0EE7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B0EE7">
        <w:rPr>
          <w:rFonts w:ascii="Times New Roman" w:hAnsi="Times New Roman" w:cs="Times New Roman"/>
          <w:sz w:val="24"/>
          <w:szCs w:val="24"/>
        </w:rPr>
        <w:t>_______________________________________.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 xml:space="preserve">    Предложение, замечание по обсуждаемому проекту: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B0EE7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FB0EE7" w:rsidRPr="00FB0EE7" w:rsidRDefault="00FB0EE7" w:rsidP="00FB0E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B0EE7" w:rsidRDefault="00FB0EE7" w:rsidP="00FB0EE7">
      <w:pPr>
        <w:pStyle w:val="ConsPlusNonformat"/>
        <w:jc w:val="both"/>
        <w:rPr>
          <w:rFonts w:ascii="Times New Roman" w:hAnsi="Times New Roman" w:cs="Times New Roman"/>
        </w:rPr>
      </w:pPr>
      <w:r w:rsidRPr="00FB0EE7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 w:rsidRPr="00FB0EE7">
        <w:rPr>
          <w:rFonts w:ascii="Times New Roman" w:hAnsi="Times New Roman" w:cs="Times New Roman"/>
        </w:rPr>
        <w:t xml:space="preserve">В  соответствии  со </w:t>
      </w:r>
      <w:r w:rsidRPr="00FB0EE7">
        <w:rPr>
          <w:rFonts w:ascii="Times New Roman" w:hAnsi="Times New Roman" w:cs="Times New Roman"/>
          <w:color w:val="000000" w:themeColor="text1"/>
        </w:rPr>
        <w:t xml:space="preserve"> </w:t>
      </w:r>
      <w:hyperlink r:id="rId4" w:history="1">
        <w:r w:rsidRPr="00FB0EE7">
          <w:rPr>
            <w:rFonts w:ascii="Times New Roman" w:hAnsi="Times New Roman" w:cs="Times New Roman"/>
            <w:color w:val="000000" w:themeColor="text1"/>
          </w:rPr>
          <w:t>статьей 9</w:t>
        </w:r>
      </w:hyperlink>
      <w:r>
        <w:rPr>
          <w:rFonts w:ascii="Times New Roman" w:hAnsi="Times New Roman" w:cs="Times New Roman"/>
        </w:rPr>
        <w:t xml:space="preserve"> Федерального закона от 27.07.2006 г. № </w:t>
      </w:r>
      <w:r w:rsidRPr="00FB0EE7">
        <w:rPr>
          <w:rFonts w:ascii="Times New Roman" w:hAnsi="Times New Roman" w:cs="Times New Roman"/>
        </w:rPr>
        <w:t>152-ФЗ "О пер</w:t>
      </w:r>
      <w:r>
        <w:rPr>
          <w:rFonts w:ascii="Times New Roman" w:hAnsi="Times New Roman" w:cs="Times New Roman"/>
        </w:rPr>
        <w:t>сональных данных" даю согласие а</w:t>
      </w:r>
      <w:r w:rsidRPr="00FB0EE7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 xml:space="preserve">Бодайбинского городского поселения на </w:t>
      </w:r>
      <w:r w:rsidRPr="00FB0EE7">
        <w:rPr>
          <w:rFonts w:ascii="Times New Roman" w:hAnsi="Times New Roman" w:cs="Times New Roman"/>
        </w:rPr>
        <w:t>автоматизированную,  а  также  без  использования средств автоматизации</w:t>
      </w:r>
      <w:r>
        <w:rPr>
          <w:rFonts w:ascii="Times New Roman" w:hAnsi="Times New Roman" w:cs="Times New Roman"/>
        </w:rPr>
        <w:t xml:space="preserve"> </w:t>
      </w:r>
      <w:r w:rsidRPr="00FB0EE7">
        <w:rPr>
          <w:rFonts w:ascii="Times New Roman" w:hAnsi="Times New Roman" w:cs="Times New Roman"/>
        </w:rPr>
        <w:t>обработку   персональных  данных,  включая  сбор,  запись,  систематизацию,</w:t>
      </w:r>
      <w:r>
        <w:rPr>
          <w:rFonts w:ascii="Times New Roman" w:hAnsi="Times New Roman" w:cs="Times New Roman"/>
        </w:rPr>
        <w:t xml:space="preserve"> </w:t>
      </w:r>
      <w:r w:rsidRPr="00FB0EE7">
        <w:rPr>
          <w:rFonts w:ascii="Times New Roman" w:hAnsi="Times New Roman" w:cs="Times New Roman"/>
        </w:rPr>
        <w:t>накопление,   хранение,   уточнение  (обновление,  изменение),  извлечение,</w:t>
      </w:r>
      <w:r>
        <w:rPr>
          <w:rFonts w:ascii="Times New Roman" w:hAnsi="Times New Roman" w:cs="Times New Roman"/>
        </w:rPr>
        <w:t xml:space="preserve"> использование,    передачу </w:t>
      </w:r>
      <w:r w:rsidRPr="00FB0EE7">
        <w:rPr>
          <w:rFonts w:ascii="Times New Roman" w:hAnsi="Times New Roman" w:cs="Times New Roman"/>
        </w:rPr>
        <w:t>(распространение,   предоставление,   доступ),</w:t>
      </w:r>
      <w:r>
        <w:rPr>
          <w:rFonts w:ascii="Times New Roman" w:hAnsi="Times New Roman" w:cs="Times New Roman"/>
        </w:rPr>
        <w:t xml:space="preserve"> </w:t>
      </w:r>
      <w:r w:rsidRPr="00FB0EE7">
        <w:rPr>
          <w:rFonts w:ascii="Times New Roman" w:hAnsi="Times New Roman" w:cs="Times New Roman"/>
        </w:rPr>
        <w:t>блокирование, обезличивание, удаление, уничтожение персональных данных.</w:t>
      </w:r>
      <w:r>
        <w:rPr>
          <w:rFonts w:ascii="Times New Roman" w:hAnsi="Times New Roman" w:cs="Times New Roman"/>
        </w:rPr>
        <w:t xml:space="preserve"> Персональные данные </w:t>
      </w:r>
      <w:r w:rsidRPr="00FB0EE7">
        <w:rPr>
          <w:rFonts w:ascii="Times New Roman" w:hAnsi="Times New Roman" w:cs="Times New Roman"/>
        </w:rPr>
        <w:t>предоставляются д</w:t>
      </w:r>
      <w:r>
        <w:rPr>
          <w:rFonts w:ascii="Times New Roman" w:hAnsi="Times New Roman" w:cs="Times New Roman"/>
        </w:rPr>
        <w:t xml:space="preserve">ля обработки в целях обеспечения </w:t>
      </w:r>
      <w:r w:rsidRPr="00FB0EE7">
        <w:rPr>
          <w:rFonts w:ascii="Times New Roman" w:hAnsi="Times New Roman" w:cs="Times New Roman"/>
        </w:rPr>
        <w:t xml:space="preserve">соблюдения  </w:t>
      </w:r>
      <w:r>
        <w:rPr>
          <w:rFonts w:ascii="Times New Roman" w:hAnsi="Times New Roman" w:cs="Times New Roman"/>
        </w:rPr>
        <w:t xml:space="preserve"> </w:t>
      </w:r>
      <w:r w:rsidRPr="00FB0EE7">
        <w:rPr>
          <w:rFonts w:ascii="Times New Roman" w:hAnsi="Times New Roman" w:cs="Times New Roman"/>
        </w:rPr>
        <w:t>законода</w:t>
      </w:r>
      <w:r>
        <w:rPr>
          <w:rFonts w:ascii="Times New Roman" w:hAnsi="Times New Roman" w:cs="Times New Roman"/>
        </w:rPr>
        <w:t xml:space="preserve">тельства Российской Федерации. Настоящее согласие может </w:t>
      </w:r>
      <w:r w:rsidRPr="00FB0EE7">
        <w:rPr>
          <w:rFonts w:ascii="Times New Roman" w:hAnsi="Times New Roman" w:cs="Times New Roman"/>
        </w:rPr>
        <w:t>быть</w:t>
      </w:r>
      <w:r>
        <w:rPr>
          <w:rFonts w:ascii="Times New Roman" w:hAnsi="Times New Roman" w:cs="Times New Roman"/>
        </w:rPr>
        <w:t xml:space="preserve"> </w:t>
      </w:r>
      <w:r w:rsidRPr="00FB0EE7">
        <w:rPr>
          <w:rFonts w:ascii="Times New Roman" w:hAnsi="Times New Roman" w:cs="Times New Roman"/>
        </w:rPr>
        <w:t xml:space="preserve">  </w:t>
      </w:r>
      <w:proofErr w:type="gramStart"/>
      <w:r w:rsidRPr="00FB0EE7">
        <w:rPr>
          <w:rFonts w:ascii="Times New Roman" w:hAnsi="Times New Roman" w:cs="Times New Roman"/>
        </w:rPr>
        <w:t>отозвано  в</w:t>
      </w:r>
      <w:proofErr w:type="gramEnd"/>
      <w:r w:rsidRPr="00FB0EE7">
        <w:rPr>
          <w:rFonts w:ascii="Times New Roman" w:hAnsi="Times New Roman" w:cs="Times New Roman"/>
        </w:rPr>
        <w:t xml:space="preserve">  письменной  форме  путем</w:t>
      </w:r>
      <w:r>
        <w:rPr>
          <w:rFonts w:ascii="Times New Roman" w:hAnsi="Times New Roman" w:cs="Times New Roman"/>
        </w:rPr>
        <w:t xml:space="preserve"> направления   в  а</w:t>
      </w:r>
      <w:r w:rsidRPr="00FB0EE7">
        <w:rPr>
          <w:rFonts w:ascii="Times New Roman" w:hAnsi="Times New Roman" w:cs="Times New Roman"/>
        </w:rPr>
        <w:t xml:space="preserve">дминистрацию  </w:t>
      </w:r>
      <w:r>
        <w:rPr>
          <w:rFonts w:ascii="Times New Roman" w:hAnsi="Times New Roman" w:cs="Times New Roman"/>
        </w:rPr>
        <w:t xml:space="preserve">Бодайбинского городского поселения </w:t>
      </w:r>
      <w:r w:rsidRPr="00FB0EE7">
        <w:rPr>
          <w:rFonts w:ascii="Times New Roman" w:hAnsi="Times New Roman" w:cs="Times New Roman"/>
        </w:rPr>
        <w:t xml:space="preserve">  письменного  сообщения  об</w:t>
      </w:r>
      <w:r>
        <w:rPr>
          <w:rFonts w:ascii="Times New Roman" w:hAnsi="Times New Roman" w:cs="Times New Roman"/>
        </w:rPr>
        <w:t xml:space="preserve"> </w:t>
      </w:r>
      <w:r w:rsidRPr="00FB0EE7">
        <w:rPr>
          <w:rFonts w:ascii="Times New Roman" w:hAnsi="Times New Roman" w:cs="Times New Roman"/>
        </w:rPr>
        <w:t>указанном отзыве в произвольной форме.</w:t>
      </w:r>
    </w:p>
    <w:p w:rsidR="00FB0EE7" w:rsidRDefault="00FB0EE7" w:rsidP="00FB0EE7">
      <w:pPr>
        <w:pStyle w:val="ConsPlusNonformat"/>
        <w:jc w:val="both"/>
        <w:rPr>
          <w:rFonts w:ascii="Times New Roman" w:hAnsi="Times New Roman" w:cs="Times New Roman"/>
        </w:rPr>
      </w:pPr>
    </w:p>
    <w:p w:rsidR="00FB0EE7" w:rsidRDefault="00FB0EE7" w:rsidP="00FB0EE7">
      <w:pPr>
        <w:pStyle w:val="ConsPlusNonformat"/>
        <w:jc w:val="both"/>
        <w:rPr>
          <w:rFonts w:ascii="Times New Roman" w:hAnsi="Times New Roman" w:cs="Times New Roman"/>
        </w:rPr>
      </w:pPr>
    </w:p>
    <w:p w:rsidR="00FB0EE7" w:rsidRDefault="00FB0EE7" w:rsidP="00FB0EE7">
      <w:pPr>
        <w:pStyle w:val="ConsPlusNonformat"/>
        <w:jc w:val="both"/>
        <w:rPr>
          <w:rFonts w:ascii="Times New Roman" w:hAnsi="Times New Roman" w:cs="Times New Roman"/>
        </w:rPr>
      </w:pPr>
    </w:p>
    <w:p w:rsidR="00FB0EE7" w:rsidRPr="00FB0EE7" w:rsidRDefault="00FB0EE7" w:rsidP="00FB0EE7">
      <w:pPr>
        <w:pStyle w:val="ConsPlusNonformat"/>
        <w:jc w:val="both"/>
        <w:rPr>
          <w:rFonts w:ascii="Times New Roman" w:hAnsi="Times New Roman" w:cs="Times New Roman"/>
        </w:rPr>
      </w:pPr>
    </w:p>
    <w:p w:rsidR="00FB0EE7" w:rsidRPr="00FB0EE7" w:rsidRDefault="00FB0EE7" w:rsidP="00FB0E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B0EE7">
        <w:rPr>
          <w:rFonts w:ascii="Times New Roman" w:hAnsi="Times New Roman" w:cs="Times New Roman"/>
          <w:sz w:val="24"/>
          <w:szCs w:val="24"/>
        </w:rPr>
        <w:t xml:space="preserve">    Подпись ______________________________ дата ___________________________</w:t>
      </w:r>
    </w:p>
    <w:p w:rsidR="00FB0EE7" w:rsidRDefault="00FB0EE7" w:rsidP="00FB0EE7">
      <w:pPr>
        <w:pStyle w:val="ConsPlusNormal"/>
        <w:ind w:firstLine="540"/>
        <w:jc w:val="both"/>
      </w:pPr>
    </w:p>
    <w:p w:rsidR="00FB0EE7" w:rsidRDefault="00FB0EE7" w:rsidP="00FB0EE7">
      <w:pPr>
        <w:pStyle w:val="ConsPlusNormal"/>
        <w:ind w:firstLine="540"/>
        <w:jc w:val="both"/>
      </w:pPr>
    </w:p>
    <w:p w:rsidR="00FB0EE7" w:rsidRDefault="00FB0EE7" w:rsidP="00FB0EE7">
      <w:pPr>
        <w:pStyle w:val="ConsPlusNormal"/>
        <w:ind w:firstLine="540"/>
        <w:jc w:val="both"/>
      </w:pPr>
    </w:p>
    <w:p w:rsidR="00FB0EE7" w:rsidRDefault="00FB0EE7" w:rsidP="00FB0EE7">
      <w:pPr>
        <w:pStyle w:val="ConsPlusNormal"/>
        <w:ind w:firstLine="540"/>
        <w:jc w:val="both"/>
      </w:pPr>
    </w:p>
    <w:p w:rsidR="00D1087C" w:rsidRDefault="00D1087C"/>
    <w:sectPr w:rsidR="00D10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EE7"/>
    <w:rsid w:val="00D1087C"/>
    <w:rsid w:val="00FB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CD63D"/>
  <w15:chartTrackingRefBased/>
  <w15:docId w15:val="{9AC93FB0-0189-494B-9812-1781F5F9A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0E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B0EE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DACBFEB6E9D853E6B306933109E98843C23F840FC98DAD87BB39545F8130C253D73A70256436C702FBBF8EFA4F2C771E1F19F53C3AC98794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Бохонько Ксения Александровна</dc:creator>
  <cp:keywords/>
  <dc:description/>
  <cp:lastModifiedBy>Бохонько Ксения Александровна</cp:lastModifiedBy>
  <cp:revision>1</cp:revision>
  <dcterms:created xsi:type="dcterms:W3CDTF">2024-04-01T01:19:00Z</dcterms:created>
  <dcterms:modified xsi:type="dcterms:W3CDTF">2024-04-01T01:26:00Z</dcterms:modified>
</cp:coreProperties>
</file>