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BA1" w:rsidRPr="00A26A8E" w:rsidRDefault="00C37BA1" w:rsidP="00C37BA1">
      <w:pPr>
        <w:jc w:val="right"/>
        <w:rPr>
          <w:b/>
        </w:rPr>
      </w:pPr>
      <w:r w:rsidRPr="00A26A8E">
        <w:rPr>
          <w:b/>
        </w:rPr>
        <w:t>Проект</w:t>
      </w:r>
    </w:p>
    <w:p w:rsidR="00C37BA1" w:rsidRPr="00A26A8E" w:rsidRDefault="00C37BA1" w:rsidP="00C37BA1">
      <w:pPr>
        <w:jc w:val="center"/>
      </w:pPr>
      <w:r w:rsidRPr="00A26A8E">
        <w:rPr>
          <w:b/>
        </w:rPr>
        <w:t>РОССИЙСКАЯ ФЕДЕРАЦИЯ</w:t>
      </w:r>
    </w:p>
    <w:p w:rsidR="00C37BA1" w:rsidRPr="00A26A8E" w:rsidRDefault="00C37BA1" w:rsidP="00C37BA1">
      <w:pPr>
        <w:jc w:val="center"/>
        <w:rPr>
          <w:b/>
        </w:rPr>
      </w:pPr>
      <w:r w:rsidRPr="00A26A8E">
        <w:rPr>
          <w:b/>
        </w:rPr>
        <w:t>ИРКУТСКАЯ ОБЛАСТЬ БОДАЙБИНСКИЙ РАЙОН</w:t>
      </w:r>
    </w:p>
    <w:p w:rsidR="00C37BA1" w:rsidRPr="00A26A8E" w:rsidRDefault="00C37BA1" w:rsidP="00C37BA1">
      <w:pPr>
        <w:jc w:val="center"/>
        <w:rPr>
          <w:b/>
        </w:rPr>
      </w:pPr>
      <w:r w:rsidRPr="00A26A8E">
        <w:rPr>
          <w:b/>
        </w:rPr>
        <w:t>ДУМА БОДАЙБИНСКОГО ГОРОДСКОГО ПОСЕЛЕНИЯ</w:t>
      </w:r>
    </w:p>
    <w:p w:rsidR="00C37BA1" w:rsidRPr="00A26A8E" w:rsidRDefault="00C37BA1" w:rsidP="00C37BA1">
      <w:pPr>
        <w:jc w:val="center"/>
      </w:pPr>
      <w:r w:rsidRPr="00A26A8E">
        <w:rPr>
          <w:b/>
        </w:rPr>
        <w:t>РЕШЕНИЕ</w:t>
      </w:r>
    </w:p>
    <w:p w:rsidR="00C37BA1" w:rsidRPr="00A26A8E" w:rsidRDefault="00C37BA1" w:rsidP="00C37BA1"/>
    <w:p w:rsidR="00C37BA1" w:rsidRPr="00A26A8E" w:rsidRDefault="00D46C67" w:rsidP="00C37BA1">
      <w:r>
        <w:t>________ 2023</w:t>
      </w:r>
      <w:r w:rsidR="00C37BA1" w:rsidRPr="00A26A8E">
        <w:t xml:space="preserve"> г.                                     </w:t>
      </w:r>
      <w:r w:rsidR="00C37BA1">
        <w:t xml:space="preserve"> </w:t>
      </w:r>
      <w:r w:rsidR="00C37BA1" w:rsidRPr="00A26A8E">
        <w:t xml:space="preserve"> г. Бодайбо                </w:t>
      </w:r>
      <w:r w:rsidR="00C37BA1">
        <w:t xml:space="preserve">                                    </w:t>
      </w:r>
      <w:r w:rsidR="00C37BA1" w:rsidRPr="00A26A8E">
        <w:t>№ ____</w:t>
      </w:r>
    </w:p>
    <w:p w:rsidR="00C37BA1" w:rsidRPr="00A26A8E" w:rsidRDefault="00C37BA1" w:rsidP="00C37BA1">
      <w:r w:rsidRPr="00A26A8E">
        <w:t xml:space="preserve">               </w:t>
      </w:r>
    </w:p>
    <w:p w:rsidR="003D0211" w:rsidRPr="0078254A" w:rsidRDefault="003D0211" w:rsidP="00DB2C04">
      <w:pPr>
        <w:ind w:firstLine="284"/>
        <w:jc w:val="center"/>
      </w:pPr>
      <w:r w:rsidRPr="003D0211">
        <w:t>О внесении изменения в решение Думы Бодайбинского городского поселения</w:t>
      </w:r>
    </w:p>
    <w:p w:rsidR="003D0211" w:rsidRPr="003D0211" w:rsidRDefault="003D0211" w:rsidP="00DB2C04">
      <w:pPr>
        <w:ind w:left="426" w:hanging="142"/>
        <w:jc w:val="center"/>
      </w:pPr>
      <w:r w:rsidRPr="0078254A">
        <w:t>от 25.10.2022 г. № 25</w:t>
      </w:r>
      <w:r w:rsidRPr="003D0211">
        <w:t xml:space="preserve">-па «Об утверждении Положения по оплате труда </w:t>
      </w:r>
      <w:r w:rsidR="00DB2C04">
        <w:t xml:space="preserve">     </w:t>
      </w:r>
      <w:r w:rsidRPr="003D0211">
        <w:t>муниципальных служащих администрации Бодайбинского городского поселения»</w:t>
      </w:r>
    </w:p>
    <w:p w:rsidR="00C37BA1" w:rsidRPr="0078254A" w:rsidRDefault="00C37BA1" w:rsidP="00C37BA1">
      <w:pPr>
        <w:jc w:val="both"/>
        <w:rPr>
          <w:b/>
        </w:rPr>
      </w:pPr>
    </w:p>
    <w:p w:rsidR="00C37BA1" w:rsidRPr="0078254A" w:rsidRDefault="00C37BA1" w:rsidP="00C37BA1">
      <w:pPr>
        <w:pStyle w:val="a8"/>
        <w:ind w:right="-142"/>
        <w:jc w:val="both"/>
        <w:rPr>
          <w:b/>
          <w:sz w:val="24"/>
          <w:szCs w:val="24"/>
          <w:highlight w:val="yellow"/>
        </w:rPr>
      </w:pPr>
      <w:r w:rsidRPr="0078254A">
        <w:rPr>
          <w:sz w:val="24"/>
          <w:szCs w:val="24"/>
        </w:rPr>
        <w:tab/>
        <w:t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Федеральным законом от 02.03.2007 г. № 25-ФЗ «О муниципальной службе в Российской Федерации», Законами Иркутской области от 15.10.2007 г. № 88-оз «Об отдельных вопросах муниципальной службы в Иркутской области», от 15.10.2007 г.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</w:t>
      </w:r>
      <w:r w:rsidR="004F2AC7" w:rsidRPr="0078254A">
        <w:rPr>
          <w:sz w:val="24"/>
          <w:szCs w:val="24"/>
        </w:rPr>
        <w:t>ужбы Иркутской области», Указам</w:t>
      </w:r>
      <w:r w:rsidRPr="0078254A">
        <w:rPr>
          <w:sz w:val="24"/>
          <w:szCs w:val="24"/>
        </w:rPr>
        <w:t xml:space="preserve"> Губ</w:t>
      </w:r>
      <w:r w:rsidR="004F2AC7" w:rsidRPr="0078254A">
        <w:rPr>
          <w:sz w:val="24"/>
          <w:szCs w:val="24"/>
        </w:rPr>
        <w:t>ернатора Иркутской области от 26.10.2023</w:t>
      </w:r>
      <w:r w:rsidRPr="0078254A">
        <w:rPr>
          <w:sz w:val="24"/>
          <w:szCs w:val="24"/>
        </w:rPr>
        <w:t xml:space="preserve"> го</w:t>
      </w:r>
      <w:r w:rsidR="004F2AC7" w:rsidRPr="0078254A">
        <w:rPr>
          <w:sz w:val="24"/>
          <w:szCs w:val="24"/>
        </w:rPr>
        <w:t>да № 356</w:t>
      </w:r>
      <w:r w:rsidRPr="0078254A">
        <w:rPr>
          <w:sz w:val="24"/>
          <w:szCs w:val="24"/>
        </w:rPr>
        <w:t>-уг</w:t>
      </w:r>
      <w:r w:rsidR="00262773" w:rsidRPr="0078254A">
        <w:rPr>
          <w:sz w:val="24"/>
          <w:szCs w:val="24"/>
        </w:rPr>
        <w:t xml:space="preserve"> «Об увеличении (индексации) размеров окладов месячного денежного содержания государственных и гражданских служащих Иркутской области»,</w:t>
      </w:r>
      <w:r w:rsidRPr="0078254A">
        <w:rPr>
          <w:sz w:val="24"/>
          <w:szCs w:val="24"/>
        </w:rPr>
        <w:t xml:space="preserve"> Постановлением Правительства Иркутской области от 27.11.2014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 руководствуясь статьей 34 Устава Бодайбинского муниципального образования,</w:t>
      </w:r>
    </w:p>
    <w:p w:rsidR="00162621" w:rsidRPr="0078254A" w:rsidRDefault="00C37BA1" w:rsidP="00162621">
      <w:pPr>
        <w:ind w:right="-142"/>
        <w:jc w:val="both"/>
        <w:rPr>
          <w:b/>
        </w:rPr>
      </w:pPr>
      <w:r w:rsidRPr="0078254A">
        <w:rPr>
          <w:b/>
        </w:rPr>
        <w:t>РЕШИ</w:t>
      </w:r>
      <w:r w:rsidR="00162621" w:rsidRPr="0078254A">
        <w:rPr>
          <w:b/>
        </w:rPr>
        <w:t xml:space="preserve">ЛА: </w:t>
      </w:r>
    </w:p>
    <w:p w:rsidR="00162621" w:rsidRDefault="00162621" w:rsidP="00162621">
      <w:pPr>
        <w:pStyle w:val="ab"/>
        <w:ind w:left="0" w:right="-142"/>
        <w:jc w:val="both"/>
      </w:pPr>
      <w:r w:rsidRPr="0078254A">
        <w:t xml:space="preserve">          1. Внести изменение в решение Думы Бодайбинского городского поселения от 25.11.2022 г. № 25-па «Об утверждении Положения по оплате труда муниципальных служащих администрации Бодайбинского городского поселения» изложив Таблицу 1 раздела 3 Положения об оплате труда муниципальных служащих администрации Бодайбинского городского поселения в следующей редакции:</w:t>
      </w:r>
    </w:p>
    <w:p w:rsidR="0078254A" w:rsidRPr="0078254A" w:rsidRDefault="0078254A" w:rsidP="00162621">
      <w:pPr>
        <w:pStyle w:val="ab"/>
        <w:ind w:left="0" w:right="-142"/>
        <w:jc w:val="both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722"/>
      </w:tblGrid>
      <w:tr w:rsidR="00162621" w:rsidRPr="0078254A" w:rsidTr="005249DA">
        <w:trPr>
          <w:tblHeader/>
        </w:trPr>
        <w:tc>
          <w:tcPr>
            <w:tcW w:w="6487" w:type="dxa"/>
            <w:shd w:val="clear" w:color="auto" w:fill="auto"/>
          </w:tcPr>
          <w:p w:rsidR="00162621" w:rsidRPr="0078254A" w:rsidRDefault="00162621" w:rsidP="00162621">
            <w:pPr>
              <w:pStyle w:val="ab"/>
              <w:ind w:right="-142" w:hanging="549"/>
              <w:jc w:val="center"/>
            </w:pPr>
            <w:r w:rsidRPr="0078254A">
              <w:t>Наименование должности муниципального служащего</w:t>
            </w:r>
          </w:p>
        </w:tc>
        <w:tc>
          <w:tcPr>
            <w:tcW w:w="2722" w:type="dxa"/>
            <w:shd w:val="clear" w:color="auto" w:fill="auto"/>
          </w:tcPr>
          <w:p w:rsidR="00162621" w:rsidRPr="0078254A" w:rsidRDefault="00162621" w:rsidP="003D0211">
            <w:pPr>
              <w:pStyle w:val="ab"/>
              <w:ind w:left="63"/>
              <w:jc w:val="center"/>
            </w:pPr>
            <w:r w:rsidRPr="0078254A">
              <w:t>Размер должностного оклада (руб.)</w:t>
            </w:r>
          </w:p>
        </w:tc>
      </w:tr>
      <w:tr w:rsidR="00162621" w:rsidRPr="0078254A" w:rsidTr="005249DA">
        <w:tc>
          <w:tcPr>
            <w:tcW w:w="6487" w:type="dxa"/>
            <w:shd w:val="clear" w:color="auto" w:fill="auto"/>
          </w:tcPr>
          <w:p w:rsidR="003D0211" w:rsidRPr="0078254A" w:rsidRDefault="00162621" w:rsidP="00162621">
            <w:pPr>
              <w:pStyle w:val="ab"/>
              <w:ind w:right="-142" w:hanging="549"/>
            </w:pPr>
            <w:r w:rsidRPr="0078254A">
              <w:t xml:space="preserve">Первый заместитель, </w:t>
            </w:r>
            <w:r w:rsidR="003D0211" w:rsidRPr="0078254A">
              <w:t>заместитель главы Бодайбинского</w:t>
            </w:r>
          </w:p>
          <w:p w:rsidR="00162621" w:rsidRPr="0078254A" w:rsidRDefault="00162621" w:rsidP="00162621">
            <w:pPr>
              <w:pStyle w:val="ab"/>
              <w:ind w:right="-142" w:hanging="549"/>
            </w:pPr>
            <w:r w:rsidRPr="0078254A">
              <w:t>городского поселения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621" w:rsidRPr="0078254A" w:rsidRDefault="00162621" w:rsidP="00162621">
            <w:pPr>
              <w:pStyle w:val="ab"/>
              <w:ind w:left="0" w:right="-142" w:hanging="193"/>
              <w:jc w:val="center"/>
            </w:pPr>
            <w:r w:rsidRPr="0078254A">
              <w:t xml:space="preserve">  14</w:t>
            </w:r>
            <w:r w:rsidR="0078254A">
              <w:t xml:space="preserve"> </w:t>
            </w:r>
            <w:r w:rsidRPr="0078254A">
              <w:t>369</w:t>
            </w:r>
            <w:r w:rsidR="003D0211" w:rsidRPr="0078254A">
              <w:t>,00</w:t>
            </w:r>
          </w:p>
        </w:tc>
      </w:tr>
      <w:tr w:rsidR="00162621" w:rsidRPr="0078254A" w:rsidTr="005249DA">
        <w:tc>
          <w:tcPr>
            <w:tcW w:w="6487" w:type="dxa"/>
            <w:shd w:val="clear" w:color="auto" w:fill="auto"/>
          </w:tcPr>
          <w:p w:rsidR="00162621" w:rsidRPr="0078254A" w:rsidRDefault="00162621" w:rsidP="00162621">
            <w:pPr>
              <w:pStyle w:val="ab"/>
              <w:ind w:right="-142" w:hanging="549"/>
            </w:pPr>
            <w:r w:rsidRPr="0078254A">
              <w:t>Управляющий делами, начальник управления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621" w:rsidRPr="0078254A" w:rsidRDefault="00162621" w:rsidP="00162621">
            <w:pPr>
              <w:pStyle w:val="ab"/>
              <w:ind w:left="0" w:right="-142"/>
              <w:jc w:val="center"/>
            </w:pPr>
            <w:r w:rsidRPr="0078254A">
              <w:t>13</w:t>
            </w:r>
            <w:r w:rsidR="0078254A">
              <w:t xml:space="preserve"> </w:t>
            </w:r>
            <w:r w:rsidRPr="0078254A">
              <w:t>959</w:t>
            </w:r>
            <w:r w:rsidR="003D0211" w:rsidRPr="0078254A">
              <w:t>,00</w:t>
            </w:r>
          </w:p>
        </w:tc>
      </w:tr>
      <w:tr w:rsidR="00162621" w:rsidRPr="0078254A" w:rsidTr="005249DA">
        <w:tc>
          <w:tcPr>
            <w:tcW w:w="6487" w:type="dxa"/>
            <w:shd w:val="clear" w:color="auto" w:fill="auto"/>
          </w:tcPr>
          <w:p w:rsidR="00162621" w:rsidRPr="0078254A" w:rsidRDefault="00162621" w:rsidP="00162621">
            <w:pPr>
              <w:pStyle w:val="ab"/>
              <w:ind w:right="-142" w:hanging="549"/>
            </w:pPr>
            <w:r w:rsidRPr="0078254A">
              <w:t>Начальник отдела в администрации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621" w:rsidRPr="0078254A" w:rsidRDefault="00162621" w:rsidP="00162621">
            <w:pPr>
              <w:pStyle w:val="ab"/>
              <w:ind w:left="0" w:right="-142"/>
              <w:jc w:val="center"/>
            </w:pPr>
            <w:r w:rsidRPr="0078254A">
              <w:t>13</w:t>
            </w:r>
            <w:r w:rsidR="0078254A">
              <w:t xml:space="preserve"> </w:t>
            </w:r>
            <w:r w:rsidRPr="0078254A">
              <w:t>137</w:t>
            </w:r>
            <w:r w:rsidR="003D0211" w:rsidRPr="0078254A">
              <w:t>,00</w:t>
            </w:r>
          </w:p>
        </w:tc>
      </w:tr>
      <w:tr w:rsidR="00162621" w:rsidRPr="0078254A" w:rsidTr="005249DA">
        <w:tc>
          <w:tcPr>
            <w:tcW w:w="6487" w:type="dxa"/>
            <w:shd w:val="clear" w:color="auto" w:fill="auto"/>
          </w:tcPr>
          <w:p w:rsidR="00162621" w:rsidRPr="0078254A" w:rsidRDefault="00162621" w:rsidP="00162621">
            <w:pPr>
              <w:pStyle w:val="ab"/>
              <w:ind w:right="-142" w:hanging="549"/>
            </w:pPr>
            <w:r w:rsidRPr="0078254A">
              <w:t>Начальник отдела в управлении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621" w:rsidRPr="0078254A" w:rsidRDefault="00162621" w:rsidP="00162621">
            <w:pPr>
              <w:pStyle w:val="ab"/>
              <w:ind w:left="0" w:right="-142"/>
              <w:jc w:val="center"/>
            </w:pPr>
            <w:r w:rsidRPr="0078254A">
              <w:t>12</w:t>
            </w:r>
            <w:r w:rsidR="0078254A">
              <w:t xml:space="preserve"> </w:t>
            </w:r>
            <w:r w:rsidRPr="0078254A">
              <w:t>939</w:t>
            </w:r>
            <w:r w:rsidR="003D0211" w:rsidRPr="0078254A">
              <w:t>,00</w:t>
            </w:r>
          </w:p>
        </w:tc>
      </w:tr>
      <w:tr w:rsidR="00162621" w:rsidRPr="0078254A" w:rsidTr="005249DA">
        <w:tc>
          <w:tcPr>
            <w:tcW w:w="6487" w:type="dxa"/>
            <w:shd w:val="clear" w:color="auto" w:fill="auto"/>
          </w:tcPr>
          <w:p w:rsidR="00162621" w:rsidRPr="0078254A" w:rsidRDefault="00162621" w:rsidP="00162621">
            <w:pPr>
              <w:pStyle w:val="ab"/>
              <w:ind w:right="-142" w:hanging="549"/>
            </w:pPr>
            <w:r w:rsidRPr="0078254A">
              <w:t>Главный специалист, ведущий специалист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621" w:rsidRPr="0078254A" w:rsidRDefault="00162621" w:rsidP="00162621">
            <w:pPr>
              <w:pStyle w:val="ab"/>
              <w:ind w:left="0" w:right="-142"/>
              <w:jc w:val="center"/>
            </w:pPr>
            <w:r w:rsidRPr="0078254A">
              <w:t>9</w:t>
            </w:r>
            <w:r w:rsidR="0078254A">
              <w:t xml:space="preserve"> </w:t>
            </w:r>
            <w:r w:rsidRPr="0078254A">
              <w:t>855</w:t>
            </w:r>
            <w:r w:rsidR="003D0211" w:rsidRPr="0078254A">
              <w:t>,00</w:t>
            </w:r>
          </w:p>
        </w:tc>
      </w:tr>
    </w:tbl>
    <w:p w:rsidR="00162621" w:rsidRPr="0078254A" w:rsidRDefault="00162621" w:rsidP="00162621">
      <w:pPr>
        <w:pStyle w:val="ab"/>
        <w:ind w:left="0" w:right="-142" w:firstLine="708"/>
        <w:jc w:val="both"/>
        <w:rPr>
          <w:color w:val="000000"/>
        </w:rPr>
      </w:pPr>
      <w:r w:rsidRPr="0078254A">
        <w:t xml:space="preserve">2. </w:t>
      </w:r>
      <w:r w:rsidRPr="0078254A">
        <w:rPr>
          <w:color w:val="000000"/>
        </w:rPr>
        <w:t xml:space="preserve">Настоящее решение </w:t>
      </w:r>
      <w:r w:rsidRPr="0078254A">
        <w:rPr>
          <w:color w:val="000000"/>
          <w:lang w:eastAsia="ru-RU"/>
        </w:rPr>
        <w:t xml:space="preserve">подлежит официальному опубликованию в газете «Бодайбинские ведомости» и размещению на официальном сайте администрации Бодайбинского городского поселения в информационно-телекоммуникационной сети «Интернет» </w:t>
      </w:r>
      <w:hyperlink r:id="rId7" w:history="1">
        <w:r w:rsidRPr="0078254A">
          <w:rPr>
            <w:rStyle w:val="ac"/>
            <w:color w:val="000000"/>
            <w:lang w:val="en-US" w:eastAsia="ru-RU"/>
          </w:rPr>
          <w:t>www</w:t>
        </w:r>
        <w:r w:rsidRPr="0078254A">
          <w:rPr>
            <w:rStyle w:val="ac"/>
            <w:color w:val="000000"/>
            <w:lang w:eastAsia="ru-RU"/>
          </w:rPr>
          <w:t>.</w:t>
        </w:r>
        <w:r w:rsidRPr="0078254A">
          <w:rPr>
            <w:rStyle w:val="ac"/>
            <w:color w:val="000000"/>
            <w:lang w:val="en-US" w:eastAsia="ru-RU"/>
          </w:rPr>
          <w:t>uprava</w:t>
        </w:r>
        <w:r w:rsidRPr="0078254A">
          <w:rPr>
            <w:rStyle w:val="ac"/>
            <w:color w:val="000000"/>
            <w:lang w:eastAsia="ru-RU"/>
          </w:rPr>
          <w:t>-</w:t>
        </w:r>
        <w:r w:rsidRPr="0078254A">
          <w:rPr>
            <w:rStyle w:val="ac"/>
            <w:color w:val="000000"/>
            <w:lang w:val="en-US" w:eastAsia="ru-RU"/>
          </w:rPr>
          <w:t>bodaibo</w:t>
        </w:r>
        <w:r w:rsidRPr="0078254A">
          <w:rPr>
            <w:rStyle w:val="ac"/>
            <w:color w:val="000000"/>
            <w:lang w:eastAsia="ru-RU"/>
          </w:rPr>
          <w:t>.</w:t>
        </w:r>
        <w:r w:rsidRPr="0078254A">
          <w:rPr>
            <w:rStyle w:val="ac"/>
            <w:color w:val="000000"/>
            <w:lang w:val="en-US" w:eastAsia="ru-RU"/>
          </w:rPr>
          <w:t>ru</w:t>
        </w:r>
      </w:hyperlink>
      <w:r w:rsidRPr="0078254A">
        <w:rPr>
          <w:color w:val="000000"/>
        </w:rPr>
        <w:t>.</w:t>
      </w:r>
    </w:p>
    <w:p w:rsidR="00162621" w:rsidRPr="0078254A" w:rsidRDefault="00162621" w:rsidP="00162621">
      <w:pPr>
        <w:pStyle w:val="ab"/>
        <w:ind w:left="0" w:right="-142" w:firstLine="708"/>
        <w:jc w:val="both"/>
        <w:rPr>
          <w:color w:val="000000"/>
        </w:rPr>
      </w:pPr>
      <w:r w:rsidRPr="0078254A">
        <w:rPr>
          <w:color w:val="000000"/>
        </w:rPr>
        <w:t>3. Настоящее решение вступает в силу с момента подписания и распространяет свое действие с 01.10</w:t>
      </w:r>
      <w:r w:rsidR="003D0211" w:rsidRPr="0078254A">
        <w:rPr>
          <w:color w:val="000000"/>
        </w:rPr>
        <w:t>.2023</w:t>
      </w:r>
      <w:r w:rsidRPr="0078254A">
        <w:rPr>
          <w:color w:val="000000"/>
        </w:rPr>
        <w:t xml:space="preserve"> г.</w:t>
      </w:r>
    </w:p>
    <w:p w:rsidR="00C37BA1" w:rsidRDefault="00C37BA1" w:rsidP="0078254A">
      <w:pPr>
        <w:rPr>
          <w:b/>
        </w:rPr>
      </w:pPr>
    </w:p>
    <w:p w:rsidR="00C37BA1" w:rsidRPr="0078254A" w:rsidRDefault="00C37BA1" w:rsidP="00C37BA1">
      <w:pPr>
        <w:jc w:val="center"/>
        <w:rPr>
          <w:b/>
        </w:rPr>
      </w:pPr>
    </w:p>
    <w:p w:rsidR="007958EB" w:rsidRPr="000055C8" w:rsidRDefault="00C37BA1" w:rsidP="000055C8">
      <w:pPr>
        <w:rPr>
          <w:b/>
        </w:rPr>
      </w:pPr>
      <w:bookmarkStart w:id="0" w:name="_GoBack"/>
      <w:r w:rsidRPr="000055C8">
        <w:rPr>
          <w:b/>
        </w:rPr>
        <w:t xml:space="preserve">ПРЕДСЕДАТЕЛЬ                                                                              </w:t>
      </w:r>
      <w:r w:rsidR="003D0211" w:rsidRPr="000055C8">
        <w:rPr>
          <w:b/>
        </w:rPr>
        <w:t xml:space="preserve">               А.А. </w:t>
      </w:r>
      <w:r w:rsidR="0078254A" w:rsidRPr="000055C8">
        <w:rPr>
          <w:b/>
        </w:rPr>
        <w:t>ДУДАРИК</w:t>
      </w:r>
      <w:bookmarkEnd w:id="0"/>
    </w:p>
    <w:sectPr w:rsidR="007958EB" w:rsidRPr="000055C8" w:rsidSect="00035FCD">
      <w:headerReference w:type="even" r:id="rId8"/>
      <w:footerReference w:type="default" r:id="rId9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9C7" w:rsidRDefault="00F869C7">
      <w:r>
        <w:separator/>
      </w:r>
    </w:p>
  </w:endnote>
  <w:endnote w:type="continuationSeparator" w:id="0">
    <w:p w:rsidR="00F869C7" w:rsidRDefault="00F8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7B3" w:rsidRDefault="00F869C7">
    <w:pPr>
      <w:pStyle w:val="a6"/>
      <w:jc w:val="right"/>
    </w:pPr>
  </w:p>
  <w:p w:rsidR="000427B3" w:rsidRDefault="00F869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9C7" w:rsidRDefault="00F869C7">
      <w:r>
        <w:separator/>
      </w:r>
    </w:p>
  </w:footnote>
  <w:footnote w:type="continuationSeparator" w:id="0">
    <w:p w:rsidR="00F869C7" w:rsidRDefault="00F86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7B3" w:rsidRDefault="00C37BA1" w:rsidP="00AB06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0427B3" w:rsidRDefault="00F869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1665"/>
    <w:multiLevelType w:val="hybridMultilevel"/>
    <w:tmpl w:val="F41C6A1C"/>
    <w:lvl w:ilvl="0" w:tplc="C50AB97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0704514A"/>
    <w:multiLevelType w:val="hybridMultilevel"/>
    <w:tmpl w:val="D0A01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E7BD2"/>
    <w:multiLevelType w:val="hybridMultilevel"/>
    <w:tmpl w:val="5EB6F706"/>
    <w:lvl w:ilvl="0" w:tplc="FE906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4B598C"/>
    <w:multiLevelType w:val="hybridMultilevel"/>
    <w:tmpl w:val="5C2C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D78E1"/>
    <w:multiLevelType w:val="multilevel"/>
    <w:tmpl w:val="C1BE37F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A1"/>
    <w:rsid w:val="000055C8"/>
    <w:rsid w:val="00035FCD"/>
    <w:rsid w:val="00122F17"/>
    <w:rsid w:val="001257BA"/>
    <w:rsid w:val="00162621"/>
    <w:rsid w:val="001D0900"/>
    <w:rsid w:val="00262773"/>
    <w:rsid w:val="003454BE"/>
    <w:rsid w:val="003D0211"/>
    <w:rsid w:val="00403245"/>
    <w:rsid w:val="004F2AC7"/>
    <w:rsid w:val="00692186"/>
    <w:rsid w:val="006950A5"/>
    <w:rsid w:val="0078254A"/>
    <w:rsid w:val="007958EB"/>
    <w:rsid w:val="00863EDF"/>
    <w:rsid w:val="00B8213E"/>
    <w:rsid w:val="00C30B62"/>
    <w:rsid w:val="00C37BA1"/>
    <w:rsid w:val="00CF3FD8"/>
    <w:rsid w:val="00D46C67"/>
    <w:rsid w:val="00DA5351"/>
    <w:rsid w:val="00DB2C04"/>
    <w:rsid w:val="00E329D5"/>
    <w:rsid w:val="00F869C7"/>
    <w:rsid w:val="00FD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0670C-805A-4F3D-9D99-78581191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7B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37B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37BA1"/>
  </w:style>
  <w:style w:type="paragraph" w:styleId="a6">
    <w:name w:val="footer"/>
    <w:basedOn w:val="a"/>
    <w:link w:val="a7"/>
    <w:uiPriority w:val="99"/>
    <w:rsid w:val="00C37B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7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37BA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styleId="a8">
    <w:name w:val="No Spacing"/>
    <w:uiPriority w:val="1"/>
    <w:qFormat/>
    <w:rsid w:val="00C37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C37BA1"/>
  </w:style>
  <w:style w:type="paragraph" w:styleId="a9">
    <w:name w:val="Balloon Text"/>
    <w:basedOn w:val="a"/>
    <w:link w:val="aa"/>
    <w:uiPriority w:val="99"/>
    <w:semiHidden/>
    <w:unhideWhenUsed/>
    <w:rsid w:val="0040324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3245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162621"/>
    <w:pPr>
      <w:suppressAutoHyphens/>
      <w:ind w:left="720"/>
      <w:contextualSpacing/>
    </w:pPr>
    <w:rPr>
      <w:lang w:eastAsia="ar-SA"/>
    </w:rPr>
  </w:style>
  <w:style w:type="character" w:styleId="ac">
    <w:name w:val="Hyperlink"/>
    <w:rsid w:val="0016262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prava-bodaib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Татьяна Витальевна</dc:creator>
  <cp:keywords/>
  <dc:description/>
  <cp:lastModifiedBy>Ходарева Светлана Николаевна</cp:lastModifiedBy>
  <cp:revision>11</cp:revision>
  <cp:lastPrinted>2022-11-09T01:28:00Z</cp:lastPrinted>
  <dcterms:created xsi:type="dcterms:W3CDTF">2022-11-08T07:40:00Z</dcterms:created>
  <dcterms:modified xsi:type="dcterms:W3CDTF">2023-11-20T07:04:00Z</dcterms:modified>
</cp:coreProperties>
</file>