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6649D8">
        <w:rPr>
          <w:sz w:val="24"/>
          <w:szCs w:val="24"/>
        </w:rPr>
        <w:t>612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6649D8">
        <w:rPr>
          <w:sz w:val="24"/>
          <w:szCs w:val="24"/>
        </w:rPr>
        <w:t>:22:000040:56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6649D8">
        <w:rPr>
          <w:sz w:val="24"/>
          <w:szCs w:val="24"/>
        </w:rPr>
        <w:t>садоводческое некоммерческое товарищество «Березка» № 2-5-2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6649D8">
        <w:rPr>
          <w:sz w:val="24"/>
          <w:szCs w:val="24"/>
        </w:rPr>
        <w:t>Артемов Георгий Владимирович</w:t>
      </w:r>
      <w:r w:rsidRPr="00194D19">
        <w:rPr>
          <w:sz w:val="24"/>
          <w:szCs w:val="24"/>
        </w:rPr>
        <w:t xml:space="preserve">, </w:t>
      </w:r>
      <w:r w:rsidR="000D649C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6649D8">
        <w:rPr>
          <w:sz w:val="24"/>
          <w:szCs w:val="24"/>
        </w:rPr>
        <w:t>Артемова Георгия Владимировича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26.08.1993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90" w:rsidRDefault="00A27490" w:rsidP="00155B27">
      <w:r>
        <w:separator/>
      </w:r>
    </w:p>
  </w:endnote>
  <w:endnote w:type="continuationSeparator" w:id="0">
    <w:p w:rsidR="00A27490" w:rsidRDefault="00A2749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90" w:rsidRDefault="00A27490" w:rsidP="00155B27">
      <w:r>
        <w:separator/>
      </w:r>
    </w:p>
  </w:footnote>
  <w:footnote w:type="continuationSeparator" w:id="0">
    <w:p w:rsidR="00A27490" w:rsidRDefault="00A2749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D649C"/>
    <w:rsid w:val="00155B27"/>
    <w:rsid w:val="001602F8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649D8"/>
    <w:rsid w:val="00666F52"/>
    <w:rsid w:val="00671C41"/>
    <w:rsid w:val="006C02A2"/>
    <w:rsid w:val="006C62D0"/>
    <w:rsid w:val="006F40A6"/>
    <w:rsid w:val="006F4B89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27490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2023-10-20T08:41:00Z</dcterms:created>
  <dcterms:modified xsi:type="dcterms:W3CDTF">2023-10-24T00:48:00Z</dcterms:modified>
</cp:coreProperties>
</file>