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D33A46">
        <w:rPr>
          <w:sz w:val="24"/>
          <w:szCs w:val="24"/>
        </w:rPr>
        <w:t>440,0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D33A46">
        <w:rPr>
          <w:sz w:val="24"/>
          <w:szCs w:val="24"/>
        </w:rPr>
        <w:t>95</w:t>
      </w:r>
      <w:r w:rsidR="00DF4FF1">
        <w:rPr>
          <w:sz w:val="24"/>
          <w:szCs w:val="24"/>
        </w:rPr>
        <w:t>:</w:t>
      </w:r>
      <w:r w:rsidR="00D33A46">
        <w:rPr>
          <w:sz w:val="24"/>
          <w:szCs w:val="24"/>
        </w:rPr>
        <w:t>503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33A46" w:rsidRPr="00D33A46">
        <w:rPr>
          <w:sz w:val="24"/>
          <w:szCs w:val="24"/>
        </w:rPr>
        <w:t>обл. Иркутская  р. Бодайбинский  садово-огородный кооператив "Водитель"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33A46">
        <w:rPr>
          <w:sz w:val="24"/>
          <w:szCs w:val="24"/>
        </w:rPr>
        <w:t>Жугин Николай Николаевич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33A46">
        <w:rPr>
          <w:sz w:val="24"/>
          <w:szCs w:val="24"/>
        </w:rPr>
        <w:t>Жугина Николая Николаевич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33A46">
        <w:rPr>
          <w:sz w:val="24"/>
          <w:szCs w:val="24"/>
        </w:rPr>
        <w:t>16.06.1994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107</cp:revision>
  <cp:lastPrinted>2023-09-18T05:56:00Z</cp:lastPrinted>
  <dcterms:created xsi:type="dcterms:W3CDTF">2023-09-08T03:39:00Z</dcterms:created>
  <dcterms:modified xsi:type="dcterms:W3CDTF">2024-10-01T03:01:00Z</dcterms:modified>
</cp:coreProperties>
</file>