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5B4F55">
        <w:rPr>
          <w:sz w:val="24"/>
          <w:szCs w:val="24"/>
        </w:rPr>
        <w:t>8</w:t>
      </w:r>
      <w:r w:rsidR="007B240A">
        <w:rPr>
          <w:sz w:val="24"/>
          <w:szCs w:val="24"/>
        </w:rPr>
        <w:t>0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5B4F55">
        <w:rPr>
          <w:sz w:val="24"/>
          <w:szCs w:val="24"/>
        </w:rPr>
        <w:t>000095</w:t>
      </w:r>
      <w:r w:rsidR="00593878">
        <w:rPr>
          <w:sz w:val="24"/>
          <w:szCs w:val="24"/>
        </w:rPr>
        <w:t>:</w:t>
      </w:r>
      <w:r w:rsidR="005B4F55">
        <w:rPr>
          <w:sz w:val="24"/>
          <w:szCs w:val="24"/>
        </w:rPr>
        <w:t>977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580047">
        <w:rPr>
          <w:sz w:val="24"/>
          <w:szCs w:val="24"/>
        </w:rPr>
        <w:t xml:space="preserve">бласть,  </w:t>
      </w:r>
      <w:r w:rsidR="00942C26">
        <w:rPr>
          <w:sz w:val="24"/>
          <w:szCs w:val="24"/>
        </w:rPr>
        <w:t>Бодайбинский р-он</w:t>
      </w:r>
      <w:r w:rsidR="00390A83">
        <w:rPr>
          <w:sz w:val="24"/>
          <w:szCs w:val="24"/>
        </w:rPr>
        <w:t xml:space="preserve">., </w:t>
      </w:r>
      <w:r w:rsidR="005B4F55">
        <w:rPr>
          <w:sz w:val="24"/>
          <w:szCs w:val="24"/>
        </w:rPr>
        <w:t>садоводческое некоммерческое товарищество</w:t>
      </w:r>
      <w:r w:rsidR="003C172A">
        <w:rPr>
          <w:sz w:val="24"/>
          <w:szCs w:val="24"/>
        </w:rPr>
        <w:t xml:space="preserve"> «</w:t>
      </w:r>
      <w:r w:rsidR="005B4F55">
        <w:rPr>
          <w:sz w:val="24"/>
          <w:szCs w:val="24"/>
        </w:rPr>
        <w:t>Механизатор</w:t>
      </w:r>
      <w:r w:rsidR="007B240A">
        <w:rPr>
          <w:sz w:val="24"/>
          <w:szCs w:val="24"/>
        </w:rPr>
        <w:t>»</w:t>
      </w:r>
      <w:r w:rsidR="005B4F55">
        <w:rPr>
          <w:sz w:val="24"/>
          <w:szCs w:val="24"/>
        </w:rPr>
        <w:t xml:space="preserve"> у</w:t>
      </w:r>
      <w:bookmarkStart w:id="0" w:name="_GoBack"/>
      <w:bookmarkEnd w:id="0"/>
      <w:r w:rsidR="005B4F55">
        <w:rPr>
          <w:sz w:val="24"/>
          <w:szCs w:val="24"/>
        </w:rPr>
        <w:t>ч. № 71</w:t>
      </w:r>
      <w:r w:rsidR="00966CDC" w:rsidRPr="00966CDC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B4F55">
        <w:rPr>
          <w:sz w:val="24"/>
          <w:szCs w:val="24"/>
        </w:rPr>
        <w:t>Евчина Марина Юрьевна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805CE0" w:rsidRPr="002B271D" w:rsidRDefault="00471F9E" w:rsidP="00471F9E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5B4F55">
        <w:rPr>
          <w:sz w:val="24"/>
          <w:szCs w:val="24"/>
        </w:rPr>
        <w:t>Евчина Марина Юрьевна</w:t>
      </w:r>
      <w:r w:rsidRPr="00471F9E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7B240A">
        <w:rPr>
          <w:sz w:val="24"/>
          <w:szCs w:val="24"/>
        </w:rPr>
        <w:t>101/2014</w:t>
      </w:r>
      <w:r w:rsidRPr="00471F9E">
        <w:rPr>
          <w:sz w:val="24"/>
          <w:szCs w:val="24"/>
        </w:rPr>
        <w:t xml:space="preserve"> открытым к имуществу умершего </w:t>
      </w:r>
      <w:r w:rsidR="005B4F55">
        <w:rPr>
          <w:sz w:val="24"/>
          <w:szCs w:val="24"/>
        </w:rPr>
        <w:t>Лыловой Анастасии Максимовны</w:t>
      </w:r>
      <w:r w:rsidRPr="00471F9E">
        <w:rPr>
          <w:sz w:val="24"/>
          <w:szCs w:val="24"/>
        </w:rPr>
        <w:t xml:space="preserve">, дата смерти </w:t>
      </w:r>
      <w:r w:rsidR="005B4F55">
        <w:rPr>
          <w:sz w:val="24"/>
          <w:szCs w:val="24"/>
        </w:rPr>
        <w:t>28.10.2010</w:t>
      </w:r>
      <w:r w:rsidRPr="00471F9E">
        <w:rPr>
          <w:sz w:val="24"/>
          <w:szCs w:val="24"/>
        </w:rPr>
        <w:t xml:space="preserve"> г. (ответ нотариуса нотариальной палаты Иркутской области от </w:t>
      </w:r>
      <w:r>
        <w:rPr>
          <w:sz w:val="24"/>
          <w:szCs w:val="24"/>
        </w:rPr>
        <w:t>11.04</w:t>
      </w:r>
      <w:r w:rsidRPr="00471F9E">
        <w:rPr>
          <w:sz w:val="24"/>
          <w:szCs w:val="24"/>
        </w:rPr>
        <w:t xml:space="preserve">.2025 г., № </w:t>
      </w:r>
      <w:r w:rsidR="005B4F55">
        <w:rPr>
          <w:sz w:val="24"/>
          <w:szCs w:val="24"/>
        </w:rPr>
        <w:t>75</w:t>
      </w:r>
      <w:r w:rsidRPr="00471F9E">
        <w:rPr>
          <w:sz w:val="24"/>
          <w:szCs w:val="24"/>
        </w:rPr>
        <w:t>).</w:t>
      </w:r>
      <w:r w:rsidRPr="00471F9E">
        <w:rPr>
          <w:sz w:val="24"/>
          <w:szCs w:val="24"/>
        </w:rPr>
        <w:tab/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71F9E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B4F55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B240A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189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2024-10-15T02:48:00Z</cp:lastPrinted>
  <dcterms:created xsi:type="dcterms:W3CDTF">2025-05-06T02:23:00Z</dcterms:created>
  <dcterms:modified xsi:type="dcterms:W3CDTF">2025-05-06T02:23:00Z</dcterms:modified>
</cp:coreProperties>
</file>