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10" w:rsidRPr="00DA6E66" w:rsidRDefault="00247A07" w:rsidP="00A76235">
      <w:pPr>
        <w:jc w:val="right"/>
        <w:rPr>
          <w:b/>
          <w:sz w:val="22"/>
          <w:szCs w:val="22"/>
        </w:rPr>
      </w:pPr>
      <w:r w:rsidRPr="00DA6E66">
        <w:rPr>
          <w:b/>
          <w:sz w:val="22"/>
          <w:szCs w:val="22"/>
        </w:rPr>
        <w:t>ПРОЕКТ</w:t>
      </w:r>
    </w:p>
    <w:p w:rsidR="00A76235" w:rsidRPr="00DA6E66" w:rsidRDefault="00A76235" w:rsidP="00A76235">
      <w:pPr>
        <w:jc w:val="right"/>
        <w:rPr>
          <w:sz w:val="22"/>
          <w:szCs w:val="22"/>
        </w:rPr>
      </w:pPr>
    </w:p>
    <w:p w:rsidR="00DA6E66" w:rsidRPr="00DA6E66" w:rsidRDefault="00DA6E66" w:rsidP="00DA6E66">
      <w:pPr>
        <w:jc w:val="center"/>
        <w:rPr>
          <w:b/>
          <w:bCs/>
          <w:sz w:val="23"/>
          <w:szCs w:val="23"/>
        </w:rPr>
      </w:pPr>
      <w:r w:rsidRPr="00DA6E66">
        <w:rPr>
          <w:b/>
          <w:bCs/>
          <w:sz w:val="23"/>
          <w:szCs w:val="23"/>
        </w:rPr>
        <w:t>РОССИЙСКАЯ ФЕДЕРАЦИЯ ИРКУТСКАЯ</w:t>
      </w:r>
    </w:p>
    <w:p w:rsidR="00DA6E66" w:rsidRPr="00DA6E66" w:rsidRDefault="00DA6E66" w:rsidP="00DA6E66">
      <w:pPr>
        <w:jc w:val="center"/>
        <w:rPr>
          <w:b/>
          <w:bCs/>
          <w:sz w:val="23"/>
          <w:szCs w:val="23"/>
        </w:rPr>
      </w:pPr>
      <w:r w:rsidRPr="00DA6E66">
        <w:rPr>
          <w:b/>
          <w:bCs/>
          <w:sz w:val="23"/>
          <w:szCs w:val="23"/>
        </w:rPr>
        <w:t>ОБЛАСТЬ БОДАЙБИНСКИЙ РАЙОН</w:t>
      </w:r>
    </w:p>
    <w:p w:rsidR="00DA6E66" w:rsidRPr="00DA6E66" w:rsidRDefault="00DA6E66" w:rsidP="00DA6E66">
      <w:pPr>
        <w:jc w:val="center"/>
        <w:rPr>
          <w:b/>
          <w:bCs/>
          <w:sz w:val="23"/>
          <w:szCs w:val="23"/>
        </w:rPr>
      </w:pPr>
      <w:r w:rsidRPr="00DA6E66">
        <w:rPr>
          <w:b/>
          <w:bCs/>
          <w:sz w:val="23"/>
          <w:szCs w:val="23"/>
        </w:rPr>
        <w:t>ДУМА БОДАЙБИНСКОГО ГОРОДСКОГО ПОСЕЛЕНИЯ</w:t>
      </w:r>
    </w:p>
    <w:p w:rsidR="00DA6E66" w:rsidRPr="00DA6E66" w:rsidRDefault="00DA6E66" w:rsidP="00DA6E66">
      <w:pPr>
        <w:jc w:val="center"/>
        <w:rPr>
          <w:b/>
          <w:bCs/>
          <w:sz w:val="23"/>
          <w:szCs w:val="23"/>
        </w:rPr>
      </w:pPr>
      <w:r w:rsidRPr="00DA6E66">
        <w:rPr>
          <w:b/>
          <w:bCs/>
          <w:sz w:val="23"/>
          <w:szCs w:val="23"/>
        </w:rPr>
        <w:t>РЕШЕНИЕ</w:t>
      </w:r>
    </w:p>
    <w:p w:rsidR="00DA6E66" w:rsidRPr="00DA6E66" w:rsidRDefault="00DA6E66" w:rsidP="00DA6E66">
      <w:pPr>
        <w:jc w:val="center"/>
        <w:rPr>
          <w:b/>
          <w:bCs/>
          <w:sz w:val="23"/>
          <w:szCs w:val="23"/>
        </w:rPr>
      </w:pPr>
    </w:p>
    <w:p w:rsidR="00DA6E66" w:rsidRPr="00DA6E66" w:rsidRDefault="00DA6E66" w:rsidP="00DA6E66">
      <w:pPr>
        <w:jc w:val="center"/>
        <w:rPr>
          <w:b/>
          <w:bCs/>
          <w:sz w:val="23"/>
          <w:szCs w:val="23"/>
        </w:rPr>
      </w:pPr>
    </w:p>
    <w:p w:rsidR="00374710" w:rsidRPr="00DA6E66" w:rsidRDefault="00DA6E66" w:rsidP="00DA6E66">
      <w:pPr>
        <w:jc w:val="both"/>
        <w:rPr>
          <w:bCs/>
          <w:color w:val="000000"/>
          <w:sz w:val="23"/>
          <w:szCs w:val="23"/>
        </w:rPr>
      </w:pPr>
      <w:r w:rsidRPr="00DA6E66">
        <w:rPr>
          <w:bCs/>
          <w:color w:val="000000"/>
          <w:sz w:val="23"/>
          <w:szCs w:val="23"/>
        </w:rPr>
        <w:t xml:space="preserve">Об утверждении положения </w:t>
      </w:r>
      <w:bookmarkStart w:id="0" w:name="_Hlk77671647"/>
      <w:bookmarkStart w:id="1" w:name="_Hlk77686366"/>
      <w:r w:rsidRPr="00DA6E66">
        <w:rPr>
          <w:bCs/>
          <w:color w:val="000000"/>
          <w:sz w:val="23"/>
          <w:szCs w:val="23"/>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bookmarkEnd w:id="0"/>
      <w:bookmarkEnd w:id="1"/>
      <w:r w:rsidRPr="00DA6E66">
        <w:rPr>
          <w:bCs/>
          <w:color w:val="000000"/>
          <w:sz w:val="23"/>
          <w:szCs w:val="23"/>
        </w:rPr>
        <w:t xml:space="preserve"> Бодайбинского муниципального образования </w:t>
      </w:r>
    </w:p>
    <w:p w:rsidR="00DC3AE5" w:rsidRPr="00DA6E66" w:rsidRDefault="00DC3AE5" w:rsidP="00374710">
      <w:pPr>
        <w:jc w:val="center"/>
        <w:rPr>
          <w:i/>
          <w:iCs/>
          <w:color w:val="000000"/>
          <w:sz w:val="23"/>
          <w:szCs w:val="23"/>
        </w:rPr>
      </w:pPr>
    </w:p>
    <w:p w:rsidR="00DA6E66" w:rsidRPr="00DA6E66" w:rsidRDefault="00DA6E66" w:rsidP="00374710">
      <w:pPr>
        <w:jc w:val="center"/>
        <w:rPr>
          <w:i/>
          <w:iCs/>
          <w:color w:val="000000"/>
          <w:sz w:val="23"/>
          <w:szCs w:val="23"/>
        </w:rPr>
      </w:pPr>
    </w:p>
    <w:p w:rsidR="00901916" w:rsidRPr="00DA6E66" w:rsidRDefault="00374710" w:rsidP="00686E0A">
      <w:pPr>
        <w:shd w:val="clear" w:color="auto" w:fill="FFFFFF"/>
        <w:ind w:firstLine="709"/>
        <w:jc w:val="both"/>
        <w:rPr>
          <w:sz w:val="23"/>
          <w:szCs w:val="23"/>
          <w:lang w:eastAsia="en-US"/>
        </w:rPr>
      </w:pPr>
      <w:r w:rsidRPr="00DA6E66">
        <w:rPr>
          <w:color w:val="000000"/>
          <w:sz w:val="23"/>
          <w:szCs w:val="23"/>
        </w:rPr>
        <w:t xml:space="preserve">Руководствуясь </w:t>
      </w:r>
      <w:r w:rsidR="00DA6E66" w:rsidRPr="00DA6E66">
        <w:rPr>
          <w:color w:val="000000"/>
          <w:sz w:val="23"/>
          <w:szCs w:val="23"/>
        </w:rPr>
        <w:t>статьей 13</w:t>
      </w:r>
      <w:r w:rsidR="00DA6E66" w:rsidRPr="00DA6E66">
        <w:rPr>
          <w:color w:val="000000"/>
          <w:sz w:val="23"/>
          <w:szCs w:val="23"/>
          <w:vertAlign w:val="superscript"/>
        </w:rPr>
        <w:t>1</w:t>
      </w:r>
      <w:r w:rsidR="00DA6E66" w:rsidRPr="00DA6E66">
        <w:rPr>
          <w:color w:val="000000"/>
          <w:sz w:val="23"/>
          <w:szCs w:val="23"/>
        </w:rPr>
        <w:t xml:space="preserve">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DC3AE5" w:rsidRPr="00DA6E66">
        <w:rPr>
          <w:color w:val="000000"/>
          <w:sz w:val="23"/>
          <w:szCs w:val="23"/>
        </w:rPr>
        <w:t>статьей 3</w:t>
      </w:r>
      <w:r w:rsidR="00DC3AE5" w:rsidRPr="00DA6E66">
        <w:rPr>
          <w:color w:val="000000"/>
          <w:sz w:val="23"/>
          <w:szCs w:val="23"/>
          <w:vertAlign w:val="superscript"/>
        </w:rPr>
        <w:t>1</w:t>
      </w:r>
      <w:r w:rsidR="00DC3AE5" w:rsidRPr="00DA6E66">
        <w:rPr>
          <w:color w:val="000000"/>
          <w:sz w:val="23"/>
          <w:szCs w:val="23"/>
        </w:rPr>
        <w:t xml:space="preserve"> </w:t>
      </w:r>
      <w:bookmarkStart w:id="2" w:name="_Hlk77673480"/>
      <w:r w:rsidR="00DA6E66" w:rsidRPr="00DA6E66">
        <w:rPr>
          <w:color w:val="000000"/>
          <w:sz w:val="23"/>
          <w:szCs w:val="23"/>
        </w:rPr>
        <w:t>Федерального закона от 08.11.</w:t>
      </w:r>
      <w:r w:rsidR="00DC3AE5" w:rsidRPr="00DA6E66">
        <w:rPr>
          <w:color w:val="000000"/>
          <w:sz w:val="23"/>
          <w:szCs w:val="23"/>
        </w:rPr>
        <w:t>2007</w:t>
      </w:r>
      <w:r w:rsidR="00DA6E66" w:rsidRPr="00DA6E66">
        <w:rPr>
          <w:color w:val="000000"/>
          <w:sz w:val="23"/>
          <w:szCs w:val="23"/>
        </w:rPr>
        <w:t xml:space="preserve"> г.</w:t>
      </w:r>
      <w:r w:rsidR="00DC3AE5" w:rsidRPr="00DA6E66">
        <w:rPr>
          <w:color w:val="000000"/>
          <w:sz w:val="23"/>
          <w:szCs w:val="23"/>
        </w:rPr>
        <w:t xml:space="preserve"> №</w:t>
      </w:r>
      <w:r w:rsidR="00DA6E66" w:rsidRPr="00DA6E66">
        <w:rPr>
          <w:color w:val="000000"/>
          <w:sz w:val="23"/>
          <w:szCs w:val="23"/>
        </w:rPr>
        <w:t xml:space="preserve"> </w:t>
      </w:r>
      <w:r w:rsidR="00DC3AE5" w:rsidRPr="00DA6E66">
        <w:rPr>
          <w:color w:val="000000"/>
          <w:sz w:val="23"/>
          <w:szCs w:val="23"/>
        </w:rPr>
        <w:t>259-ФЗ «Устав автомобильного транспорта и городского наземного элек</w:t>
      </w:r>
      <w:r w:rsidR="00CF0A1B" w:rsidRPr="00DA6E66">
        <w:rPr>
          <w:color w:val="000000"/>
          <w:sz w:val="23"/>
          <w:szCs w:val="23"/>
        </w:rPr>
        <w:t xml:space="preserve">трического транспорта», </w:t>
      </w:r>
      <w:bookmarkEnd w:id="2"/>
      <w:r w:rsidR="00DC3AE5" w:rsidRPr="00DA6E66">
        <w:rPr>
          <w:color w:val="000000"/>
          <w:sz w:val="23"/>
          <w:szCs w:val="23"/>
        </w:rPr>
        <w:t>Федеральным законом от 31</w:t>
      </w:r>
      <w:r w:rsidR="00DA6E66" w:rsidRPr="00DA6E66">
        <w:rPr>
          <w:color w:val="000000"/>
          <w:sz w:val="23"/>
          <w:szCs w:val="23"/>
        </w:rPr>
        <w:t>.07.</w:t>
      </w:r>
      <w:r w:rsidR="00DC3AE5" w:rsidRPr="00DA6E66">
        <w:rPr>
          <w:color w:val="000000"/>
          <w:sz w:val="23"/>
          <w:szCs w:val="23"/>
        </w:rPr>
        <w:t>2020</w:t>
      </w:r>
      <w:r w:rsidR="00DA6E66" w:rsidRPr="00DA6E66">
        <w:rPr>
          <w:color w:val="000000"/>
          <w:sz w:val="23"/>
          <w:szCs w:val="23"/>
        </w:rPr>
        <w:t xml:space="preserve"> г.</w:t>
      </w:r>
      <w:r w:rsidR="00DC3AE5" w:rsidRPr="00DA6E66">
        <w:rPr>
          <w:color w:val="000000"/>
          <w:sz w:val="23"/>
          <w:szCs w:val="23"/>
        </w:rPr>
        <w:t xml:space="preserve"> №</w:t>
      </w:r>
      <w:r w:rsidR="00DA6E66" w:rsidRPr="00DA6E66">
        <w:rPr>
          <w:color w:val="000000"/>
          <w:sz w:val="23"/>
          <w:szCs w:val="23"/>
        </w:rPr>
        <w:t xml:space="preserve"> </w:t>
      </w:r>
      <w:r w:rsidR="00DC3AE5" w:rsidRPr="00DA6E66">
        <w:rPr>
          <w:color w:val="000000"/>
          <w:sz w:val="23"/>
          <w:szCs w:val="23"/>
        </w:rPr>
        <w:t xml:space="preserve">248-ФЗ «О государственном контроле (надзоре) и муниципальном контроле в Российской Федерации», </w:t>
      </w:r>
      <w:r w:rsidR="00686E0A" w:rsidRPr="00DA6E66">
        <w:rPr>
          <w:sz w:val="23"/>
          <w:szCs w:val="23"/>
          <w:lang w:eastAsia="en-US"/>
        </w:rPr>
        <w:t xml:space="preserve">Уставом </w:t>
      </w:r>
      <w:r w:rsidR="00C46C50" w:rsidRPr="00DA6E66">
        <w:rPr>
          <w:sz w:val="23"/>
          <w:szCs w:val="23"/>
          <w:lang w:eastAsia="en-US"/>
        </w:rPr>
        <w:t xml:space="preserve">Бодайбинского </w:t>
      </w:r>
      <w:r w:rsidR="00DA6E66" w:rsidRPr="00DA6E66">
        <w:rPr>
          <w:sz w:val="23"/>
          <w:szCs w:val="23"/>
          <w:lang w:eastAsia="en-US"/>
        </w:rPr>
        <w:t>муниципального образования</w:t>
      </w:r>
      <w:r w:rsidR="00686E0A" w:rsidRPr="00DA6E66">
        <w:rPr>
          <w:sz w:val="23"/>
          <w:szCs w:val="23"/>
          <w:lang w:eastAsia="en-US"/>
        </w:rPr>
        <w:t xml:space="preserve">, Дума </w:t>
      </w:r>
      <w:r w:rsidR="00C46C50" w:rsidRPr="00DA6E66">
        <w:rPr>
          <w:sz w:val="23"/>
          <w:szCs w:val="23"/>
          <w:lang w:eastAsia="en-US"/>
        </w:rPr>
        <w:t>Бодайбинского городского поселения</w:t>
      </w:r>
    </w:p>
    <w:p w:rsidR="00374710" w:rsidRPr="00DA6E66" w:rsidRDefault="00901916" w:rsidP="00DA6E66">
      <w:pPr>
        <w:shd w:val="clear" w:color="auto" w:fill="FFFFFF"/>
        <w:ind w:firstLine="709"/>
        <w:rPr>
          <w:b/>
          <w:i/>
          <w:sz w:val="23"/>
          <w:szCs w:val="23"/>
        </w:rPr>
      </w:pPr>
      <w:r w:rsidRPr="00DA6E66">
        <w:rPr>
          <w:b/>
          <w:sz w:val="23"/>
          <w:szCs w:val="23"/>
        </w:rPr>
        <w:t>РЕШИЛА:</w:t>
      </w:r>
    </w:p>
    <w:p w:rsidR="00DC3AE5" w:rsidRPr="00DA6E66" w:rsidRDefault="00DC3AE5" w:rsidP="00374710">
      <w:pPr>
        <w:shd w:val="clear" w:color="auto" w:fill="FFFFFF"/>
        <w:ind w:firstLine="709"/>
        <w:jc w:val="both"/>
        <w:rPr>
          <w:kern w:val="2"/>
          <w:sz w:val="23"/>
          <w:szCs w:val="23"/>
        </w:rPr>
      </w:pPr>
      <w:r w:rsidRPr="00DA6E66">
        <w:rPr>
          <w:color w:val="000000"/>
          <w:sz w:val="23"/>
          <w:szCs w:val="23"/>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005346" w:rsidRPr="00DA6E66">
        <w:rPr>
          <w:color w:val="000000"/>
          <w:sz w:val="23"/>
          <w:szCs w:val="23"/>
        </w:rPr>
        <w:t xml:space="preserve">населенных </w:t>
      </w:r>
      <w:r w:rsidR="001B570C" w:rsidRPr="00DA6E66">
        <w:rPr>
          <w:color w:val="000000"/>
          <w:sz w:val="23"/>
          <w:szCs w:val="23"/>
        </w:rPr>
        <w:t>пунктов Бодайбинского</w:t>
      </w:r>
      <w:r w:rsidR="00C46C50" w:rsidRPr="00DA6E66">
        <w:rPr>
          <w:color w:val="000000"/>
          <w:sz w:val="23"/>
          <w:szCs w:val="23"/>
        </w:rPr>
        <w:t xml:space="preserve"> </w:t>
      </w:r>
      <w:r w:rsidR="00DA6E66" w:rsidRPr="00DA6E66">
        <w:rPr>
          <w:bCs/>
          <w:color w:val="000000"/>
          <w:sz w:val="23"/>
          <w:szCs w:val="23"/>
        </w:rPr>
        <w:t xml:space="preserve">муниципального образования </w:t>
      </w:r>
      <w:r w:rsidR="00374710" w:rsidRPr="00DA6E66">
        <w:rPr>
          <w:kern w:val="2"/>
          <w:sz w:val="23"/>
          <w:szCs w:val="23"/>
        </w:rPr>
        <w:t>(прилагается).</w:t>
      </w:r>
    </w:p>
    <w:p w:rsidR="00A53794" w:rsidRPr="00DA6E66" w:rsidRDefault="00A53794" w:rsidP="00A53794">
      <w:pPr>
        <w:shd w:val="clear" w:color="auto" w:fill="FFFFFF"/>
        <w:ind w:firstLine="709"/>
        <w:jc w:val="both"/>
        <w:rPr>
          <w:sz w:val="23"/>
          <w:szCs w:val="23"/>
        </w:rPr>
      </w:pPr>
      <w:r w:rsidRPr="00DA6E66">
        <w:rPr>
          <w:color w:val="000000"/>
          <w:sz w:val="23"/>
          <w:szCs w:val="23"/>
        </w:rPr>
        <w:t xml:space="preserve">2. </w:t>
      </w:r>
      <w:r w:rsidR="00DA6E66" w:rsidRPr="00DA6E66">
        <w:rPr>
          <w:sz w:val="23"/>
          <w:szCs w:val="23"/>
        </w:rPr>
        <w:t>Признать утратившим силу р</w:t>
      </w:r>
      <w:r w:rsidRPr="00DA6E66">
        <w:rPr>
          <w:sz w:val="23"/>
          <w:szCs w:val="23"/>
        </w:rPr>
        <w:t>ешение Думы Бодайбинского городского поселения (</w:t>
      </w:r>
      <w:r w:rsidR="001B570C" w:rsidRPr="00DA6E66">
        <w:rPr>
          <w:sz w:val="23"/>
          <w:szCs w:val="23"/>
        </w:rPr>
        <w:t>от 22.12.2021 г. № 32-па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Бодайбинского муниципального образования в Бодайбинском муниципальном образовании»</w:t>
      </w:r>
      <w:r w:rsidRPr="00DA6E66">
        <w:rPr>
          <w:sz w:val="23"/>
          <w:szCs w:val="23"/>
        </w:rPr>
        <w:t>.</w:t>
      </w:r>
    </w:p>
    <w:p w:rsidR="00A53794" w:rsidRPr="00DA6E66" w:rsidRDefault="00A53794" w:rsidP="00A53794">
      <w:pPr>
        <w:shd w:val="clear" w:color="auto" w:fill="FFFFFF"/>
        <w:ind w:firstLine="709"/>
        <w:jc w:val="both"/>
        <w:rPr>
          <w:sz w:val="23"/>
          <w:szCs w:val="23"/>
        </w:rPr>
      </w:pPr>
      <w:r w:rsidRPr="00DA6E66">
        <w:rPr>
          <w:sz w:val="23"/>
          <w:szCs w:val="23"/>
        </w:rPr>
        <w:t xml:space="preserve">3. </w:t>
      </w:r>
      <w:r w:rsidR="006C6342" w:rsidRPr="00DA6E66">
        <w:rPr>
          <w:sz w:val="23"/>
          <w:szCs w:val="23"/>
        </w:rPr>
        <w:t>Н</w:t>
      </w:r>
      <w:r w:rsidR="00DA6E66" w:rsidRPr="00DA6E66">
        <w:rPr>
          <w:sz w:val="23"/>
          <w:szCs w:val="23"/>
        </w:rPr>
        <w:t>астоящее р</w:t>
      </w:r>
      <w:r w:rsidRPr="00DA6E66">
        <w:rPr>
          <w:sz w:val="23"/>
          <w:szCs w:val="23"/>
        </w:rPr>
        <w:t>ешение</w:t>
      </w:r>
      <w:r w:rsidR="006C6342" w:rsidRPr="00DA6E66">
        <w:rPr>
          <w:sz w:val="23"/>
          <w:szCs w:val="23"/>
        </w:rPr>
        <w:t xml:space="preserve"> подлежит официальному опубликованию</w:t>
      </w:r>
      <w:r w:rsidRPr="00DA6E66">
        <w:rPr>
          <w:sz w:val="23"/>
          <w:szCs w:val="23"/>
        </w:rPr>
        <w:t xml:space="preserve"> </w:t>
      </w:r>
      <w:r w:rsidR="001B570C" w:rsidRPr="00DA6E66">
        <w:rPr>
          <w:sz w:val="23"/>
          <w:szCs w:val="23"/>
        </w:rPr>
        <w:t>в п</w:t>
      </w:r>
      <w:r w:rsidR="00DA6E66" w:rsidRPr="00DA6E66">
        <w:rPr>
          <w:sz w:val="23"/>
          <w:szCs w:val="23"/>
        </w:rPr>
        <w:t>ериодическом печатном издании-</w:t>
      </w:r>
      <w:r w:rsidR="001B570C" w:rsidRPr="00DA6E66">
        <w:rPr>
          <w:sz w:val="23"/>
          <w:szCs w:val="23"/>
        </w:rPr>
        <w:t>бюллетене «Официальный вестник города Бодайбо» и сетевом издании «www.uprava-bodaibo.ru»</w:t>
      </w:r>
    </w:p>
    <w:p w:rsidR="00A53794" w:rsidRPr="00DA6E66" w:rsidRDefault="00A53794" w:rsidP="00A53794">
      <w:pPr>
        <w:shd w:val="clear" w:color="auto" w:fill="FFFFFF"/>
        <w:ind w:firstLine="709"/>
        <w:jc w:val="both"/>
        <w:rPr>
          <w:sz w:val="23"/>
          <w:szCs w:val="23"/>
        </w:rPr>
      </w:pPr>
      <w:r w:rsidRPr="00DA6E66">
        <w:rPr>
          <w:sz w:val="23"/>
          <w:szCs w:val="23"/>
        </w:rPr>
        <w:t xml:space="preserve">4. </w:t>
      </w:r>
      <w:r w:rsidRPr="00DA6E66">
        <w:rPr>
          <w:bCs/>
          <w:sz w:val="23"/>
          <w:szCs w:val="23"/>
        </w:rPr>
        <w:t xml:space="preserve">Настоящее решение вступает </w:t>
      </w:r>
      <w:r w:rsidR="001B570C" w:rsidRPr="00DA6E66">
        <w:rPr>
          <w:bCs/>
          <w:sz w:val="23"/>
          <w:szCs w:val="23"/>
        </w:rPr>
        <w:t>в силу</w:t>
      </w:r>
      <w:r w:rsidRPr="00DA6E66">
        <w:rPr>
          <w:bCs/>
          <w:sz w:val="23"/>
          <w:szCs w:val="23"/>
        </w:rPr>
        <w:t xml:space="preserve"> </w:t>
      </w:r>
      <w:r w:rsidR="00DA6E66" w:rsidRPr="00DA6E66">
        <w:rPr>
          <w:bCs/>
          <w:sz w:val="23"/>
          <w:szCs w:val="23"/>
        </w:rPr>
        <w:t>после</w:t>
      </w:r>
      <w:r w:rsidR="001B570C" w:rsidRPr="00DA6E66">
        <w:rPr>
          <w:bCs/>
          <w:sz w:val="23"/>
          <w:szCs w:val="23"/>
        </w:rPr>
        <w:t xml:space="preserve"> дня его официального опубликования</w:t>
      </w:r>
      <w:r w:rsidR="006C6342" w:rsidRPr="00DA6E66">
        <w:rPr>
          <w:bCs/>
          <w:sz w:val="23"/>
          <w:szCs w:val="23"/>
        </w:rPr>
        <w:t>.</w:t>
      </w:r>
    </w:p>
    <w:p w:rsidR="009E60CE" w:rsidRPr="00DA6E66" w:rsidRDefault="009E60CE" w:rsidP="008A4E08">
      <w:pPr>
        <w:shd w:val="clear" w:color="auto" w:fill="FFFFFF"/>
        <w:ind w:firstLine="709"/>
        <w:jc w:val="both"/>
        <w:rPr>
          <w:color w:val="000000"/>
          <w:sz w:val="23"/>
          <w:szCs w:val="23"/>
        </w:rPr>
      </w:pPr>
    </w:p>
    <w:p w:rsidR="00DA6E66" w:rsidRPr="00DA6E66" w:rsidRDefault="00DA6E66" w:rsidP="008A4E08">
      <w:pPr>
        <w:shd w:val="clear" w:color="auto" w:fill="FFFFFF"/>
        <w:ind w:firstLine="709"/>
        <w:jc w:val="both"/>
        <w:rPr>
          <w:color w:val="000000"/>
          <w:sz w:val="23"/>
          <w:szCs w:val="23"/>
        </w:rPr>
      </w:pPr>
    </w:p>
    <w:p w:rsidR="00DA6E66" w:rsidRPr="00DA6E66" w:rsidRDefault="00DA6E66" w:rsidP="008A4E08">
      <w:pPr>
        <w:shd w:val="clear" w:color="auto" w:fill="FFFFFF"/>
        <w:ind w:firstLine="709"/>
        <w:jc w:val="both"/>
        <w:rPr>
          <w:color w:val="000000"/>
          <w:sz w:val="23"/>
          <w:szCs w:val="23"/>
        </w:rPr>
      </w:pPr>
    </w:p>
    <w:p w:rsidR="009E60CE" w:rsidRPr="00DA6E66" w:rsidRDefault="00DA6E66" w:rsidP="00DA6E66">
      <w:pPr>
        <w:shd w:val="clear" w:color="auto" w:fill="FFFFFF"/>
        <w:jc w:val="both"/>
        <w:rPr>
          <w:b/>
          <w:sz w:val="23"/>
          <w:szCs w:val="23"/>
        </w:rPr>
        <w:sectPr w:rsidR="009E60CE" w:rsidRPr="00DA6E66" w:rsidSect="00CF0A1B">
          <w:headerReference w:type="default" r:id="rId8"/>
          <w:footerReference w:type="default" r:id="rId9"/>
          <w:pgSz w:w="11906" w:h="16838"/>
          <w:pgMar w:top="1134" w:right="851" w:bottom="1134" w:left="1701" w:header="709" w:footer="709" w:gutter="0"/>
          <w:pgNumType w:start="1"/>
          <w:cols w:space="708"/>
          <w:titlePg/>
          <w:docGrid w:linePitch="360"/>
        </w:sectPr>
      </w:pPr>
      <w:r w:rsidRPr="00DA6E66">
        <w:rPr>
          <w:b/>
          <w:color w:val="000000"/>
          <w:sz w:val="23"/>
          <w:szCs w:val="23"/>
        </w:rPr>
        <w:t>ПРЕДСЕДАТЕЛЬ                                                                                                        А.А. ДУДАРИК</w:t>
      </w:r>
    </w:p>
    <w:p w:rsidR="00DA6E66" w:rsidRPr="00DA6E66" w:rsidRDefault="00DA6E66" w:rsidP="00DA6E66">
      <w:pPr>
        <w:widowControl w:val="0"/>
        <w:autoSpaceDE w:val="0"/>
        <w:autoSpaceDN w:val="0"/>
        <w:adjustRightInd w:val="0"/>
        <w:jc w:val="right"/>
        <w:rPr>
          <w:sz w:val="22"/>
          <w:szCs w:val="22"/>
        </w:rPr>
      </w:pPr>
      <w:r w:rsidRPr="00DA6E66">
        <w:rPr>
          <w:sz w:val="22"/>
          <w:szCs w:val="22"/>
        </w:rPr>
        <w:lastRenderedPageBreak/>
        <w:t>УТВЕРЖДЕНО</w:t>
      </w:r>
    </w:p>
    <w:p w:rsidR="00DA6E66" w:rsidRPr="00DA6E66" w:rsidRDefault="00DA6E66" w:rsidP="00DA6E66">
      <w:pPr>
        <w:widowControl w:val="0"/>
        <w:autoSpaceDE w:val="0"/>
        <w:autoSpaceDN w:val="0"/>
        <w:adjustRightInd w:val="0"/>
        <w:jc w:val="right"/>
        <w:rPr>
          <w:sz w:val="22"/>
          <w:szCs w:val="22"/>
        </w:rPr>
      </w:pPr>
      <w:r w:rsidRPr="00DA6E66">
        <w:rPr>
          <w:sz w:val="22"/>
          <w:szCs w:val="22"/>
        </w:rPr>
        <w:t xml:space="preserve">решением Думы Бодайбинского </w:t>
      </w:r>
    </w:p>
    <w:p w:rsidR="00DA6E66" w:rsidRPr="00DA6E66" w:rsidRDefault="00DA6E66" w:rsidP="00DA6E66">
      <w:pPr>
        <w:widowControl w:val="0"/>
        <w:autoSpaceDE w:val="0"/>
        <w:autoSpaceDN w:val="0"/>
        <w:adjustRightInd w:val="0"/>
        <w:jc w:val="right"/>
        <w:rPr>
          <w:sz w:val="22"/>
          <w:szCs w:val="22"/>
        </w:rPr>
      </w:pPr>
      <w:r w:rsidRPr="00DA6E66">
        <w:rPr>
          <w:sz w:val="22"/>
          <w:szCs w:val="22"/>
        </w:rPr>
        <w:t>городского поселения</w:t>
      </w:r>
    </w:p>
    <w:p w:rsidR="00DA6E66" w:rsidRPr="00DA6E66" w:rsidRDefault="00DA6E66" w:rsidP="00DA6E66">
      <w:pPr>
        <w:ind w:firstLine="567"/>
        <w:jc w:val="right"/>
        <w:rPr>
          <w:color w:val="000000"/>
          <w:sz w:val="22"/>
          <w:szCs w:val="22"/>
        </w:rPr>
      </w:pPr>
      <w:r w:rsidRPr="00DA6E66">
        <w:rPr>
          <w:sz w:val="22"/>
          <w:szCs w:val="22"/>
        </w:rPr>
        <w:t>от _________</w:t>
      </w:r>
      <w:r>
        <w:rPr>
          <w:sz w:val="22"/>
          <w:szCs w:val="22"/>
        </w:rPr>
        <w:t>2025</w:t>
      </w:r>
      <w:r w:rsidRPr="00DA6E66">
        <w:rPr>
          <w:sz w:val="22"/>
          <w:szCs w:val="22"/>
        </w:rPr>
        <w:t xml:space="preserve"> г. № ____</w:t>
      </w:r>
    </w:p>
    <w:p w:rsidR="00DC3AE5" w:rsidRPr="00DA6E66" w:rsidRDefault="00DC3AE5" w:rsidP="0047694B">
      <w:pPr>
        <w:ind w:firstLine="709"/>
        <w:jc w:val="right"/>
        <w:rPr>
          <w:color w:val="000000"/>
          <w:sz w:val="22"/>
          <w:szCs w:val="22"/>
        </w:rPr>
      </w:pPr>
    </w:p>
    <w:p w:rsidR="00DA6E66" w:rsidRPr="00DA6E66" w:rsidRDefault="00DA6E66" w:rsidP="0047694B">
      <w:pPr>
        <w:ind w:firstLine="709"/>
        <w:jc w:val="center"/>
        <w:rPr>
          <w:b/>
          <w:bCs/>
          <w:color w:val="000000"/>
          <w:sz w:val="22"/>
          <w:szCs w:val="22"/>
        </w:rPr>
      </w:pPr>
      <w:r w:rsidRPr="00DA6E66">
        <w:rPr>
          <w:b/>
          <w:bCs/>
          <w:color w:val="000000"/>
          <w:sz w:val="22"/>
          <w:szCs w:val="22"/>
        </w:rPr>
        <w:t>Положение</w:t>
      </w:r>
    </w:p>
    <w:p w:rsidR="00DA6E66" w:rsidRPr="00DA6E66" w:rsidRDefault="00DA6E66" w:rsidP="0047694B">
      <w:pPr>
        <w:ind w:firstLine="709"/>
        <w:jc w:val="center"/>
        <w:rPr>
          <w:b/>
          <w:bCs/>
          <w:color w:val="000000"/>
          <w:sz w:val="22"/>
          <w:szCs w:val="22"/>
        </w:rPr>
      </w:pPr>
      <w:r w:rsidRPr="00DA6E66">
        <w:rPr>
          <w:b/>
          <w:bCs/>
          <w:color w:val="000000"/>
          <w:sz w:val="22"/>
          <w:szCs w:val="22"/>
        </w:rPr>
        <w:t xml:space="preserve">о муниципальном контроле на автомобильном транспорте, </w:t>
      </w:r>
    </w:p>
    <w:p w:rsidR="00DA6E66" w:rsidRPr="00DA6E66" w:rsidRDefault="00DA6E66" w:rsidP="0047694B">
      <w:pPr>
        <w:ind w:firstLine="709"/>
        <w:jc w:val="center"/>
        <w:rPr>
          <w:b/>
          <w:bCs/>
          <w:color w:val="000000"/>
          <w:sz w:val="22"/>
          <w:szCs w:val="22"/>
        </w:rPr>
      </w:pPr>
      <w:r w:rsidRPr="00DA6E66">
        <w:rPr>
          <w:b/>
          <w:bCs/>
          <w:color w:val="000000"/>
          <w:sz w:val="22"/>
          <w:szCs w:val="22"/>
        </w:rPr>
        <w:t xml:space="preserve">городском наземном электрическом транспорте и в дорожном хозяйстве </w:t>
      </w:r>
    </w:p>
    <w:p w:rsidR="00DC3AE5" w:rsidRPr="00DA6E66" w:rsidRDefault="00DA6E66" w:rsidP="0047694B">
      <w:pPr>
        <w:ind w:firstLine="709"/>
        <w:jc w:val="center"/>
        <w:rPr>
          <w:i/>
          <w:iCs/>
          <w:color w:val="000000"/>
          <w:sz w:val="22"/>
          <w:szCs w:val="22"/>
        </w:rPr>
      </w:pPr>
      <w:r w:rsidRPr="00DA6E66">
        <w:rPr>
          <w:b/>
          <w:bCs/>
          <w:color w:val="000000"/>
          <w:sz w:val="22"/>
          <w:szCs w:val="22"/>
        </w:rPr>
        <w:t>в границах населенных пунктов Бодайбинского муниципального образования</w:t>
      </w:r>
    </w:p>
    <w:p w:rsidR="00DC3AE5" w:rsidRPr="00DA6E66" w:rsidRDefault="00DC3AE5" w:rsidP="0047694B">
      <w:pPr>
        <w:ind w:firstLine="709"/>
        <w:jc w:val="center"/>
        <w:rPr>
          <w:sz w:val="22"/>
          <w:szCs w:val="22"/>
        </w:rPr>
      </w:pPr>
    </w:p>
    <w:p w:rsidR="00DC3AE5" w:rsidRPr="00DA6E66" w:rsidRDefault="00374710" w:rsidP="0047694B">
      <w:pPr>
        <w:pStyle w:val="ConsPlusNormal"/>
        <w:ind w:firstLine="709"/>
        <w:jc w:val="center"/>
        <w:rPr>
          <w:rFonts w:ascii="Times New Roman" w:hAnsi="Times New Roman" w:cs="Times New Roman"/>
          <w:b/>
          <w:bCs/>
          <w:color w:val="000000"/>
          <w:sz w:val="22"/>
          <w:szCs w:val="22"/>
        </w:rPr>
      </w:pPr>
      <w:r w:rsidRPr="00DA6E66">
        <w:rPr>
          <w:rFonts w:ascii="Times New Roman" w:hAnsi="Times New Roman" w:cs="Times New Roman"/>
          <w:b/>
          <w:bCs/>
          <w:color w:val="000000"/>
          <w:sz w:val="22"/>
          <w:szCs w:val="22"/>
        </w:rPr>
        <w:t xml:space="preserve">Раздел </w:t>
      </w:r>
      <w:r w:rsidR="00DC3AE5" w:rsidRPr="00DA6E66">
        <w:rPr>
          <w:rFonts w:ascii="Times New Roman" w:hAnsi="Times New Roman" w:cs="Times New Roman"/>
          <w:b/>
          <w:bCs/>
          <w:color w:val="000000"/>
          <w:sz w:val="22"/>
          <w:szCs w:val="22"/>
        </w:rPr>
        <w:t>1. Общие положения</w:t>
      </w:r>
    </w:p>
    <w:p w:rsidR="00374710" w:rsidRPr="00DA6E66" w:rsidRDefault="00374710" w:rsidP="0047694B">
      <w:pPr>
        <w:pStyle w:val="ConsPlusNormal"/>
        <w:ind w:firstLine="709"/>
        <w:jc w:val="center"/>
        <w:rPr>
          <w:rFonts w:ascii="Times New Roman" w:hAnsi="Times New Roman" w:cs="Times New Roman"/>
          <w:b/>
          <w:bCs/>
          <w:color w:val="000000"/>
          <w:sz w:val="22"/>
          <w:szCs w:val="22"/>
        </w:rPr>
      </w:pPr>
    </w:p>
    <w:p w:rsidR="00943DEF" w:rsidRPr="00DA6E66" w:rsidRDefault="00DC3AE5" w:rsidP="0047694B">
      <w:pPr>
        <w:pStyle w:val="ConsPlusNormal"/>
        <w:ind w:firstLine="709"/>
        <w:jc w:val="both"/>
        <w:rPr>
          <w:rFonts w:ascii="Times New Roman" w:hAnsi="Times New Roman" w:cs="Times New Roman"/>
          <w:color w:val="FF0000"/>
          <w:sz w:val="22"/>
          <w:szCs w:val="22"/>
        </w:rPr>
      </w:pPr>
      <w:r w:rsidRPr="00DA6E66">
        <w:rPr>
          <w:rFonts w:ascii="Times New Roman" w:hAnsi="Times New Roman" w:cs="Times New Roman"/>
          <w:color w:val="000000"/>
          <w:sz w:val="22"/>
          <w:szCs w:val="22"/>
        </w:rPr>
        <w:t xml:space="preserve">1.1. Настоящее Положение устанавливает порядок осуществления </w:t>
      </w:r>
      <w:bookmarkStart w:id="3" w:name="_Hlk79156810"/>
      <w:bookmarkStart w:id="4" w:name="_Hlk79673330"/>
      <w:r w:rsidRPr="00DA6E66">
        <w:rPr>
          <w:rFonts w:ascii="Times New Roman" w:hAnsi="Times New Roman" w:cs="Times New Roman"/>
          <w:color w:val="000000"/>
          <w:sz w:val="22"/>
          <w:szCs w:val="22"/>
        </w:rPr>
        <w:t>муниципального контроля на автомобильном транспорте, городском наземном электрическом транспорте и в дорожном хозяйстве в границах н</w:t>
      </w:r>
      <w:r w:rsidR="000D3CE8" w:rsidRPr="00DA6E66">
        <w:rPr>
          <w:rFonts w:ascii="Times New Roman" w:hAnsi="Times New Roman" w:cs="Times New Roman"/>
          <w:color w:val="000000"/>
          <w:sz w:val="22"/>
          <w:szCs w:val="22"/>
        </w:rPr>
        <w:t xml:space="preserve">аселенных пунктов </w:t>
      </w:r>
      <w:r w:rsidR="00444D33" w:rsidRPr="00DA6E66">
        <w:rPr>
          <w:rFonts w:ascii="Times New Roman" w:hAnsi="Times New Roman" w:cs="Times New Roman"/>
          <w:color w:val="000000"/>
          <w:sz w:val="22"/>
          <w:szCs w:val="22"/>
        </w:rPr>
        <w:t xml:space="preserve">Бодайбинского </w:t>
      </w:r>
      <w:r w:rsidR="00DA6E66" w:rsidRPr="00DA6E66">
        <w:rPr>
          <w:rFonts w:ascii="Times New Roman" w:hAnsi="Times New Roman" w:cs="Times New Roman"/>
          <w:color w:val="000000"/>
          <w:sz w:val="22"/>
          <w:szCs w:val="22"/>
        </w:rPr>
        <w:t>муниципального образования</w:t>
      </w:r>
      <w:r w:rsidRPr="00DA6E66">
        <w:rPr>
          <w:rFonts w:ascii="Times New Roman" w:hAnsi="Times New Roman" w:cs="Times New Roman"/>
          <w:color w:val="000000"/>
          <w:sz w:val="22"/>
          <w:szCs w:val="22"/>
        </w:rPr>
        <w:t xml:space="preserve"> </w:t>
      </w:r>
      <w:bookmarkEnd w:id="3"/>
      <w:r w:rsidRPr="00DA6E66">
        <w:rPr>
          <w:rFonts w:ascii="Times New Roman" w:hAnsi="Times New Roman" w:cs="Times New Roman"/>
          <w:color w:val="000000"/>
          <w:sz w:val="22"/>
          <w:szCs w:val="22"/>
        </w:rPr>
        <w:t>(далее – муниципальный контроль на автомобильном транспорте</w:t>
      </w:r>
      <w:r w:rsidRPr="00DA6E66">
        <w:rPr>
          <w:rFonts w:ascii="Times New Roman" w:hAnsi="Times New Roman" w:cs="Times New Roman"/>
          <w:sz w:val="22"/>
          <w:szCs w:val="22"/>
        </w:rPr>
        <w:t>)</w:t>
      </w:r>
      <w:bookmarkEnd w:id="4"/>
      <w:r w:rsidR="00434EDF" w:rsidRPr="00DA6E66">
        <w:rPr>
          <w:rFonts w:ascii="Times New Roman" w:hAnsi="Times New Roman" w:cs="Times New Roman"/>
          <w:sz w:val="22"/>
          <w:szCs w:val="22"/>
        </w:rPr>
        <w:t>.</w:t>
      </w:r>
      <w:r w:rsidR="00FB59D0" w:rsidRPr="00DA6E66">
        <w:rPr>
          <w:rFonts w:ascii="Times New Roman" w:hAnsi="Times New Roman" w:cs="Times New Roman"/>
          <w:color w:val="FF0000"/>
          <w:sz w:val="22"/>
          <w:szCs w:val="22"/>
        </w:rPr>
        <w:t xml:space="preserve"> </w:t>
      </w:r>
    </w:p>
    <w:p w:rsidR="00DC3AE5" w:rsidRPr="00DA6E66" w:rsidRDefault="00DC3AE5"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DA6E66" w:rsidRDefault="00DC3AE5"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1) в области автомобильных дорог и дорожной деятельности, установленных в отношении автомобильных дорог </w:t>
      </w:r>
      <w:r w:rsidR="000D3CE8" w:rsidRPr="00DA6E66">
        <w:rPr>
          <w:rFonts w:ascii="Times New Roman" w:hAnsi="Times New Roman" w:cs="Times New Roman"/>
          <w:color w:val="000000"/>
          <w:sz w:val="22"/>
          <w:szCs w:val="22"/>
        </w:rPr>
        <w:t xml:space="preserve">местного значения </w:t>
      </w:r>
      <w:r w:rsidR="002A6814" w:rsidRPr="00DA6E66">
        <w:rPr>
          <w:rFonts w:ascii="Times New Roman" w:hAnsi="Times New Roman" w:cs="Times New Roman"/>
          <w:sz w:val="22"/>
          <w:szCs w:val="22"/>
          <w:lang w:eastAsia="en-US"/>
        </w:rPr>
        <w:t xml:space="preserve">Бодайбинского </w:t>
      </w:r>
      <w:r w:rsidR="00DA6E66" w:rsidRPr="00DA6E66">
        <w:rPr>
          <w:rFonts w:ascii="Times New Roman" w:hAnsi="Times New Roman" w:cs="Times New Roman"/>
          <w:color w:val="000000"/>
          <w:sz w:val="22"/>
          <w:szCs w:val="22"/>
        </w:rPr>
        <w:t xml:space="preserve">муниципального образования </w:t>
      </w:r>
      <w:r w:rsidRPr="00DA6E66">
        <w:rPr>
          <w:rFonts w:ascii="Times New Roman" w:hAnsi="Times New Roman" w:cs="Times New Roman"/>
          <w:color w:val="000000"/>
          <w:sz w:val="22"/>
          <w:szCs w:val="22"/>
        </w:rPr>
        <w:t>(далее – автомобильные дороги местного значения или автомобильные дороги общего пользования местного значения):</w:t>
      </w:r>
    </w:p>
    <w:p w:rsidR="00DC3AE5" w:rsidRPr="00DA6E66" w:rsidRDefault="00DC3AE5"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DA6E66" w:rsidRDefault="00DC3AE5"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C3AE5" w:rsidRPr="00DA6E66" w:rsidRDefault="00DC3AE5"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87827" w:rsidRDefault="00DC3AE5" w:rsidP="0047694B">
      <w:pPr>
        <w:ind w:firstLine="709"/>
        <w:jc w:val="both"/>
        <w:rPr>
          <w:color w:val="000000"/>
          <w:sz w:val="22"/>
          <w:szCs w:val="22"/>
        </w:rPr>
      </w:pPr>
      <w:r w:rsidRPr="00DA6E66">
        <w:rPr>
          <w:color w:val="000000"/>
          <w:sz w:val="22"/>
          <w:szCs w:val="22"/>
        </w:rPr>
        <w:t>1.3.</w:t>
      </w:r>
      <w:r w:rsidR="00DA6E66" w:rsidRPr="00DA6E66">
        <w:rPr>
          <w:color w:val="000000"/>
          <w:sz w:val="22"/>
          <w:szCs w:val="22"/>
        </w:rPr>
        <w:t xml:space="preserve"> </w:t>
      </w:r>
      <w:r w:rsidRPr="00DA6E66">
        <w:rPr>
          <w:color w:val="000000"/>
          <w:sz w:val="22"/>
          <w:szCs w:val="22"/>
        </w:rPr>
        <w:t>Муниципальный контроль на автомобильном транспорте осуществляет</w:t>
      </w:r>
      <w:r w:rsidR="000D3CE8" w:rsidRPr="00DA6E66">
        <w:rPr>
          <w:color w:val="000000"/>
          <w:sz w:val="22"/>
          <w:szCs w:val="22"/>
        </w:rPr>
        <w:t xml:space="preserve">ся администрацией </w:t>
      </w:r>
      <w:r w:rsidR="002A6814" w:rsidRPr="00687827">
        <w:rPr>
          <w:sz w:val="22"/>
          <w:szCs w:val="22"/>
          <w:lang w:eastAsia="en-US"/>
        </w:rPr>
        <w:t>Бодайбинского городского поселения</w:t>
      </w:r>
      <w:r w:rsidR="002A6814" w:rsidRPr="00687827">
        <w:rPr>
          <w:color w:val="FF0000"/>
          <w:sz w:val="22"/>
          <w:szCs w:val="22"/>
          <w:lang w:eastAsia="en-US"/>
        </w:rPr>
        <w:t xml:space="preserve"> </w:t>
      </w:r>
      <w:r w:rsidRPr="00687827">
        <w:rPr>
          <w:color w:val="000000"/>
          <w:sz w:val="22"/>
          <w:szCs w:val="22"/>
        </w:rPr>
        <w:t>(далее – администрация)</w:t>
      </w:r>
      <w:r w:rsidR="006B58CF" w:rsidRPr="00687827">
        <w:rPr>
          <w:color w:val="000000"/>
          <w:sz w:val="22"/>
          <w:szCs w:val="22"/>
        </w:rPr>
        <w:t>.</w:t>
      </w:r>
    </w:p>
    <w:p w:rsidR="00F522FB" w:rsidRPr="00687827" w:rsidRDefault="00DC3AE5" w:rsidP="007A6860">
      <w:pPr>
        <w:ind w:firstLine="709"/>
        <w:jc w:val="both"/>
        <w:rPr>
          <w:color w:val="000000"/>
          <w:sz w:val="22"/>
          <w:szCs w:val="22"/>
        </w:rPr>
      </w:pPr>
      <w:r w:rsidRPr="00687827">
        <w:rPr>
          <w:color w:val="000000"/>
          <w:sz w:val="22"/>
          <w:szCs w:val="22"/>
        </w:rPr>
        <w:t>1.4.</w:t>
      </w:r>
      <w:r w:rsidR="00DA6E66" w:rsidRPr="00687827">
        <w:rPr>
          <w:color w:val="000000"/>
          <w:sz w:val="22"/>
          <w:szCs w:val="22"/>
        </w:rPr>
        <w:t xml:space="preserve"> </w:t>
      </w:r>
      <w:r w:rsidRPr="00687827">
        <w:rPr>
          <w:color w:val="000000"/>
          <w:sz w:val="22"/>
          <w:szCs w:val="22"/>
        </w:rPr>
        <w:t>Должностными лицами администрации, уполномоченны</w:t>
      </w:r>
      <w:r w:rsidR="00F522FB" w:rsidRPr="00687827">
        <w:rPr>
          <w:color w:val="000000"/>
          <w:sz w:val="22"/>
          <w:szCs w:val="22"/>
        </w:rPr>
        <w:t>ми</w:t>
      </w:r>
      <w:r w:rsidRPr="00687827">
        <w:rPr>
          <w:color w:val="000000"/>
          <w:sz w:val="22"/>
          <w:szCs w:val="22"/>
        </w:rPr>
        <w:t xml:space="preserve"> </w:t>
      </w:r>
      <w:r w:rsidR="00F522FB" w:rsidRPr="00687827">
        <w:rPr>
          <w:color w:val="000000"/>
          <w:sz w:val="22"/>
          <w:szCs w:val="22"/>
        </w:rPr>
        <w:t xml:space="preserve">на проведение </w:t>
      </w:r>
      <w:r w:rsidRPr="00687827">
        <w:rPr>
          <w:color w:val="000000"/>
          <w:sz w:val="22"/>
          <w:szCs w:val="22"/>
        </w:rPr>
        <w:t>муниципальн</w:t>
      </w:r>
      <w:r w:rsidR="00F522FB" w:rsidRPr="00687827">
        <w:rPr>
          <w:color w:val="000000"/>
          <w:sz w:val="22"/>
          <w:szCs w:val="22"/>
        </w:rPr>
        <w:t>ого</w:t>
      </w:r>
      <w:r w:rsidRPr="00687827">
        <w:rPr>
          <w:color w:val="000000"/>
          <w:sz w:val="22"/>
          <w:szCs w:val="22"/>
        </w:rPr>
        <w:t xml:space="preserve"> контрол</w:t>
      </w:r>
      <w:r w:rsidR="00F522FB" w:rsidRPr="00687827">
        <w:rPr>
          <w:color w:val="000000"/>
          <w:sz w:val="22"/>
          <w:szCs w:val="22"/>
        </w:rPr>
        <w:t>я</w:t>
      </w:r>
      <w:r w:rsidRPr="00687827">
        <w:rPr>
          <w:color w:val="000000"/>
          <w:sz w:val="22"/>
          <w:szCs w:val="22"/>
        </w:rPr>
        <w:t xml:space="preserve"> на автомобильном транспорте</w:t>
      </w:r>
      <w:r w:rsidR="000D3CE8" w:rsidRPr="00687827">
        <w:rPr>
          <w:color w:val="000000"/>
          <w:sz w:val="22"/>
          <w:szCs w:val="22"/>
        </w:rPr>
        <w:t>, являются:</w:t>
      </w:r>
      <w:r w:rsidR="00687827" w:rsidRPr="00687827">
        <w:rPr>
          <w:color w:val="000000"/>
          <w:sz w:val="22"/>
          <w:szCs w:val="22"/>
        </w:rPr>
        <w:t xml:space="preserve"> н</w:t>
      </w:r>
      <w:r w:rsidR="007A6860" w:rsidRPr="00687827">
        <w:rPr>
          <w:color w:val="000000"/>
          <w:sz w:val="22"/>
          <w:szCs w:val="22"/>
        </w:rPr>
        <w:t>ачальник отдела по вопросам ЖКХ, строительства, благоус</w:t>
      </w:r>
      <w:r w:rsidR="00687827" w:rsidRPr="00687827">
        <w:rPr>
          <w:color w:val="000000"/>
          <w:sz w:val="22"/>
          <w:szCs w:val="22"/>
        </w:rPr>
        <w:t>тройства и транспорта,</w:t>
      </w:r>
      <w:r w:rsidR="005125B1" w:rsidRPr="00687827">
        <w:rPr>
          <w:color w:val="000000"/>
          <w:sz w:val="22"/>
          <w:szCs w:val="22"/>
        </w:rPr>
        <w:t xml:space="preserve"> главный </w:t>
      </w:r>
      <w:r w:rsidR="007A6860" w:rsidRPr="00687827">
        <w:rPr>
          <w:color w:val="000000"/>
          <w:sz w:val="22"/>
          <w:szCs w:val="22"/>
        </w:rPr>
        <w:t xml:space="preserve">специалист по вопросам ЖКХ и строительства отдела </w:t>
      </w:r>
      <w:r w:rsidR="00687827" w:rsidRPr="00687827">
        <w:rPr>
          <w:color w:val="000000"/>
          <w:sz w:val="22"/>
          <w:szCs w:val="22"/>
        </w:rPr>
        <w:t>по вопросам ЖКХ, строительства, благоустройства и транспорта</w:t>
      </w:r>
      <w:r w:rsidR="00687827" w:rsidRPr="00687827">
        <w:rPr>
          <w:color w:val="000000"/>
          <w:sz w:val="22"/>
          <w:szCs w:val="22"/>
        </w:rPr>
        <w:t xml:space="preserve"> администрации</w:t>
      </w:r>
      <w:r w:rsidR="000D3CE8" w:rsidRPr="00687827">
        <w:rPr>
          <w:color w:val="000000"/>
          <w:sz w:val="22"/>
          <w:szCs w:val="22"/>
        </w:rPr>
        <w:t xml:space="preserve"> </w:t>
      </w:r>
      <w:r w:rsidR="00F522FB" w:rsidRPr="00687827">
        <w:rPr>
          <w:color w:val="000000"/>
          <w:sz w:val="22"/>
          <w:szCs w:val="22"/>
        </w:rPr>
        <w:t xml:space="preserve">(далее – </w:t>
      </w:r>
      <w:r w:rsidR="00F522FB" w:rsidRPr="00687827">
        <w:rPr>
          <w:sz w:val="22"/>
          <w:szCs w:val="22"/>
        </w:rPr>
        <w:t>должностные лица)</w:t>
      </w:r>
      <w:r w:rsidR="00F522FB" w:rsidRPr="00687827">
        <w:rPr>
          <w:i/>
          <w:iCs/>
          <w:sz w:val="22"/>
          <w:szCs w:val="22"/>
        </w:rPr>
        <w:t>.</w:t>
      </w:r>
    </w:p>
    <w:p w:rsidR="006B58CF" w:rsidRPr="00DA6E66" w:rsidRDefault="00DC3AE5" w:rsidP="0047694B">
      <w:pPr>
        <w:ind w:firstLine="709"/>
        <w:jc w:val="both"/>
        <w:rPr>
          <w:color w:val="000000"/>
          <w:sz w:val="22"/>
          <w:szCs w:val="22"/>
        </w:rPr>
      </w:pPr>
      <w:r w:rsidRPr="00687827">
        <w:rPr>
          <w:color w:val="000000"/>
          <w:sz w:val="22"/>
          <w:szCs w:val="22"/>
        </w:rPr>
        <w:t xml:space="preserve">Должностные лица </w:t>
      </w:r>
      <w:r w:rsidR="006B58CF" w:rsidRPr="00687827">
        <w:rPr>
          <w:color w:val="000000"/>
          <w:sz w:val="22"/>
          <w:szCs w:val="22"/>
        </w:rPr>
        <w:t xml:space="preserve">при проведении муниципального контроля на автомобильном транспорте </w:t>
      </w:r>
      <w:r w:rsidRPr="00687827">
        <w:rPr>
          <w:color w:val="000000"/>
          <w:sz w:val="22"/>
          <w:szCs w:val="22"/>
        </w:rPr>
        <w:t>имеют права, обязанности</w:t>
      </w:r>
      <w:bookmarkStart w:id="5" w:name="_GoBack"/>
      <w:bookmarkEnd w:id="5"/>
      <w:r w:rsidRPr="00DA6E66">
        <w:rPr>
          <w:color w:val="000000"/>
          <w:sz w:val="22"/>
          <w:szCs w:val="22"/>
        </w:rPr>
        <w:t xml:space="preserve"> и несут ответственность в соответствии с </w:t>
      </w:r>
      <w:r w:rsidR="006B58CF" w:rsidRPr="00DA6E66">
        <w:rPr>
          <w:color w:val="000000"/>
          <w:sz w:val="22"/>
          <w:szCs w:val="22"/>
        </w:rPr>
        <w:t>Федераль</w:t>
      </w:r>
      <w:r w:rsidR="004F72E8">
        <w:rPr>
          <w:color w:val="000000"/>
          <w:sz w:val="22"/>
          <w:szCs w:val="22"/>
        </w:rPr>
        <w:t xml:space="preserve">ным законом от 31.07.2020 г. № </w:t>
      </w:r>
      <w:r w:rsidR="006B58CF" w:rsidRPr="00DA6E66">
        <w:rPr>
          <w:color w:val="000000"/>
          <w:sz w:val="22"/>
          <w:szCs w:val="22"/>
        </w:rPr>
        <w:t>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DA6E66" w:rsidRDefault="00997657"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1.5. К отношениям, связанным с осуществлением муниципальн</w:t>
      </w:r>
      <w:r w:rsidR="00C63D87" w:rsidRPr="00DA6E66">
        <w:rPr>
          <w:rFonts w:ascii="Times New Roman" w:hAnsi="Times New Roman" w:cs="Times New Roman"/>
          <w:sz w:val="22"/>
          <w:szCs w:val="22"/>
        </w:rPr>
        <w:t>ого контроля за исполнением</w:t>
      </w:r>
      <w:r w:rsidRPr="00DA6E66">
        <w:rPr>
          <w:rFonts w:ascii="Times New Roman" w:hAnsi="Times New Roman" w:cs="Times New Roman"/>
          <w:sz w:val="22"/>
          <w:szCs w:val="22"/>
        </w:rPr>
        <w:t xml:space="preserve"> организацией и проведением профилактических мероприятий, контрольных мероприятий применяются положения</w:t>
      </w:r>
      <w:r w:rsidRPr="00DA6E66">
        <w:rPr>
          <w:rFonts w:ascii="Times New Roman" w:hAnsi="Times New Roman" w:cs="Times New Roman"/>
          <w:color w:val="000000"/>
          <w:sz w:val="22"/>
          <w:szCs w:val="22"/>
        </w:rPr>
        <w:t xml:space="preserve"> статьи 13</w:t>
      </w:r>
      <w:r w:rsidRPr="00DA6E66">
        <w:rPr>
          <w:rFonts w:ascii="Times New Roman" w:hAnsi="Times New Roman" w:cs="Times New Roman"/>
          <w:color w:val="000000"/>
          <w:sz w:val="22"/>
          <w:szCs w:val="22"/>
          <w:vertAlign w:val="superscript"/>
        </w:rPr>
        <w:t>1</w:t>
      </w:r>
      <w:r w:rsidRPr="00DA6E66">
        <w:rPr>
          <w:rFonts w:ascii="Times New Roman" w:hAnsi="Times New Roman" w:cs="Times New Roman"/>
          <w:color w:val="000000"/>
          <w:sz w:val="22"/>
          <w:szCs w:val="22"/>
        </w:rPr>
        <w:t xml:space="preserve"> Федеральн</w:t>
      </w:r>
      <w:r w:rsidR="004F72E8">
        <w:rPr>
          <w:rFonts w:ascii="Times New Roman" w:hAnsi="Times New Roman" w:cs="Times New Roman"/>
          <w:color w:val="000000"/>
          <w:sz w:val="22"/>
          <w:szCs w:val="22"/>
        </w:rPr>
        <w:t>ого закона от 08.11.2007 г.</w:t>
      </w:r>
      <w:r w:rsidRPr="00DA6E66">
        <w:rPr>
          <w:rFonts w:ascii="Times New Roman" w:hAnsi="Times New Roman" w:cs="Times New Roman"/>
          <w:color w:val="000000"/>
          <w:sz w:val="22"/>
          <w:szCs w:val="22"/>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A6E66">
        <w:rPr>
          <w:rFonts w:ascii="Times New Roman" w:hAnsi="Times New Roman" w:cs="Times New Roman"/>
          <w:sz w:val="22"/>
          <w:szCs w:val="22"/>
        </w:rPr>
        <w:t xml:space="preserve">, </w:t>
      </w:r>
      <w:r w:rsidR="004F72E8">
        <w:rPr>
          <w:rFonts w:ascii="Times New Roman" w:hAnsi="Times New Roman" w:cs="Times New Roman"/>
          <w:color w:val="000000"/>
          <w:sz w:val="22"/>
          <w:szCs w:val="22"/>
        </w:rPr>
        <w:t xml:space="preserve">Федерального закона от 08.11.2007 г. № </w:t>
      </w:r>
      <w:r w:rsidRPr="00DA6E66">
        <w:rPr>
          <w:rFonts w:ascii="Times New Roman" w:hAnsi="Times New Roman" w:cs="Times New Roman"/>
          <w:color w:val="000000"/>
          <w:sz w:val="22"/>
          <w:szCs w:val="22"/>
        </w:rPr>
        <w:t xml:space="preserve">259-ФЗ «Устав автомобильного транспорта и городского наземного электрического транспорта», </w:t>
      </w:r>
      <w:r w:rsidRPr="00DA6E66">
        <w:rPr>
          <w:rFonts w:ascii="Times New Roman" w:hAnsi="Times New Roman" w:cs="Times New Roman"/>
          <w:sz w:val="22"/>
          <w:szCs w:val="22"/>
        </w:rPr>
        <w:t xml:space="preserve">Федерального </w:t>
      </w:r>
      <w:r w:rsidRPr="00DA6E66">
        <w:rPr>
          <w:rStyle w:val="a5"/>
          <w:rFonts w:ascii="Times New Roman" w:hAnsi="Times New Roman" w:cs="Times New Roman"/>
          <w:color w:val="auto"/>
          <w:sz w:val="22"/>
          <w:szCs w:val="22"/>
          <w:u w:val="none"/>
        </w:rPr>
        <w:t>закона</w:t>
      </w:r>
      <w:r w:rsidR="004F72E8">
        <w:rPr>
          <w:rFonts w:ascii="Times New Roman" w:hAnsi="Times New Roman" w:cs="Times New Roman"/>
          <w:sz w:val="22"/>
          <w:szCs w:val="22"/>
        </w:rPr>
        <w:t xml:space="preserve"> от 06.10.2003 г.</w:t>
      </w:r>
      <w:r w:rsidRPr="00DA6E66">
        <w:rPr>
          <w:rFonts w:ascii="Times New Roman" w:hAnsi="Times New Roman" w:cs="Times New Roman"/>
          <w:sz w:val="22"/>
          <w:szCs w:val="22"/>
        </w:rPr>
        <w:t xml:space="preserve"> № 131-ФЗ «Об общих принципах организации местного самоуправления в Российской Федерации» и Федерального </w:t>
      </w:r>
      <w:r w:rsidRPr="00DA6E66">
        <w:rPr>
          <w:rStyle w:val="a5"/>
          <w:rFonts w:ascii="Times New Roman" w:hAnsi="Times New Roman" w:cs="Times New Roman"/>
          <w:color w:val="auto"/>
          <w:sz w:val="22"/>
          <w:szCs w:val="22"/>
          <w:u w:val="none"/>
        </w:rPr>
        <w:t>закона</w:t>
      </w:r>
      <w:r w:rsidRPr="00DA6E66">
        <w:rPr>
          <w:rFonts w:ascii="Times New Roman" w:hAnsi="Times New Roman" w:cs="Times New Roman"/>
          <w:sz w:val="22"/>
          <w:szCs w:val="22"/>
        </w:rPr>
        <w:t xml:space="preserve"> № 248-ФЗ.</w:t>
      </w:r>
    </w:p>
    <w:p w:rsidR="00DC3AE5" w:rsidRPr="00DA6E66" w:rsidRDefault="00DC3AE5"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1.</w:t>
      </w:r>
      <w:r w:rsidR="00997657" w:rsidRPr="00DA6E66">
        <w:rPr>
          <w:rFonts w:ascii="Times New Roman" w:hAnsi="Times New Roman" w:cs="Times New Roman"/>
          <w:sz w:val="22"/>
          <w:szCs w:val="22"/>
        </w:rPr>
        <w:t>6</w:t>
      </w:r>
      <w:r w:rsidRPr="00DA6E66">
        <w:rPr>
          <w:rFonts w:ascii="Times New Roman" w:hAnsi="Times New Roman" w:cs="Times New Roman"/>
          <w:sz w:val="22"/>
          <w:szCs w:val="22"/>
        </w:rPr>
        <w:t xml:space="preserve">. Объектами </w:t>
      </w:r>
      <w:bookmarkStart w:id="6" w:name="_Hlk77676821"/>
      <w:r w:rsidRPr="00DA6E66">
        <w:rPr>
          <w:rFonts w:ascii="Times New Roman" w:hAnsi="Times New Roman" w:cs="Times New Roman"/>
          <w:sz w:val="22"/>
          <w:szCs w:val="22"/>
        </w:rPr>
        <w:t xml:space="preserve">муниципального контроля на автомобильном транспорте </w:t>
      </w:r>
      <w:bookmarkEnd w:id="6"/>
      <w:r w:rsidRPr="00DA6E66">
        <w:rPr>
          <w:rFonts w:ascii="Times New Roman" w:hAnsi="Times New Roman" w:cs="Times New Roman"/>
          <w:sz w:val="22"/>
          <w:szCs w:val="22"/>
        </w:rPr>
        <w:t>являются:</w:t>
      </w:r>
    </w:p>
    <w:p w:rsidR="00DC3AE5" w:rsidRPr="00DA6E66" w:rsidRDefault="00943DEF"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1</w:t>
      </w:r>
      <w:r w:rsidR="00DC3AE5" w:rsidRPr="00DA6E66">
        <w:rPr>
          <w:rFonts w:ascii="Times New Roman" w:hAnsi="Times New Roman" w:cs="Times New Roman"/>
          <w:sz w:val="22"/>
          <w:szCs w:val="22"/>
        </w:rPr>
        <w:t xml:space="preserve">) </w:t>
      </w:r>
      <w:r w:rsidR="004F29C8" w:rsidRPr="00DA6E66">
        <w:rPr>
          <w:rFonts w:ascii="Times New Roman" w:hAnsi="Times New Roman" w:cs="Times New Roman"/>
          <w:sz w:val="22"/>
          <w:szCs w:val="22"/>
        </w:rPr>
        <w:t xml:space="preserve">деятельность, действия (бездействие) контролируемых лиц </w:t>
      </w:r>
      <w:r w:rsidR="004F29C8" w:rsidRPr="00DA6E66">
        <w:rPr>
          <w:rFonts w:ascii="Times New Roman" w:eastAsiaTheme="minorHAnsi" w:hAnsi="Times New Roman" w:cs="Times New Roman"/>
          <w:iCs/>
          <w:sz w:val="22"/>
          <w:szCs w:val="22"/>
          <w:lang w:eastAsia="en-US"/>
        </w:rPr>
        <w:t xml:space="preserve">в </w:t>
      </w:r>
      <w:r w:rsidR="000768E7" w:rsidRPr="00DA6E66">
        <w:rPr>
          <w:rFonts w:ascii="Times New Roman" w:eastAsiaTheme="minorHAnsi" w:hAnsi="Times New Roman" w:cs="Times New Roman"/>
          <w:iCs/>
          <w:sz w:val="22"/>
          <w:szCs w:val="22"/>
          <w:lang w:eastAsia="en-US"/>
        </w:rPr>
        <w:t>области использования</w:t>
      </w:r>
      <w:r w:rsidR="004F29C8" w:rsidRPr="00DA6E66">
        <w:rPr>
          <w:rFonts w:ascii="Times New Roman" w:eastAsiaTheme="minorHAnsi" w:hAnsi="Times New Roman" w:cs="Times New Roman"/>
          <w:iCs/>
          <w:sz w:val="22"/>
          <w:szCs w:val="22"/>
          <w:lang w:eastAsia="en-US"/>
        </w:rPr>
        <w:t xml:space="preserve"> автомобильных дорог и осуществления дорожной деятельности, установленных в отношении </w:t>
      </w:r>
      <w:r w:rsidR="004F29C8" w:rsidRPr="00DA6E66">
        <w:rPr>
          <w:rFonts w:ascii="Times New Roman" w:eastAsiaTheme="minorHAnsi" w:hAnsi="Times New Roman" w:cs="Times New Roman"/>
          <w:iCs/>
          <w:sz w:val="22"/>
          <w:szCs w:val="22"/>
          <w:lang w:eastAsia="en-US"/>
        </w:rPr>
        <w:lastRenderedPageBreak/>
        <w:t>автомобильных дорог местного значения</w:t>
      </w:r>
      <w:r w:rsidR="00310961" w:rsidRPr="00DA6E66">
        <w:rPr>
          <w:rFonts w:ascii="Times New Roman" w:eastAsiaTheme="minorHAnsi" w:hAnsi="Times New Roman" w:cs="Times New Roman"/>
          <w:iCs/>
          <w:sz w:val="22"/>
          <w:szCs w:val="22"/>
          <w:lang w:eastAsia="en-US"/>
        </w:rPr>
        <w:t>, в рамках которых должны соблюдаться обязательные требования по</w:t>
      </w:r>
      <w:r w:rsidR="004F29C8" w:rsidRPr="00DA6E66">
        <w:rPr>
          <w:rFonts w:ascii="Times New Roman" w:eastAsiaTheme="minorHAnsi" w:hAnsi="Times New Roman" w:cs="Times New Roman"/>
          <w:iCs/>
          <w:sz w:val="22"/>
          <w:szCs w:val="22"/>
          <w:lang w:eastAsia="en-US"/>
        </w:rPr>
        <w:t>:</w:t>
      </w:r>
    </w:p>
    <w:p w:rsidR="00DC3AE5" w:rsidRPr="00DA6E66" w:rsidRDefault="00943DEF"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 xml:space="preserve">а) </w:t>
      </w:r>
      <w:r w:rsidR="00DC3AE5" w:rsidRPr="00DA6E66">
        <w:rPr>
          <w:rFonts w:ascii="Times New Roman" w:hAnsi="Times New Roman" w:cs="Times New Roman"/>
          <w:sz w:val="22"/>
          <w:szCs w:val="22"/>
        </w:rPr>
        <w:t>использованию полос отвода и (или) придорожных полос автомобильных дорог общего пользования местного значения;</w:t>
      </w:r>
    </w:p>
    <w:p w:rsidR="00DC3AE5" w:rsidRPr="00DA6E66" w:rsidRDefault="00943DEF"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 xml:space="preserve">б) </w:t>
      </w:r>
      <w:r w:rsidR="00DC3AE5" w:rsidRPr="00DA6E66">
        <w:rPr>
          <w:rFonts w:ascii="Times New Roman" w:hAnsi="Times New Roman" w:cs="Times New Roman"/>
          <w:sz w:val="22"/>
          <w:szCs w:val="22"/>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DA6E66" w:rsidRDefault="00943DEF"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 xml:space="preserve">в) </w:t>
      </w:r>
      <w:r w:rsidR="00DC3AE5" w:rsidRPr="00DA6E66">
        <w:rPr>
          <w:rFonts w:ascii="Times New Roman" w:hAnsi="Times New Roman" w:cs="Times New Roman"/>
          <w:sz w:val="22"/>
          <w:szCs w:val="22"/>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DA6E66" w:rsidRDefault="00943DEF" w:rsidP="0047694B">
      <w:pPr>
        <w:pStyle w:val="ConsPlusNormal"/>
        <w:ind w:firstLine="709"/>
        <w:jc w:val="both"/>
        <w:rPr>
          <w:rFonts w:ascii="Times New Roman" w:eastAsiaTheme="minorHAnsi" w:hAnsi="Times New Roman" w:cs="Times New Roman"/>
          <w:b/>
          <w:bCs/>
          <w:i/>
          <w:iCs/>
          <w:sz w:val="22"/>
          <w:szCs w:val="22"/>
          <w:lang w:eastAsia="en-US"/>
        </w:rPr>
      </w:pPr>
      <w:r w:rsidRPr="00DA6E66">
        <w:rPr>
          <w:rFonts w:ascii="Times New Roman" w:hAnsi="Times New Roman" w:cs="Times New Roman"/>
          <w:color w:val="000000"/>
          <w:sz w:val="22"/>
          <w:szCs w:val="22"/>
        </w:rPr>
        <w:t>2</w:t>
      </w:r>
      <w:r w:rsidR="00DC3AE5" w:rsidRPr="00DA6E66">
        <w:rPr>
          <w:rFonts w:ascii="Times New Roman" w:hAnsi="Times New Roman" w:cs="Times New Roman"/>
          <w:color w:val="000000"/>
          <w:sz w:val="22"/>
          <w:szCs w:val="22"/>
        </w:rPr>
        <w:t xml:space="preserve">) </w:t>
      </w:r>
      <w:r w:rsidR="00310961" w:rsidRPr="00DA6E66">
        <w:rPr>
          <w:rFonts w:ascii="Times New Roman" w:eastAsiaTheme="minorHAnsi" w:hAnsi="Times New Roman" w:cs="Times New Roman"/>
          <w:bCs/>
          <w:iCs/>
          <w:sz w:val="22"/>
          <w:szCs w:val="22"/>
          <w:lang w:eastAsia="en-US"/>
        </w:rPr>
        <w:t xml:space="preserve">результаты деятельности </w:t>
      </w:r>
      <w:r w:rsidR="00310961" w:rsidRPr="00DA6E66">
        <w:rPr>
          <w:rFonts w:ascii="Times New Roman" w:hAnsi="Times New Roman" w:cs="Times New Roman"/>
          <w:sz w:val="22"/>
          <w:szCs w:val="22"/>
        </w:rPr>
        <w:t>контролируемых лиц</w:t>
      </w:r>
      <w:r w:rsidR="00310961" w:rsidRPr="00DA6E66">
        <w:rPr>
          <w:rFonts w:ascii="Times New Roman" w:eastAsiaTheme="minorHAnsi" w:hAnsi="Times New Roman" w:cs="Times New Roman"/>
          <w:bCs/>
          <w:iCs/>
          <w:sz w:val="22"/>
          <w:szCs w:val="22"/>
          <w:lang w:eastAsia="en-US"/>
        </w:rPr>
        <w:t>, в том числе услуги</w:t>
      </w:r>
      <w:r w:rsidR="00310961" w:rsidRPr="00DA6E66">
        <w:rPr>
          <w:rFonts w:ascii="Times New Roman" w:eastAsiaTheme="minorHAnsi" w:hAnsi="Times New Roman" w:cs="Times New Roman"/>
          <w:iCs/>
          <w:sz w:val="22"/>
          <w:szCs w:val="22"/>
          <w:lang w:eastAsia="en-US"/>
        </w:rPr>
        <w:t xml:space="preserve"> в </w:t>
      </w:r>
      <w:r w:rsidR="000768E7" w:rsidRPr="00DA6E66">
        <w:rPr>
          <w:rFonts w:ascii="Times New Roman" w:eastAsiaTheme="minorHAnsi" w:hAnsi="Times New Roman" w:cs="Times New Roman"/>
          <w:iCs/>
          <w:sz w:val="22"/>
          <w:szCs w:val="22"/>
          <w:lang w:eastAsia="en-US"/>
        </w:rPr>
        <w:t>области использования</w:t>
      </w:r>
      <w:r w:rsidR="00310961" w:rsidRPr="00DA6E66">
        <w:rPr>
          <w:rFonts w:ascii="Times New Roman" w:eastAsiaTheme="minorHAnsi" w:hAnsi="Times New Roman" w:cs="Times New Roman"/>
          <w:iCs/>
          <w:sz w:val="22"/>
          <w:szCs w:val="22"/>
          <w:lang w:eastAsia="en-US"/>
        </w:rPr>
        <w:t xml:space="preserve"> автомобильных дорог и осуществления дорожной деятельности</w:t>
      </w:r>
      <w:r w:rsidR="00310961" w:rsidRPr="00DA6E66">
        <w:rPr>
          <w:rFonts w:ascii="Times New Roman" w:eastAsiaTheme="minorHAnsi" w:hAnsi="Times New Roman" w:cs="Times New Roman"/>
          <w:bCs/>
          <w:iCs/>
          <w:sz w:val="22"/>
          <w:szCs w:val="22"/>
          <w:lang w:eastAsia="en-US"/>
        </w:rPr>
        <w:t>, к которым предъявляются обязательные требования по:</w:t>
      </w:r>
    </w:p>
    <w:p w:rsidR="00DC3AE5" w:rsidRPr="00DA6E66" w:rsidRDefault="00943DEF"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а) </w:t>
      </w:r>
      <w:r w:rsidR="00DC3AE5" w:rsidRPr="00DA6E66">
        <w:rPr>
          <w:rFonts w:ascii="Times New Roman" w:hAnsi="Times New Roman" w:cs="Times New Roman"/>
          <w:color w:val="000000"/>
          <w:sz w:val="22"/>
          <w:szCs w:val="22"/>
        </w:rPr>
        <w:t>внесени</w:t>
      </w:r>
      <w:r w:rsidR="00310961" w:rsidRPr="00DA6E66">
        <w:rPr>
          <w:rFonts w:ascii="Times New Roman" w:hAnsi="Times New Roman" w:cs="Times New Roman"/>
          <w:color w:val="000000"/>
          <w:sz w:val="22"/>
          <w:szCs w:val="22"/>
        </w:rPr>
        <w:t>ю</w:t>
      </w:r>
      <w:r w:rsidR="00DC3AE5" w:rsidRPr="00DA6E66">
        <w:rPr>
          <w:rFonts w:ascii="Times New Roman" w:hAnsi="Times New Roman" w:cs="Times New Roman"/>
          <w:color w:val="000000"/>
          <w:sz w:val="22"/>
          <w:szCs w:val="22"/>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DA6E66" w:rsidRDefault="00943DEF" w:rsidP="0047694B">
      <w:pPr>
        <w:pStyle w:val="ConsPlusNormal"/>
        <w:ind w:firstLine="709"/>
        <w:jc w:val="both"/>
        <w:rPr>
          <w:rFonts w:ascii="Times New Roman" w:hAnsi="Times New Roman" w:cs="Times New Roman"/>
          <w:color w:val="000000"/>
          <w:sz w:val="22"/>
          <w:szCs w:val="22"/>
        </w:rPr>
      </w:pPr>
      <w:bookmarkStart w:id="7" w:name="_Hlk77675416"/>
      <w:r w:rsidRPr="00DA6E66">
        <w:rPr>
          <w:rFonts w:ascii="Times New Roman" w:hAnsi="Times New Roman" w:cs="Times New Roman"/>
          <w:color w:val="000000"/>
          <w:sz w:val="22"/>
          <w:szCs w:val="22"/>
        </w:rPr>
        <w:t xml:space="preserve">б) </w:t>
      </w:r>
      <w:r w:rsidR="00DC3AE5" w:rsidRPr="00DA6E66">
        <w:rPr>
          <w:rFonts w:ascii="Times New Roman" w:hAnsi="Times New Roman" w:cs="Times New Roman"/>
          <w:color w:val="000000"/>
          <w:sz w:val="22"/>
          <w:szCs w:val="22"/>
        </w:rPr>
        <w:t>внесени</w:t>
      </w:r>
      <w:r w:rsidR="00310961" w:rsidRPr="00DA6E66">
        <w:rPr>
          <w:rFonts w:ascii="Times New Roman" w:hAnsi="Times New Roman" w:cs="Times New Roman"/>
          <w:color w:val="000000"/>
          <w:sz w:val="22"/>
          <w:szCs w:val="22"/>
        </w:rPr>
        <w:t>ю</w:t>
      </w:r>
      <w:r w:rsidR="00DC3AE5" w:rsidRPr="00DA6E66">
        <w:rPr>
          <w:rFonts w:ascii="Times New Roman" w:hAnsi="Times New Roman" w:cs="Times New Roman"/>
          <w:color w:val="000000"/>
          <w:sz w:val="22"/>
          <w:szCs w:val="22"/>
        </w:rPr>
        <w:t xml:space="preserve"> платы за </w:t>
      </w:r>
      <w:bookmarkEnd w:id="7"/>
      <w:r w:rsidR="00DC3AE5" w:rsidRPr="00DA6E66">
        <w:rPr>
          <w:rFonts w:ascii="Times New Roman" w:hAnsi="Times New Roman" w:cs="Times New Roman"/>
          <w:color w:val="000000"/>
          <w:sz w:val="22"/>
          <w:szCs w:val="22"/>
        </w:rPr>
        <w:t xml:space="preserve">пользование на платной основе парковками (парковочными местами), расположенными на автомобильных дорогах общего </w:t>
      </w:r>
      <w:r w:rsidR="00DC3AE5" w:rsidRPr="00DA6E66">
        <w:rPr>
          <w:rFonts w:ascii="Times New Roman" w:hAnsi="Times New Roman" w:cs="Times New Roman"/>
          <w:color w:val="000000"/>
          <w:spacing w:val="-6"/>
          <w:sz w:val="22"/>
          <w:szCs w:val="22"/>
        </w:rPr>
        <w:t>пользования местного значения (в случае создания таких парковок (парковочных мест);</w:t>
      </w:r>
    </w:p>
    <w:p w:rsidR="00DC3AE5" w:rsidRPr="00DA6E66" w:rsidRDefault="00943DEF"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в) </w:t>
      </w:r>
      <w:r w:rsidR="00DC3AE5" w:rsidRPr="00DA6E66">
        <w:rPr>
          <w:rFonts w:ascii="Times New Roman" w:hAnsi="Times New Roman" w:cs="Times New Roman"/>
          <w:color w:val="000000"/>
          <w:sz w:val="22"/>
          <w:szCs w:val="22"/>
        </w:rPr>
        <w:t>внесени</w:t>
      </w:r>
      <w:r w:rsidR="00310961" w:rsidRPr="00DA6E66">
        <w:rPr>
          <w:rFonts w:ascii="Times New Roman" w:hAnsi="Times New Roman" w:cs="Times New Roman"/>
          <w:color w:val="000000"/>
          <w:sz w:val="22"/>
          <w:szCs w:val="22"/>
        </w:rPr>
        <w:t>ю</w:t>
      </w:r>
      <w:r w:rsidR="00DC3AE5" w:rsidRPr="00DA6E66">
        <w:rPr>
          <w:rFonts w:ascii="Times New Roman" w:hAnsi="Times New Roman" w:cs="Times New Roman"/>
          <w:color w:val="000000"/>
          <w:sz w:val="22"/>
          <w:szCs w:val="22"/>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DA6E66" w:rsidRDefault="00943DEF"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г) </w:t>
      </w:r>
      <w:r w:rsidR="00DC3AE5" w:rsidRPr="00DA6E66">
        <w:rPr>
          <w:rFonts w:ascii="Times New Roman" w:hAnsi="Times New Roman" w:cs="Times New Roman"/>
          <w:color w:val="000000"/>
          <w:sz w:val="22"/>
          <w:szCs w:val="22"/>
        </w:rPr>
        <w:t>внесени</w:t>
      </w:r>
      <w:r w:rsidR="00310961" w:rsidRPr="00DA6E66">
        <w:rPr>
          <w:rFonts w:ascii="Times New Roman" w:hAnsi="Times New Roman" w:cs="Times New Roman"/>
          <w:color w:val="000000"/>
          <w:sz w:val="22"/>
          <w:szCs w:val="22"/>
        </w:rPr>
        <w:t>ю</w:t>
      </w:r>
      <w:r w:rsidR="00DC3AE5" w:rsidRPr="00DA6E66">
        <w:rPr>
          <w:rFonts w:ascii="Times New Roman" w:hAnsi="Times New Roman" w:cs="Times New Roman"/>
          <w:color w:val="000000"/>
          <w:sz w:val="22"/>
          <w:szCs w:val="22"/>
        </w:rPr>
        <w:t xml:space="preserve"> платы за</w:t>
      </w:r>
      <w:r w:rsidR="00DC3AE5" w:rsidRPr="00DA6E66">
        <w:rPr>
          <w:rFonts w:ascii="Times New Roman" w:hAnsi="Times New Roman" w:cs="Times New Roman"/>
          <w:sz w:val="22"/>
          <w:szCs w:val="22"/>
        </w:rPr>
        <w:t xml:space="preserve"> </w:t>
      </w:r>
      <w:r w:rsidR="00DC3AE5" w:rsidRPr="00DA6E66">
        <w:rPr>
          <w:rFonts w:ascii="Times New Roman" w:hAnsi="Times New Roman" w:cs="Times New Roman"/>
          <w:color w:val="000000"/>
          <w:sz w:val="22"/>
          <w:szCs w:val="22"/>
        </w:rPr>
        <w:t>присоединение объектов дорожного сервиса к автомобильным дорогам общего пользования местного значения;</w:t>
      </w:r>
    </w:p>
    <w:p w:rsidR="008E6ED0" w:rsidRPr="00DA6E66" w:rsidRDefault="00943DEF" w:rsidP="0047694B">
      <w:pPr>
        <w:pStyle w:val="1"/>
        <w:shd w:val="clear" w:color="auto" w:fill="FFFFFF"/>
        <w:spacing w:before="0"/>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д) </w:t>
      </w:r>
      <w:r w:rsidR="00DC3AE5" w:rsidRPr="00DA6E66">
        <w:rPr>
          <w:rFonts w:ascii="Times New Roman" w:hAnsi="Times New Roman" w:cs="Times New Roman"/>
          <w:color w:val="000000"/>
          <w:sz w:val="22"/>
          <w:szCs w:val="22"/>
        </w:rPr>
        <w:t>дорожно-строительны</w:t>
      </w:r>
      <w:r w:rsidR="00310961" w:rsidRPr="00DA6E66">
        <w:rPr>
          <w:rFonts w:ascii="Times New Roman" w:hAnsi="Times New Roman" w:cs="Times New Roman"/>
          <w:color w:val="000000"/>
          <w:sz w:val="22"/>
          <w:szCs w:val="22"/>
        </w:rPr>
        <w:t>м</w:t>
      </w:r>
      <w:r w:rsidR="00DC3AE5" w:rsidRPr="00DA6E66">
        <w:rPr>
          <w:rFonts w:ascii="Times New Roman" w:hAnsi="Times New Roman" w:cs="Times New Roman"/>
          <w:color w:val="000000"/>
          <w:sz w:val="22"/>
          <w:szCs w:val="22"/>
        </w:rPr>
        <w:t xml:space="preserve"> материал</w:t>
      </w:r>
      <w:r w:rsidR="00310961" w:rsidRPr="00DA6E66">
        <w:rPr>
          <w:rFonts w:ascii="Times New Roman" w:hAnsi="Times New Roman" w:cs="Times New Roman"/>
          <w:color w:val="000000"/>
          <w:sz w:val="22"/>
          <w:szCs w:val="22"/>
        </w:rPr>
        <w:t>ам, указанным</w:t>
      </w:r>
      <w:r w:rsidR="00DC3AE5" w:rsidRPr="00DA6E66">
        <w:rPr>
          <w:rFonts w:ascii="Times New Roman" w:hAnsi="Times New Roman" w:cs="Times New Roman"/>
          <w:color w:val="000000"/>
          <w:sz w:val="22"/>
          <w:szCs w:val="22"/>
        </w:rPr>
        <w:t xml:space="preserve"> в </w:t>
      </w:r>
      <w:r w:rsidR="0069710E" w:rsidRPr="00DA6E66">
        <w:rPr>
          <w:rFonts w:ascii="Times New Roman" w:hAnsi="Times New Roman" w:cs="Times New Roman"/>
          <w:color w:val="000000"/>
          <w:sz w:val="22"/>
          <w:szCs w:val="22"/>
        </w:rPr>
        <w:t>П</w:t>
      </w:r>
      <w:r w:rsidR="00DC3AE5" w:rsidRPr="00DA6E66">
        <w:rPr>
          <w:rFonts w:ascii="Times New Roman" w:hAnsi="Times New Roman" w:cs="Times New Roman"/>
          <w:color w:val="000000"/>
          <w:sz w:val="22"/>
          <w:szCs w:val="22"/>
        </w:rPr>
        <w:t>риложении 1 к техническому регламенту Таможенного союза «Безопасность автомобильных дорог» (ТР ТС 014/2011)</w:t>
      </w:r>
      <w:r w:rsidR="0069710E" w:rsidRPr="00DA6E66">
        <w:rPr>
          <w:rFonts w:ascii="Times New Roman" w:hAnsi="Times New Roman" w:cs="Times New Roman"/>
          <w:color w:val="000000"/>
          <w:sz w:val="22"/>
          <w:szCs w:val="22"/>
        </w:rPr>
        <w:t>, утвержденному Решением комиссии Таможенного союза от</w:t>
      </w:r>
      <w:r w:rsidR="00CB2282">
        <w:rPr>
          <w:rFonts w:ascii="Times New Roman" w:hAnsi="Times New Roman" w:cs="Times New Roman"/>
          <w:color w:val="000000"/>
          <w:sz w:val="22"/>
          <w:szCs w:val="22"/>
        </w:rPr>
        <w:t xml:space="preserve"> 18.10.2011 г.</w:t>
      </w:r>
      <w:r w:rsidR="008E6ED0" w:rsidRPr="00DA6E66">
        <w:rPr>
          <w:rFonts w:ascii="Times New Roman" w:hAnsi="Times New Roman" w:cs="Times New Roman"/>
          <w:color w:val="000000"/>
          <w:sz w:val="22"/>
          <w:szCs w:val="22"/>
        </w:rPr>
        <w:t xml:space="preserve"> № 827</w:t>
      </w:r>
      <w:r w:rsidR="00DC3AE5" w:rsidRPr="00DA6E66">
        <w:rPr>
          <w:rFonts w:ascii="Times New Roman" w:hAnsi="Times New Roman" w:cs="Times New Roman"/>
          <w:color w:val="000000"/>
          <w:sz w:val="22"/>
          <w:szCs w:val="22"/>
        </w:rPr>
        <w:t>;</w:t>
      </w:r>
      <w:r w:rsidR="0069710E" w:rsidRPr="00DA6E66">
        <w:rPr>
          <w:rFonts w:ascii="Times New Roman" w:hAnsi="Times New Roman" w:cs="Times New Roman"/>
          <w:color w:val="000000"/>
          <w:sz w:val="22"/>
          <w:szCs w:val="22"/>
        </w:rPr>
        <w:t xml:space="preserve"> </w:t>
      </w:r>
    </w:p>
    <w:p w:rsidR="00310961" w:rsidRPr="00DA6E66" w:rsidRDefault="00943DEF" w:rsidP="0047694B">
      <w:pPr>
        <w:pStyle w:val="1"/>
        <w:shd w:val="clear" w:color="auto" w:fill="FFFFFF"/>
        <w:spacing w:before="0"/>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е) </w:t>
      </w:r>
      <w:r w:rsidR="00310961" w:rsidRPr="00DA6E66">
        <w:rPr>
          <w:rFonts w:ascii="Times New Roman" w:hAnsi="Times New Roman" w:cs="Times New Roman"/>
          <w:color w:val="000000"/>
          <w:sz w:val="22"/>
          <w:szCs w:val="22"/>
        </w:rPr>
        <w:t xml:space="preserve">дорожно-строительным </w:t>
      </w:r>
      <w:r w:rsidR="00DC3AE5" w:rsidRPr="00DA6E66">
        <w:rPr>
          <w:rFonts w:ascii="Times New Roman" w:hAnsi="Times New Roman" w:cs="Times New Roman"/>
          <w:color w:val="000000"/>
          <w:sz w:val="22"/>
          <w:szCs w:val="22"/>
        </w:rPr>
        <w:t>изделия</w:t>
      </w:r>
      <w:r w:rsidR="00310961" w:rsidRPr="00DA6E66">
        <w:rPr>
          <w:rFonts w:ascii="Times New Roman" w:hAnsi="Times New Roman" w:cs="Times New Roman"/>
          <w:color w:val="000000"/>
          <w:sz w:val="22"/>
          <w:szCs w:val="22"/>
        </w:rPr>
        <w:t>м</w:t>
      </w:r>
      <w:r w:rsidR="00DC3AE5" w:rsidRPr="00DA6E66">
        <w:rPr>
          <w:rFonts w:ascii="Times New Roman" w:hAnsi="Times New Roman" w:cs="Times New Roman"/>
          <w:color w:val="000000"/>
          <w:sz w:val="22"/>
          <w:szCs w:val="22"/>
        </w:rPr>
        <w:t>, указанны</w:t>
      </w:r>
      <w:r w:rsidR="00310961" w:rsidRPr="00DA6E66">
        <w:rPr>
          <w:rFonts w:ascii="Times New Roman" w:hAnsi="Times New Roman" w:cs="Times New Roman"/>
          <w:color w:val="000000"/>
          <w:sz w:val="22"/>
          <w:szCs w:val="22"/>
        </w:rPr>
        <w:t>м</w:t>
      </w:r>
      <w:r w:rsidR="00DC3AE5" w:rsidRPr="00DA6E66">
        <w:rPr>
          <w:rFonts w:ascii="Times New Roman" w:hAnsi="Times New Roman" w:cs="Times New Roman"/>
          <w:color w:val="000000"/>
          <w:sz w:val="22"/>
          <w:szCs w:val="22"/>
        </w:rPr>
        <w:t xml:space="preserve"> в </w:t>
      </w:r>
      <w:r w:rsidR="008E6ED0" w:rsidRPr="00DA6E66">
        <w:rPr>
          <w:rFonts w:ascii="Times New Roman" w:hAnsi="Times New Roman" w:cs="Times New Roman"/>
          <w:color w:val="000000"/>
          <w:sz w:val="22"/>
          <w:szCs w:val="22"/>
        </w:rPr>
        <w:t>П</w:t>
      </w:r>
      <w:r w:rsidR="00DC3AE5" w:rsidRPr="00DA6E66">
        <w:rPr>
          <w:rFonts w:ascii="Times New Roman" w:hAnsi="Times New Roman" w:cs="Times New Roman"/>
          <w:color w:val="000000"/>
          <w:sz w:val="22"/>
          <w:szCs w:val="22"/>
        </w:rPr>
        <w:t>риложении 2 к техническому регламенту Таможенного союза «Безопасность автомобильных дорог» (ТР ТС 014/2011)</w:t>
      </w:r>
      <w:r w:rsidR="008E6ED0" w:rsidRPr="00DA6E66">
        <w:rPr>
          <w:rFonts w:ascii="Times New Roman" w:hAnsi="Times New Roman" w:cs="Times New Roman"/>
          <w:color w:val="000000"/>
          <w:sz w:val="22"/>
          <w:szCs w:val="22"/>
        </w:rPr>
        <w:t xml:space="preserve">, утвержденному Решением комиссии </w:t>
      </w:r>
      <w:r w:rsidR="00CB2282">
        <w:rPr>
          <w:rFonts w:ascii="Times New Roman" w:hAnsi="Times New Roman" w:cs="Times New Roman"/>
          <w:color w:val="000000"/>
          <w:sz w:val="22"/>
          <w:szCs w:val="22"/>
        </w:rPr>
        <w:t>Таможенного союза от 18.11.2011 г.</w:t>
      </w:r>
      <w:r w:rsidR="008E6ED0" w:rsidRPr="00DA6E66">
        <w:rPr>
          <w:rFonts w:ascii="Times New Roman" w:hAnsi="Times New Roman" w:cs="Times New Roman"/>
          <w:color w:val="000000"/>
          <w:sz w:val="22"/>
          <w:szCs w:val="22"/>
        </w:rPr>
        <w:t xml:space="preserve"> № 827;</w:t>
      </w:r>
    </w:p>
    <w:p w:rsidR="00DC3AE5" w:rsidRPr="00DA6E66" w:rsidRDefault="0069710E" w:rsidP="0047694B">
      <w:pPr>
        <w:pStyle w:val="1"/>
        <w:shd w:val="clear" w:color="auto" w:fill="FFFFFF"/>
        <w:spacing w:before="0"/>
        <w:ind w:firstLine="709"/>
        <w:jc w:val="both"/>
        <w:rPr>
          <w:rFonts w:ascii="Times New Roman" w:hAnsi="Times New Roman" w:cs="Times New Roman"/>
          <w:color w:val="auto"/>
          <w:sz w:val="22"/>
          <w:szCs w:val="22"/>
        </w:rPr>
      </w:pPr>
      <w:r w:rsidRPr="00DA6E66">
        <w:rPr>
          <w:rFonts w:ascii="Times New Roman" w:hAnsi="Times New Roman" w:cs="Times New Roman"/>
          <w:color w:val="auto"/>
          <w:sz w:val="22"/>
          <w:szCs w:val="22"/>
        </w:rPr>
        <w:t>3)</w:t>
      </w:r>
      <w:r w:rsidR="00DC3AE5" w:rsidRPr="00DA6E66">
        <w:rPr>
          <w:rFonts w:ascii="Times New Roman" w:hAnsi="Times New Roman" w:cs="Times New Roman"/>
          <w:color w:val="auto"/>
          <w:sz w:val="22"/>
          <w:szCs w:val="22"/>
        </w:rPr>
        <w:t xml:space="preserve"> </w:t>
      </w:r>
      <w:r w:rsidR="00310961" w:rsidRPr="00DA6E66">
        <w:rPr>
          <w:rFonts w:ascii="Times New Roman" w:eastAsiaTheme="minorHAnsi" w:hAnsi="Times New Roman" w:cs="Times New Roman"/>
          <w:color w:val="auto"/>
          <w:sz w:val="22"/>
          <w:szCs w:val="22"/>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DA6E66">
        <w:rPr>
          <w:rFonts w:ascii="Times New Roman" w:hAnsi="Times New Roman" w:cs="Times New Roman"/>
          <w:color w:val="auto"/>
          <w:sz w:val="22"/>
          <w:szCs w:val="22"/>
        </w:rPr>
        <w:t>:</w:t>
      </w:r>
    </w:p>
    <w:p w:rsidR="00DC3AE5" w:rsidRPr="00DA6E66" w:rsidRDefault="0069710E"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а) </w:t>
      </w:r>
      <w:r w:rsidR="00DC3AE5" w:rsidRPr="00DA6E66">
        <w:rPr>
          <w:rFonts w:ascii="Times New Roman" w:hAnsi="Times New Roman" w:cs="Times New Roman"/>
          <w:color w:val="000000"/>
          <w:sz w:val="22"/>
          <w:szCs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DA6E66" w:rsidRDefault="0069710E"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б) </w:t>
      </w:r>
      <w:r w:rsidR="00DC3AE5" w:rsidRPr="00DA6E66">
        <w:rPr>
          <w:rFonts w:ascii="Times New Roman" w:hAnsi="Times New Roman" w:cs="Times New Roman"/>
          <w:color w:val="000000"/>
          <w:sz w:val="22"/>
          <w:szCs w:val="22"/>
        </w:rPr>
        <w:t>придорожные полосы и полосы отвода автомобильных дорог общего пользования местного значения;</w:t>
      </w:r>
    </w:p>
    <w:p w:rsidR="00DC3AE5" w:rsidRPr="00DA6E66" w:rsidRDefault="0069710E"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в) </w:t>
      </w:r>
      <w:r w:rsidR="00DC3AE5" w:rsidRPr="00DA6E66">
        <w:rPr>
          <w:rFonts w:ascii="Times New Roman" w:hAnsi="Times New Roman" w:cs="Times New Roman"/>
          <w:color w:val="000000"/>
          <w:sz w:val="22"/>
          <w:szCs w:val="22"/>
        </w:rPr>
        <w:t>автомобильная дорога общего пользования местного значения и искусственные дорожные сооружения на ней;</w:t>
      </w:r>
    </w:p>
    <w:p w:rsidR="00DC3AE5" w:rsidRPr="00DA6E66" w:rsidRDefault="0069710E"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г) </w:t>
      </w:r>
      <w:r w:rsidR="00DC3AE5" w:rsidRPr="00DA6E66">
        <w:rPr>
          <w:rFonts w:ascii="Times New Roman" w:hAnsi="Times New Roman" w:cs="Times New Roman"/>
          <w:color w:val="000000"/>
          <w:sz w:val="22"/>
          <w:szCs w:val="22"/>
        </w:rPr>
        <w:t>примыкания к автомобильным дорогам местного значения, в том числе примыкания объектов дорожного сервиса.</w:t>
      </w:r>
    </w:p>
    <w:p w:rsidR="00DC3AE5" w:rsidRPr="00DA6E66" w:rsidRDefault="00DC3AE5"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1.</w:t>
      </w:r>
      <w:r w:rsidR="00997657" w:rsidRPr="00DA6E66">
        <w:rPr>
          <w:rFonts w:ascii="Times New Roman" w:hAnsi="Times New Roman" w:cs="Times New Roman"/>
          <w:color w:val="000000"/>
          <w:sz w:val="22"/>
          <w:szCs w:val="22"/>
        </w:rPr>
        <w:t>7</w:t>
      </w:r>
      <w:r w:rsidRPr="00DA6E66">
        <w:rPr>
          <w:rFonts w:ascii="Times New Roman" w:hAnsi="Times New Roman" w:cs="Times New Roman"/>
          <w:color w:val="000000"/>
          <w:sz w:val="22"/>
          <w:szCs w:val="22"/>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97B38" w:rsidRPr="00DA6E66" w:rsidRDefault="00397B38" w:rsidP="0047694B">
      <w:pPr>
        <w:pStyle w:val="ConsPlusNormal"/>
        <w:ind w:firstLine="709"/>
        <w:jc w:val="center"/>
        <w:rPr>
          <w:rFonts w:ascii="Times New Roman" w:hAnsi="Times New Roman" w:cs="Times New Roman"/>
          <w:b/>
          <w:bCs/>
          <w:color w:val="000000"/>
          <w:sz w:val="22"/>
          <w:szCs w:val="22"/>
        </w:rPr>
      </w:pPr>
    </w:p>
    <w:p w:rsidR="00397B38" w:rsidRPr="00DA6E66" w:rsidRDefault="0047694B" w:rsidP="0047694B">
      <w:pPr>
        <w:pStyle w:val="ConsPlusNormal"/>
        <w:ind w:firstLine="709"/>
        <w:jc w:val="center"/>
        <w:rPr>
          <w:rFonts w:ascii="Times New Roman" w:hAnsi="Times New Roman" w:cs="Times New Roman"/>
          <w:b/>
          <w:bCs/>
          <w:color w:val="000000"/>
          <w:sz w:val="22"/>
          <w:szCs w:val="22"/>
        </w:rPr>
      </w:pPr>
      <w:r w:rsidRPr="00DA6E66">
        <w:rPr>
          <w:rFonts w:ascii="Times New Roman" w:hAnsi="Times New Roman" w:cs="Times New Roman"/>
          <w:b/>
          <w:bCs/>
          <w:color w:val="000000"/>
          <w:sz w:val="22"/>
          <w:szCs w:val="22"/>
        </w:rPr>
        <w:t xml:space="preserve">Раздел </w:t>
      </w:r>
      <w:r w:rsidR="00397B38" w:rsidRPr="00DA6E66">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397B38" w:rsidRPr="00DA6E66" w:rsidRDefault="00397B38" w:rsidP="0047694B">
      <w:pPr>
        <w:pStyle w:val="ConsPlusNormal"/>
        <w:ind w:firstLine="709"/>
        <w:jc w:val="both"/>
        <w:rPr>
          <w:rFonts w:ascii="Times New Roman" w:hAnsi="Times New Roman" w:cs="Times New Roman"/>
          <w:color w:val="000000"/>
          <w:sz w:val="22"/>
          <w:szCs w:val="22"/>
        </w:rPr>
      </w:pPr>
    </w:p>
    <w:p w:rsidR="00397B38"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2.1. Администрация осуществляет муниципальный контроль на автомобильном транспорте на основе управления рисками причинения вреда (ущерба).</w:t>
      </w:r>
    </w:p>
    <w:p w:rsidR="00397B38"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w:t>
      </w:r>
      <w:r w:rsidRPr="00DA6E66">
        <w:rPr>
          <w:rFonts w:ascii="Times New Roman" w:hAnsi="Times New Roman" w:cs="Times New Roman"/>
          <w:color w:val="000000"/>
          <w:sz w:val="22"/>
          <w:szCs w:val="22"/>
        </w:rPr>
        <w:lastRenderedPageBreak/>
        <w:t xml:space="preserve">предусмотренные пунктом 1.6 настоящего Положения, подлежат отнесению к категориям риска в соответствии с Федеральным </w:t>
      </w:r>
      <w:hyperlink r:id="rId10" w:history="1">
        <w:r w:rsidRPr="00DA6E66">
          <w:rPr>
            <w:rStyle w:val="a5"/>
            <w:rFonts w:ascii="Times New Roman" w:hAnsi="Times New Roman" w:cs="Times New Roman"/>
            <w:color w:val="000000"/>
            <w:sz w:val="22"/>
            <w:szCs w:val="22"/>
            <w:u w:val="none"/>
          </w:rPr>
          <w:t>законо</w:t>
        </w:r>
      </w:hyperlink>
      <w:r w:rsidR="00CB2282">
        <w:rPr>
          <w:rFonts w:ascii="Times New Roman" w:hAnsi="Times New Roman" w:cs="Times New Roman"/>
          <w:color w:val="000000"/>
          <w:sz w:val="22"/>
          <w:szCs w:val="22"/>
        </w:rPr>
        <w:t xml:space="preserve">м № </w:t>
      </w:r>
      <w:r w:rsidRPr="00DA6E66">
        <w:rPr>
          <w:rFonts w:ascii="Times New Roman" w:hAnsi="Times New Roman" w:cs="Times New Roman"/>
          <w:color w:val="000000"/>
          <w:sz w:val="22"/>
          <w:szCs w:val="22"/>
        </w:rPr>
        <w:t>248-ФЗ.</w:t>
      </w:r>
    </w:p>
    <w:p w:rsidR="00397B38"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DA6E66">
        <w:rPr>
          <w:rFonts w:ascii="Times New Roman" w:hAnsi="Times New Roman" w:cs="Times New Roman"/>
          <w:color w:val="000000"/>
          <w:sz w:val="22"/>
          <w:szCs w:val="22"/>
          <w:lang w:val="en-US"/>
        </w:rPr>
        <w:t>c</w:t>
      </w:r>
      <w:r w:rsidRPr="00DA6E66">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397B38"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97B38"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rsidR="00397B38"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1) сведения, содержащиеся в Едином государственном реестре недвижимости;</w:t>
      </w:r>
    </w:p>
    <w:p w:rsidR="00397B38"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2) сведения, получаемые при проведении должностными лицами контрольных мероприятий без взаимодействия с контролируемыми лицами;</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3) иные сведения, содержащиеся в администрации.</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1) средний риск;</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2) умеренный риск;</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3) низкий риск.</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На основании части 5 статьи 25 Федерального закона № 248-</w:t>
      </w:r>
      <w:r w:rsidR="00F24E93" w:rsidRPr="00DA6E66">
        <w:rPr>
          <w:rFonts w:ascii="Times New Roman" w:hAnsi="Times New Roman" w:cs="Times New Roman"/>
          <w:color w:val="000000"/>
          <w:sz w:val="22"/>
          <w:szCs w:val="22"/>
        </w:rPr>
        <w:t>ФЗ обязательные</w:t>
      </w:r>
      <w:r w:rsidRPr="00DA6E66">
        <w:rPr>
          <w:rFonts w:ascii="Times New Roman" w:hAnsi="Times New Roman" w:cs="Times New Roman"/>
          <w:color w:val="000000"/>
          <w:sz w:val="22"/>
          <w:szCs w:val="22"/>
        </w:rPr>
        <w:t xml:space="preserve"> профилактические визиты в отношении объектов контроля, указанных в абзаце первом настоящего пункта, не проводятся.</w:t>
      </w:r>
    </w:p>
    <w:p w:rsidR="00397B38" w:rsidRPr="00DA6E66" w:rsidRDefault="00397B38"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DC3AE5" w:rsidRPr="00DA6E66" w:rsidRDefault="00DC3AE5" w:rsidP="0047694B">
      <w:pPr>
        <w:pStyle w:val="ConsPlusNormal"/>
        <w:ind w:firstLine="0"/>
        <w:jc w:val="both"/>
        <w:rPr>
          <w:rFonts w:ascii="Times New Roman" w:hAnsi="Times New Roman" w:cs="Times New Roman"/>
          <w:color w:val="000000"/>
          <w:sz w:val="22"/>
          <w:szCs w:val="22"/>
        </w:rPr>
      </w:pPr>
    </w:p>
    <w:p w:rsidR="00DC3AE5" w:rsidRPr="00DA6E66" w:rsidRDefault="008E6ED0" w:rsidP="00CB2282">
      <w:pPr>
        <w:pStyle w:val="ConsPlusNormal"/>
        <w:ind w:firstLine="0"/>
        <w:jc w:val="center"/>
        <w:rPr>
          <w:rFonts w:ascii="Times New Roman" w:hAnsi="Times New Roman" w:cs="Times New Roman"/>
          <w:b/>
          <w:bCs/>
          <w:color w:val="000000"/>
          <w:sz w:val="22"/>
          <w:szCs w:val="22"/>
        </w:rPr>
      </w:pPr>
      <w:r w:rsidRPr="00DA6E66">
        <w:rPr>
          <w:rFonts w:ascii="Times New Roman" w:hAnsi="Times New Roman" w:cs="Times New Roman"/>
          <w:b/>
          <w:bCs/>
          <w:color w:val="000000"/>
          <w:sz w:val="22"/>
          <w:szCs w:val="22"/>
        </w:rPr>
        <w:t xml:space="preserve">Раздел </w:t>
      </w:r>
      <w:r w:rsidR="0047694B" w:rsidRPr="00DA6E66">
        <w:rPr>
          <w:rFonts w:ascii="Times New Roman" w:hAnsi="Times New Roman" w:cs="Times New Roman"/>
          <w:b/>
          <w:bCs/>
          <w:color w:val="000000"/>
          <w:sz w:val="22"/>
          <w:szCs w:val="22"/>
        </w:rPr>
        <w:t>3</w:t>
      </w:r>
      <w:r w:rsidR="00DC3AE5" w:rsidRPr="00DA6E66">
        <w:rPr>
          <w:rFonts w:ascii="Times New Roman" w:hAnsi="Times New Roman" w:cs="Times New Roman"/>
          <w:b/>
          <w:bCs/>
          <w:color w:val="000000"/>
          <w:sz w:val="22"/>
          <w:szCs w:val="22"/>
        </w:rPr>
        <w:t>. Профилактика рисков причинения вреда (ущерба) охраняемым законом ценностям</w:t>
      </w:r>
    </w:p>
    <w:p w:rsidR="00DC3AE5" w:rsidRPr="00DA6E66" w:rsidRDefault="00DC3AE5" w:rsidP="0047694B">
      <w:pPr>
        <w:pStyle w:val="ConsPlusNormal"/>
        <w:ind w:firstLine="709"/>
        <w:jc w:val="center"/>
        <w:rPr>
          <w:rFonts w:ascii="Times New Roman" w:hAnsi="Times New Roman" w:cs="Times New Roman"/>
          <w:b/>
          <w:bCs/>
          <w:color w:val="000000"/>
          <w:sz w:val="22"/>
          <w:szCs w:val="22"/>
        </w:rPr>
      </w:pPr>
    </w:p>
    <w:p w:rsidR="00DC3AE5"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3</w:t>
      </w:r>
      <w:r w:rsidR="00DC3AE5" w:rsidRPr="00DA6E66">
        <w:rPr>
          <w:rFonts w:ascii="Times New Roman" w:hAnsi="Times New Roman" w:cs="Times New Roman"/>
          <w:color w:val="000000"/>
          <w:sz w:val="22"/>
          <w:szCs w:val="22"/>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3</w:t>
      </w:r>
      <w:r w:rsidR="00DC3AE5" w:rsidRPr="00DA6E66">
        <w:rPr>
          <w:rFonts w:ascii="Times New Roman" w:hAnsi="Times New Roman" w:cs="Times New Roman"/>
          <w:color w:val="000000"/>
          <w:sz w:val="22"/>
          <w:szCs w:val="22"/>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DA6E66" w:rsidRDefault="00397B38"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3</w:t>
      </w:r>
      <w:r w:rsidR="00DC3AE5" w:rsidRPr="00DA6E66">
        <w:rPr>
          <w:rFonts w:ascii="Times New Roman" w:hAnsi="Times New Roman" w:cs="Times New Roman"/>
          <w:color w:val="000000"/>
          <w:sz w:val="22"/>
          <w:szCs w:val="22"/>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DA6E66" w:rsidRDefault="00397B38" w:rsidP="0047694B">
      <w:pPr>
        <w:pStyle w:val="ConsPlusNormal"/>
        <w:ind w:firstLine="709"/>
        <w:jc w:val="both"/>
        <w:rPr>
          <w:rFonts w:ascii="Times New Roman" w:eastAsiaTheme="minorHAnsi" w:hAnsi="Times New Roman" w:cs="Times New Roman"/>
          <w:sz w:val="22"/>
          <w:szCs w:val="22"/>
          <w:lang w:eastAsia="en-US"/>
        </w:rPr>
      </w:pPr>
      <w:r w:rsidRPr="00DA6E66">
        <w:rPr>
          <w:rFonts w:ascii="Times New Roman" w:hAnsi="Times New Roman" w:cs="Times New Roman"/>
          <w:color w:val="000000"/>
          <w:sz w:val="22"/>
          <w:szCs w:val="22"/>
        </w:rPr>
        <w:t>3</w:t>
      </w:r>
      <w:r w:rsidR="00DC3AE5" w:rsidRPr="00DA6E66">
        <w:rPr>
          <w:rFonts w:ascii="Times New Roman" w:hAnsi="Times New Roman" w:cs="Times New Roman"/>
          <w:color w:val="000000"/>
          <w:sz w:val="22"/>
          <w:szCs w:val="22"/>
        </w:rPr>
        <w:t xml:space="preserve">.4. </w:t>
      </w:r>
      <w:r w:rsidR="008E6ED0" w:rsidRPr="00DA6E66">
        <w:rPr>
          <w:rFonts w:ascii="Times New Roman" w:hAnsi="Times New Roman" w:cs="Times New Roman"/>
          <w:color w:val="000000"/>
          <w:sz w:val="22"/>
          <w:szCs w:val="22"/>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DA6E66">
        <w:rPr>
          <w:rFonts w:ascii="Times New Roman" w:eastAsiaTheme="minorHAnsi" w:hAnsi="Times New Roman" w:cs="Times New Roman"/>
          <w:sz w:val="22"/>
          <w:szCs w:val="22"/>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w:t>
      </w:r>
      <w:r w:rsidR="00DA6E66">
        <w:rPr>
          <w:rFonts w:ascii="Times New Roman" w:eastAsiaTheme="minorHAnsi" w:hAnsi="Times New Roman" w:cs="Times New Roman"/>
          <w:sz w:val="22"/>
          <w:szCs w:val="22"/>
          <w:lang w:eastAsia="en-US"/>
        </w:rPr>
        <w:t>ельства Российской Федерации от 25.06.2021 г.</w:t>
      </w:r>
      <w:r w:rsidR="00CB2282">
        <w:rPr>
          <w:rFonts w:ascii="Times New Roman" w:eastAsiaTheme="minorHAnsi" w:hAnsi="Times New Roman" w:cs="Times New Roman"/>
          <w:sz w:val="22"/>
          <w:szCs w:val="22"/>
          <w:lang w:eastAsia="en-US"/>
        </w:rPr>
        <w:t xml:space="preserve"> № </w:t>
      </w:r>
      <w:r w:rsidR="008E6ED0" w:rsidRPr="00DA6E66">
        <w:rPr>
          <w:rFonts w:ascii="Times New Roman" w:eastAsiaTheme="minorHAnsi" w:hAnsi="Times New Roman" w:cs="Times New Roman"/>
          <w:sz w:val="22"/>
          <w:szCs w:val="22"/>
          <w:lang w:eastAsia="en-US"/>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DA6E66" w:rsidRDefault="008E6ED0"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DA6E66" w:rsidRDefault="00DC3AE5"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DA6E66">
        <w:rPr>
          <w:rFonts w:ascii="Times New Roman" w:hAnsi="Times New Roman" w:cs="Times New Roman"/>
          <w:sz w:val="22"/>
          <w:szCs w:val="22"/>
        </w:rPr>
        <w:t>должностные лица</w:t>
      </w:r>
      <w:r w:rsidR="008E6ED0" w:rsidRPr="00DA6E66">
        <w:rPr>
          <w:rFonts w:ascii="Times New Roman" w:hAnsi="Times New Roman" w:cs="Times New Roman"/>
          <w:color w:val="000000"/>
          <w:sz w:val="22"/>
          <w:szCs w:val="22"/>
        </w:rPr>
        <w:t xml:space="preserve">, проводящие муниципальный контроль за исполнением контролируемым лицом обязательств, незамедлительно направляют </w:t>
      </w:r>
      <w:r w:rsidRPr="00DA6E66">
        <w:rPr>
          <w:rFonts w:ascii="Times New Roman" w:hAnsi="Times New Roman" w:cs="Times New Roman"/>
          <w:color w:val="000000"/>
          <w:sz w:val="22"/>
          <w:szCs w:val="22"/>
        </w:rPr>
        <w:t>информацию об</w:t>
      </w:r>
      <w:r w:rsidR="000D3CE8" w:rsidRPr="00DA6E66">
        <w:rPr>
          <w:rFonts w:ascii="Times New Roman" w:hAnsi="Times New Roman" w:cs="Times New Roman"/>
          <w:color w:val="000000"/>
          <w:sz w:val="22"/>
          <w:szCs w:val="22"/>
        </w:rPr>
        <w:t xml:space="preserve"> этом главе (заместителю главы) </w:t>
      </w:r>
      <w:r w:rsidR="002A6814" w:rsidRPr="00DA6E66">
        <w:rPr>
          <w:rFonts w:ascii="Times New Roman" w:hAnsi="Times New Roman" w:cs="Times New Roman"/>
          <w:sz w:val="22"/>
          <w:szCs w:val="22"/>
          <w:lang w:eastAsia="en-US"/>
        </w:rPr>
        <w:lastRenderedPageBreak/>
        <w:t>Бодайбинского городского поселения</w:t>
      </w:r>
      <w:r w:rsidR="002A6814" w:rsidRPr="00DA6E66">
        <w:rPr>
          <w:rFonts w:ascii="Times New Roman" w:hAnsi="Times New Roman" w:cs="Times New Roman"/>
          <w:color w:val="FF0000"/>
          <w:sz w:val="22"/>
          <w:szCs w:val="22"/>
          <w:lang w:eastAsia="en-US"/>
        </w:rPr>
        <w:t xml:space="preserve"> </w:t>
      </w:r>
      <w:r w:rsidR="002E28D0" w:rsidRPr="00DA6E66">
        <w:rPr>
          <w:rFonts w:ascii="Times New Roman" w:hAnsi="Times New Roman" w:cs="Times New Roman"/>
          <w:color w:val="000000"/>
          <w:sz w:val="22"/>
          <w:szCs w:val="22"/>
        </w:rPr>
        <w:t xml:space="preserve">(далее – Глава (заместитель Главы) </w:t>
      </w:r>
      <w:r w:rsidRPr="00DA6E66">
        <w:rPr>
          <w:rFonts w:ascii="Times New Roman" w:hAnsi="Times New Roman" w:cs="Times New Roman"/>
          <w:color w:val="000000"/>
          <w:sz w:val="22"/>
          <w:szCs w:val="22"/>
        </w:rPr>
        <w:t>для принятия решения о проведении контрольных мероприятий.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1) информирование;</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2) объявление предостережения;</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3) консультирование;</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4) профилактический визит.</w:t>
      </w:r>
    </w:p>
    <w:p w:rsidR="009551AC" w:rsidRPr="00DA6E66" w:rsidRDefault="009551AC" w:rsidP="0047694B">
      <w:pPr>
        <w:ind w:firstLine="709"/>
        <w:jc w:val="both"/>
        <w:rPr>
          <w:color w:val="000000"/>
          <w:sz w:val="22"/>
          <w:szCs w:val="22"/>
        </w:rPr>
      </w:pPr>
      <w:r w:rsidRPr="00DA6E66">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A6E66">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DA6E66">
          <w:rPr>
            <w:rStyle w:val="a5"/>
            <w:rFonts w:ascii="Times New Roman" w:hAnsi="Times New Roman" w:cs="Times New Roman"/>
            <w:color w:val="000000"/>
            <w:sz w:val="22"/>
            <w:szCs w:val="22"/>
            <w:u w:val="none"/>
          </w:rPr>
          <w:t>частью 3 статьи 46</w:t>
        </w:r>
      </w:hyperlink>
      <w:r w:rsidRPr="00DA6E66">
        <w:rPr>
          <w:rFonts w:ascii="Times New Roman" w:hAnsi="Times New Roman" w:cs="Times New Roman"/>
          <w:color w:val="000000"/>
          <w:sz w:val="22"/>
          <w:szCs w:val="22"/>
        </w:rPr>
        <w:t xml:space="preserve"> Федерального закона № 248-ФЗ.</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Администрация также вправе информировать население муниципального образования</w:t>
      </w:r>
      <w:r w:rsidRPr="00DA6E66">
        <w:rPr>
          <w:rFonts w:ascii="Times New Roman" w:hAnsi="Times New Roman" w:cs="Times New Roman"/>
          <w:i/>
          <w:iCs/>
          <w:color w:val="000000"/>
          <w:sz w:val="22"/>
          <w:szCs w:val="22"/>
        </w:rPr>
        <w:t xml:space="preserve"> </w:t>
      </w:r>
      <w:r w:rsidRPr="00DA6E66">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Предостережение оформляется по форме, утвержденной приказом Минэкономразвития России от 31.03.2021 </w:t>
      </w:r>
      <w:r w:rsidR="00CB2282">
        <w:rPr>
          <w:rFonts w:ascii="Times New Roman" w:hAnsi="Times New Roman" w:cs="Times New Roman"/>
          <w:color w:val="000000"/>
          <w:sz w:val="22"/>
          <w:szCs w:val="22"/>
        </w:rPr>
        <w:t xml:space="preserve">г. </w:t>
      </w:r>
      <w:r w:rsidRPr="00DA6E66">
        <w:rPr>
          <w:rFonts w:ascii="Times New Roman" w:hAnsi="Times New Roman" w:cs="Times New Roman"/>
          <w:color w:val="000000"/>
          <w:sz w:val="22"/>
          <w:szCs w:val="22"/>
        </w:rPr>
        <w:t>№ 151 «О типовых формах документов, используемых контрольным (надзорным) органом».</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Контролируемое лицо в течение </w:t>
      </w:r>
      <w:r w:rsidR="00F24E93" w:rsidRPr="00DA6E66">
        <w:rPr>
          <w:rFonts w:ascii="Times New Roman" w:hAnsi="Times New Roman" w:cs="Times New Roman"/>
          <w:color w:val="000000"/>
          <w:sz w:val="22"/>
          <w:szCs w:val="22"/>
        </w:rPr>
        <w:t>десяти рабочих</w:t>
      </w:r>
      <w:r w:rsidRPr="00DA6E66">
        <w:rPr>
          <w:rFonts w:ascii="Times New Roman" w:hAnsi="Times New Roman" w:cs="Times New Roman"/>
          <w:color w:val="000000"/>
          <w:sz w:val="22"/>
          <w:szCs w:val="22"/>
        </w:rPr>
        <w:t xml:space="preserve"> дней со дня получения предостережения вправе подать в администрацию возражение в отношении предостережения (далее – возражение).</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Возражение должно содержать:</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1) наименование администрации, в который направляется возражение;</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3) дату и номер предостережения;</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4) доводы, на основании которых контролируемое лицо не согласно с объявленным предостережением;</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5) дату получения предостережения контролируемым лицом;</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6) личную подпись и дату.</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Администрация рассматривает возражение в отношении предостережения в течение пятнадцати рабочих дней со дня его получения.</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По результатам рассмотрения возражения администрация принимает одно из следующих решений:</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1) удовлетворяет возражение в форме отмены предостережения;</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2) отказывает в удовлетворении возражения с указанием причины отказа.</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Повторное направление возражения по тем же основаниям не допускается.</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lastRenderedPageBreak/>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1) организация и осуществление муниципального контроля на автомобильном транспорте;</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3) порядок обжалования действий (бездействия) должностных лиц;</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Должностным лицом ведутся журналы учета консультирований.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w:t>
      </w:r>
      <w:r w:rsidR="00687827">
        <w:rPr>
          <w:rFonts w:ascii="Times New Roman" w:hAnsi="Times New Roman" w:cs="Times New Roman"/>
          <w:sz w:val="22"/>
          <w:szCs w:val="22"/>
        </w:rPr>
        <w:t xml:space="preserve"> вопросов, определенных пунктом </w:t>
      </w:r>
      <w:r w:rsidRPr="00DA6E66">
        <w:rPr>
          <w:rFonts w:ascii="Times New Roman" w:hAnsi="Times New Roman" w:cs="Times New Roman"/>
          <w:sz w:val="22"/>
          <w:szCs w:val="22"/>
        </w:rPr>
        <w:t xml:space="preserve">3.8 настоящего Положения. </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Ответ о результатах рассмотрения письменного обращения контролируемое лицо вправе получить в сроки, установленн</w:t>
      </w:r>
      <w:r w:rsidR="00687827">
        <w:rPr>
          <w:rFonts w:ascii="Times New Roman" w:hAnsi="Times New Roman" w:cs="Times New Roman"/>
          <w:sz w:val="22"/>
          <w:szCs w:val="22"/>
        </w:rPr>
        <w:t>ые Федеральным законом от 02.05.2006 г.</w:t>
      </w:r>
      <w:r w:rsidRPr="00DA6E66">
        <w:rPr>
          <w:rFonts w:ascii="Times New Roman" w:hAnsi="Times New Roman" w:cs="Times New Roman"/>
          <w:sz w:val="22"/>
          <w:szCs w:val="22"/>
        </w:rPr>
        <w:t xml:space="preserve">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551AC" w:rsidRPr="00DA6E66" w:rsidRDefault="009551AC" w:rsidP="0047694B">
      <w:pPr>
        <w:pStyle w:val="ConsPlusNormal"/>
        <w:ind w:firstLine="709"/>
        <w:jc w:val="both"/>
        <w:rPr>
          <w:rFonts w:ascii="Times New Roman" w:hAnsi="Times New Roman" w:cs="Times New Roman"/>
          <w:sz w:val="22"/>
          <w:szCs w:val="22"/>
        </w:rPr>
      </w:pPr>
    </w:p>
    <w:p w:rsidR="009551AC" w:rsidRPr="00DA6E66" w:rsidRDefault="00F06F61" w:rsidP="0047694B">
      <w:pPr>
        <w:pStyle w:val="ConsPlusNormal"/>
        <w:ind w:firstLine="709"/>
        <w:jc w:val="center"/>
        <w:rPr>
          <w:rFonts w:ascii="Times New Roman" w:hAnsi="Times New Roman" w:cs="Times New Roman"/>
          <w:b/>
          <w:bCs/>
          <w:color w:val="000000"/>
          <w:sz w:val="22"/>
          <w:szCs w:val="22"/>
        </w:rPr>
      </w:pPr>
      <w:r w:rsidRPr="00DA6E66">
        <w:rPr>
          <w:rFonts w:ascii="Times New Roman" w:hAnsi="Times New Roman" w:cs="Times New Roman"/>
          <w:b/>
          <w:bCs/>
          <w:color w:val="000000" w:themeColor="text1"/>
          <w:sz w:val="22"/>
          <w:szCs w:val="22"/>
        </w:rPr>
        <w:t xml:space="preserve">Раздел </w:t>
      </w:r>
      <w:r w:rsidR="009551AC" w:rsidRPr="00DA6E66">
        <w:rPr>
          <w:rFonts w:ascii="Times New Roman" w:hAnsi="Times New Roman" w:cs="Times New Roman"/>
          <w:b/>
          <w:bCs/>
          <w:color w:val="000000" w:themeColor="text1"/>
          <w:sz w:val="22"/>
          <w:szCs w:val="22"/>
        </w:rPr>
        <w:t>4</w:t>
      </w:r>
      <w:r w:rsidR="00DC3AE5" w:rsidRPr="00DA6E66">
        <w:rPr>
          <w:rFonts w:ascii="Times New Roman" w:hAnsi="Times New Roman" w:cs="Times New Roman"/>
          <w:b/>
          <w:bCs/>
          <w:color w:val="000000" w:themeColor="text1"/>
          <w:sz w:val="22"/>
          <w:szCs w:val="22"/>
        </w:rPr>
        <w:t xml:space="preserve">. </w:t>
      </w:r>
      <w:r w:rsidR="009551AC" w:rsidRPr="00DA6E66">
        <w:rPr>
          <w:rFonts w:ascii="Times New Roman" w:hAnsi="Times New Roman" w:cs="Times New Roman"/>
          <w:b/>
          <w:bCs/>
          <w:color w:val="000000"/>
          <w:sz w:val="22"/>
          <w:szCs w:val="22"/>
        </w:rPr>
        <w:t>Осуществление контрольных мероприятий и контрольных действий</w:t>
      </w:r>
    </w:p>
    <w:p w:rsidR="009551AC" w:rsidRPr="00DA6E66" w:rsidRDefault="009551AC" w:rsidP="0047694B">
      <w:pPr>
        <w:pStyle w:val="ConsPlusNormal"/>
        <w:ind w:firstLine="709"/>
        <w:jc w:val="both"/>
        <w:rPr>
          <w:rFonts w:ascii="Times New Roman" w:hAnsi="Times New Roman" w:cs="Times New Roman"/>
          <w:b/>
          <w:bCs/>
          <w:color w:val="000000"/>
          <w:sz w:val="22"/>
          <w:szCs w:val="22"/>
        </w:rPr>
      </w:pP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lastRenderedPageBreak/>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A6E66">
        <w:rPr>
          <w:rFonts w:ascii="Times New Roman" w:hAnsi="Times New Roman" w:cs="Times New Roman"/>
          <w:sz w:val="22"/>
          <w:szCs w:val="22"/>
        </w:rPr>
        <w:t xml:space="preserve">. </w:t>
      </w:r>
      <w:r w:rsidRPr="00DA6E66">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A6E66">
        <w:rPr>
          <w:rFonts w:ascii="Times New Roman" w:hAnsi="Times New Roman" w:cs="Times New Roman"/>
          <w:sz w:val="22"/>
          <w:szCs w:val="22"/>
        </w:rPr>
        <w:t xml:space="preserve">. </w:t>
      </w:r>
      <w:r w:rsidRPr="00DA6E66">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r w:rsidRPr="00DA6E66">
        <w:rPr>
          <w:rFonts w:ascii="Times New Roman" w:hAnsi="Times New Roman" w:cs="Times New Roman"/>
          <w:sz w:val="22"/>
          <w:szCs w:val="22"/>
        </w:rPr>
        <w:t xml:space="preserve"> </w:t>
      </w:r>
      <w:r w:rsidRPr="00DA6E66">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DA6E66">
        <w:rPr>
          <w:rFonts w:ascii="Times New Roman" w:hAnsi="Times New Roman" w:cs="Times New Roman"/>
          <w:sz w:val="22"/>
          <w:szCs w:val="22"/>
        </w:rPr>
        <w:t xml:space="preserve"> </w:t>
      </w:r>
      <w:r w:rsidRPr="00DA6E66">
        <w:rPr>
          <w:rFonts w:ascii="Times New Roman" w:hAnsi="Times New Roman" w:cs="Times New Roman"/>
          <w:color w:val="000000"/>
          <w:sz w:val="22"/>
          <w:szCs w:val="22"/>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551AC" w:rsidRPr="00DA6E66" w:rsidRDefault="009551AC" w:rsidP="0047694B">
      <w:pPr>
        <w:ind w:firstLine="709"/>
        <w:jc w:val="both"/>
        <w:rPr>
          <w:color w:val="000000"/>
          <w:sz w:val="22"/>
          <w:szCs w:val="22"/>
        </w:rPr>
      </w:pPr>
      <w:r w:rsidRPr="00DA6E66">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A6E66">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A6E66">
        <w:rPr>
          <w:color w:val="000000"/>
          <w:sz w:val="22"/>
          <w:szCs w:val="22"/>
        </w:rPr>
        <w:t>);</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r w:rsidRPr="00DA6E66">
        <w:rPr>
          <w:rFonts w:ascii="Times New Roman" w:hAnsi="Times New Roman" w:cs="Times New Roman"/>
          <w:sz w:val="22"/>
          <w:szCs w:val="22"/>
        </w:rPr>
        <w:t xml:space="preserve"> </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4.3. </w:t>
      </w:r>
      <w:r w:rsidRPr="00DA6E66">
        <w:rPr>
          <w:rFonts w:ascii="Times New Roman" w:hAnsi="Times New Roman" w:cs="Times New Roman"/>
          <w:sz w:val="22"/>
          <w:szCs w:val="22"/>
        </w:rPr>
        <w:t>Контрольные мероприятия, указанные в подпунктах 1 – 4 пункта 4.1 настоящего Положения, проводятся в форме внеплановых мероприятий.</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 xml:space="preserve">Контрольные мероприятия, проводимые с взаимодействием с контролируемыми лицами, осуществляются по основаниям, предусмотренным частью 1 </w:t>
      </w:r>
      <w:r w:rsidR="00282ECF">
        <w:rPr>
          <w:rFonts w:ascii="Times New Roman" w:hAnsi="Times New Roman" w:cs="Times New Roman"/>
          <w:sz w:val="22"/>
          <w:szCs w:val="22"/>
        </w:rPr>
        <w:t xml:space="preserve">статьи 57 Федерального закона № </w:t>
      </w:r>
      <w:r w:rsidRPr="00DA6E66">
        <w:rPr>
          <w:rFonts w:ascii="Times New Roman" w:hAnsi="Times New Roman" w:cs="Times New Roman"/>
          <w:sz w:val="22"/>
          <w:szCs w:val="22"/>
        </w:rPr>
        <w:t>248-ФЗ.</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sz w:val="22"/>
          <w:szCs w:val="22"/>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551AC" w:rsidRPr="00DA6E66" w:rsidRDefault="009551AC" w:rsidP="0047694B">
      <w:pPr>
        <w:pStyle w:val="ConsPlusNormal"/>
        <w:ind w:firstLine="709"/>
        <w:jc w:val="both"/>
        <w:rPr>
          <w:rFonts w:ascii="Times New Roman" w:hAnsi="Times New Roman" w:cs="Times New Roman"/>
          <w:i/>
          <w:iCs/>
          <w:color w:val="000000"/>
          <w:sz w:val="22"/>
          <w:szCs w:val="22"/>
        </w:rPr>
      </w:pPr>
      <w:r w:rsidRPr="00DA6E66">
        <w:rPr>
          <w:rFonts w:ascii="Times New Roman" w:hAnsi="Times New Roman" w:cs="Times New Roman"/>
          <w:color w:val="000000"/>
          <w:sz w:val="22"/>
          <w:szCs w:val="22"/>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A6E66">
        <w:rPr>
          <w:rFonts w:ascii="Times New Roman" w:hAnsi="Times New Roman" w:cs="Times New Roman"/>
          <w:i/>
          <w:iCs/>
          <w:color w:val="000000"/>
          <w:sz w:val="22"/>
          <w:szCs w:val="22"/>
        </w:rPr>
        <w:t xml:space="preserve">, </w:t>
      </w:r>
      <w:r w:rsidRPr="00DA6E66">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DA6E66">
        <w:rPr>
          <w:rFonts w:ascii="Times New Roman" w:hAnsi="Times New Roman" w:cs="Times New Roman"/>
          <w:color w:val="000000"/>
          <w:sz w:val="22"/>
          <w:szCs w:val="22"/>
        </w:rPr>
        <w:t xml:space="preserve"> Федеральным </w:t>
      </w:r>
      <w:hyperlink r:id="rId12" w:history="1">
        <w:r w:rsidRPr="00DA6E66">
          <w:rPr>
            <w:rStyle w:val="a5"/>
            <w:rFonts w:ascii="Times New Roman" w:hAnsi="Times New Roman" w:cs="Times New Roman"/>
            <w:color w:val="000000"/>
            <w:sz w:val="22"/>
            <w:szCs w:val="22"/>
            <w:u w:val="none"/>
          </w:rPr>
          <w:t>законом</w:t>
        </w:r>
      </w:hyperlink>
      <w:r w:rsidRPr="00DA6E66">
        <w:rPr>
          <w:rFonts w:ascii="Times New Roman" w:hAnsi="Times New Roman" w:cs="Times New Roman"/>
          <w:color w:val="000000"/>
          <w:sz w:val="22"/>
          <w:szCs w:val="22"/>
        </w:rPr>
        <w:t xml:space="preserve"> № 248-ФЗ.</w:t>
      </w:r>
    </w:p>
    <w:p w:rsidR="009551AC" w:rsidRPr="00DA6E66" w:rsidRDefault="009551AC" w:rsidP="0047694B">
      <w:pPr>
        <w:ind w:firstLine="709"/>
        <w:jc w:val="both"/>
        <w:rPr>
          <w:sz w:val="22"/>
          <w:szCs w:val="22"/>
        </w:rPr>
      </w:pPr>
      <w:r w:rsidRPr="00DA6E66">
        <w:rPr>
          <w:color w:val="000000"/>
          <w:sz w:val="22"/>
          <w:szCs w:val="22"/>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A6E66">
        <w:rPr>
          <w:color w:val="000000"/>
          <w:sz w:val="22"/>
          <w:szCs w:val="22"/>
          <w:shd w:val="clear" w:color="auto" w:fill="FFFFFF"/>
        </w:rPr>
        <w:t>распоряжением Правительства Р</w:t>
      </w:r>
      <w:r w:rsidR="00282ECF">
        <w:rPr>
          <w:color w:val="000000"/>
          <w:sz w:val="22"/>
          <w:szCs w:val="22"/>
          <w:shd w:val="clear" w:color="auto" w:fill="FFFFFF"/>
        </w:rPr>
        <w:t xml:space="preserve">оссийской Федерации от 19.04.2016 г. № </w:t>
      </w:r>
      <w:r w:rsidRPr="00DA6E66">
        <w:rPr>
          <w:color w:val="000000"/>
          <w:sz w:val="22"/>
          <w:szCs w:val="22"/>
          <w:shd w:val="clear" w:color="auto" w:fill="FFFFFF"/>
        </w:rPr>
        <w:t>724-р перечнем</w:t>
      </w:r>
      <w:r w:rsidR="00282ECF">
        <w:rPr>
          <w:color w:val="000000"/>
          <w:sz w:val="22"/>
          <w:szCs w:val="22"/>
        </w:rPr>
        <w:t xml:space="preserve"> </w:t>
      </w:r>
      <w:r w:rsidRPr="00DA6E66">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A6E66">
        <w:rPr>
          <w:color w:val="000000"/>
          <w:sz w:val="22"/>
          <w:szCs w:val="22"/>
        </w:rPr>
        <w:t xml:space="preserve"> </w:t>
      </w:r>
      <w:hyperlink r:id="rId13" w:history="1">
        <w:r w:rsidRPr="00282ECF">
          <w:rPr>
            <w:rStyle w:val="a5"/>
            <w:color w:val="000000"/>
            <w:sz w:val="22"/>
            <w:szCs w:val="22"/>
            <w:u w:val="none"/>
          </w:rPr>
          <w:t>Правилами</w:t>
        </w:r>
      </w:hyperlink>
      <w:r w:rsidRPr="00DA6E66">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w:t>
      </w:r>
      <w:r w:rsidR="00282ECF">
        <w:rPr>
          <w:color w:val="000000"/>
          <w:sz w:val="22"/>
          <w:szCs w:val="22"/>
        </w:rPr>
        <w:t>оссийской Федерации от 06.03.2021 г.</w:t>
      </w:r>
      <w:r w:rsidRPr="00DA6E66">
        <w:rPr>
          <w:color w:val="000000"/>
          <w:sz w:val="22"/>
          <w:szCs w:val="22"/>
        </w:rPr>
        <w:t xml:space="preserve"> № 338 «О межведомственном информационном взаимодействии в рамках осуществления государственного </w:t>
      </w:r>
      <w:r w:rsidRPr="00DA6E66">
        <w:rPr>
          <w:sz w:val="22"/>
          <w:szCs w:val="22"/>
        </w:rPr>
        <w:t>контроля (надзора), муниципального контроля».</w:t>
      </w:r>
    </w:p>
    <w:p w:rsidR="009551AC" w:rsidRPr="00DA6E66" w:rsidRDefault="009551AC" w:rsidP="0047694B">
      <w:pPr>
        <w:pStyle w:val="ConsPlusNormal"/>
        <w:ind w:firstLine="709"/>
        <w:jc w:val="both"/>
        <w:rPr>
          <w:rFonts w:ascii="Times New Roman" w:hAnsi="Times New Roman" w:cs="Times New Roman"/>
          <w:sz w:val="22"/>
          <w:szCs w:val="22"/>
          <w:shd w:val="clear" w:color="auto" w:fill="FFFFFF"/>
        </w:rPr>
      </w:pPr>
      <w:r w:rsidRPr="00DA6E66">
        <w:rPr>
          <w:rFonts w:ascii="Times New Roman" w:hAnsi="Times New Roman" w:cs="Times New Roman"/>
          <w:sz w:val="22"/>
          <w:szCs w:val="22"/>
        </w:rPr>
        <w:t>4.8. В</w:t>
      </w:r>
      <w:r w:rsidRPr="00DA6E66">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551AC" w:rsidRPr="00DA6E66" w:rsidRDefault="009551AC" w:rsidP="0047694B">
      <w:pPr>
        <w:ind w:firstLine="709"/>
        <w:jc w:val="both"/>
        <w:rPr>
          <w:sz w:val="22"/>
          <w:szCs w:val="22"/>
        </w:rPr>
      </w:pPr>
      <w:r w:rsidRPr="00DA6E66">
        <w:rPr>
          <w:sz w:val="22"/>
          <w:szCs w:val="22"/>
          <w:shd w:val="clear" w:color="auto" w:fill="FFFFFF"/>
        </w:rPr>
        <w:t xml:space="preserve">1) отсутствие признаков </w:t>
      </w:r>
      <w:r w:rsidRPr="00DA6E66">
        <w:rPr>
          <w:sz w:val="22"/>
          <w:szCs w:val="22"/>
        </w:rPr>
        <w:t>явной непосредственной угрозы причинения или фактического причинения вреда (ущерба) охраняемым законом ценностям;</w:t>
      </w:r>
    </w:p>
    <w:p w:rsidR="009551AC" w:rsidRPr="00DA6E66" w:rsidRDefault="009551AC" w:rsidP="0047694B">
      <w:pPr>
        <w:ind w:firstLine="709"/>
        <w:jc w:val="both"/>
        <w:rPr>
          <w:sz w:val="22"/>
          <w:szCs w:val="22"/>
        </w:rPr>
      </w:pPr>
      <w:r w:rsidRPr="00DA6E66">
        <w:rPr>
          <w:sz w:val="22"/>
          <w:szCs w:val="22"/>
        </w:rPr>
        <w:t xml:space="preserve">2) имеются уважительные причины для отсутствия </w:t>
      </w:r>
      <w:r w:rsidRPr="00DA6E66">
        <w:rPr>
          <w:sz w:val="22"/>
          <w:szCs w:val="22"/>
          <w:shd w:val="clear" w:color="auto" w:fill="FFFFFF"/>
        </w:rPr>
        <w:t xml:space="preserve">индивидуального предпринимателя, гражданина, являющихся контролируемыми лицами </w:t>
      </w:r>
      <w:r w:rsidRPr="00DA6E66">
        <w:rPr>
          <w:sz w:val="22"/>
          <w:szCs w:val="22"/>
        </w:rPr>
        <w:t>(болезнь, командировка и т.п.) при проведении</w:t>
      </w:r>
      <w:r w:rsidRPr="00DA6E66">
        <w:rPr>
          <w:sz w:val="22"/>
          <w:szCs w:val="22"/>
          <w:shd w:val="clear" w:color="auto" w:fill="FFFFFF"/>
        </w:rPr>
        <w:t xml:space="preserve"> контрольного мероприятия</w:t>
      </w:r>
      <w:r w:rsidRPr="00DA6E66">
        <w:rPr>
          <w:sz w:val="22"/>
          <w:szCs w:val="22"/>
        </w:rPr>
        <w:t>.</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551AC" w:rsidRPr="00DA6E66" w:rsidRDefault="009551AC" w:rsidP="0047694B">
      <w:pPr>
        <w:ind w:firstLine="709"/>
        <w:jc w:val="both"/>
        <w:rPr>
          <w:sz w:val="22"/>
          <w:szCs w:val="22"/>
        </w:rPr>
      </w:pPr>
      <w:r w:rsidRPr="00DA6E66">
        <w:rPr>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9551AC" w:rsidRPr="00DA6E66" w:rsidRDefault="009551AC" w:rsidP="0047694B">
      <w:pPr>
        <w:ind w:firstLine="709"/>
        <w:jc w:val="both"/>
        <w:rPr>
          <w:sz w:val="22"/>
          <w:szCs w:val="22"/>
        </w:rPr>
      </w:pPr>
      <w:r w:rsidRPr="00DA6E66">
        <w:rPr>
          <w:sz w:val="22"/>
          <w:szCs w:val="22"/>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9551AC" w:rsidRPr="00DA6E66" w:rsidRDefault="009551AC" w:rsidP="0047694B">
      <w:pPr>
        <w:ind w:firstLine="709"/>
        <w:jc w:val="both"/>
        <w:rPr>
          <w:sz w:val="22"/>
          <w:szCs w:val="22"/>
        </w:rPr>
      </w:pPr>
      <w:r w:rsidRPr="00DA6E66">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551AC" w:rsidRPr="00DA6E66" w:rsidRDefault="009551AC" w:rsidP="0047694B">
      <w:pPr>
        <w:ind w:firstLine="709"/>
        <w:jc w:val="both"/>
        <w:rPr>
          <w:sz w:val="22"/>
          <w:szCs w:val="22"/>
        </w:rPr>
      </w:pPr>
      <w:r w:rsidRPr="00DA6E66">
        <w:rPr>
          <w:sz w:val="22"/>
          <w:szCs w:val="22"/>
        </w:rPr>
        <w:t>Проведение фотосъемки, аудио- и видеозаписи осуществляется с обязательным уведомлением контролируемого лица.</w:t>
      </w:r>
    </w:p>
    <w:p w:rsidR="009551AC" w:rsidRPr="00DA6E66" w:rsidRDefault="009551AC" w:rsidP="0047694B">
      <w:pPr>
        <w:ind w:firstLine="709"/>
        <w:jc w:val="both"/>
        <w:rPr>
          <w:sz w:val="22"/>
          <w:szCs w:val="22"/>
        </w:rPr>
      </w:pPr>
      <w:r w:rsidRPr="00DA6E66">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w:t>
      </w:r>
      <w:r w:rsidRPr="00DA6E66">
        <w:rPr>
          <w:sz w:val="22"/>
          <w:szCs w:val="22"/>
        </w:rPr>
        <w:lastRenderedPageBreak/>
        <w:t>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551AC" w:rsidRPr="00DA6E66" w:rsidRDefault="009551AC" w:rsidP="0047694B">
      <w:pPr>
        <w:ind w:firstLine="709"/>
        <w:jc w:val="both"/>
        <w:rPr>
          <w:sz w:val="22"/>
          <w:szCs w:val="22"/>
        </w:rPr>
      </w:pPr>
      <w:r w:rsidRPr="00DA6E66">
        <w:rPr>
          <w:sz w:val="22"/>
          <w:szCs w:val="2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551AC" w:rsidRPr="00DA6E66" w:rsidRDefault="009551AC" w:rsidP="0047694B">
      <w:pPr>
        <w:ind w:firstLine="709"/>
        <w:jc w:val="both"/>
        <w:rPr>
          <w:sz w:val="22"/>
          <w:szCs w:val="22"/>
        </w:rPr>
      </w:pPr>
      <w:r w:rsidRPr="00DA6E66">
        <w:rPr>
          <w:sz w:val="22"/>
          <w:szCs w:val="22"/>
        </w:rPr>
        <w:t>Результаты проведения фотосъемки, аудио- и видеозаписи являются приложением к акту контрольного (надзорного) мероприятия.</w:t>
      </w:r>
    </w:p>
    <w:p w:rsidR="009551AC" w:rsidRPr="00DA6E66" w:rsidRDefault="009551AC" w:rsidP="0047694B">
      <w:pPr>
        <w:ind w:firstLine="709"/>
        <w:jc w:val="both"/>
        <w:rPr>
          <w:sz w:val="22"/>
          <w:szCs w:val="22"/>
        </w:rPr>
      </w:pPr>
      <w:r w:rsidRPr="00DA6E66">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51AC" w:rsidRPr="00DA6E66" w:rsidRDefault="009551AC" w:rsidP="0047694B">
      <w:pPr>
        <w:ind w:firstLine="709"/>
        <w:jc w:val="both"/>
        <w:rPr>
          <w:sz w:val="22"/>
          <w:szCs w:val="22"/>
        </w:rPr>
      </w:pPr>
      <w:r w:rsidRPr="00DA6E66">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9551AC" w:rsidRPr="00282ECF"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282ECF">
          <w:rPr>
            <w:rStyle w:val="a5"/>
            <w:rFonts w:ascii="Times New Roman" w:hAnsi="Times New Roman" w:cs="Times New Roman"/>
            <w:color w:val="000000"/>
            <w:sz w:val="22"/>
            <w:szCs w:val="22"/>
            <w:u w:val="none"/>
          </w:rPr>
          <w:t>частью 2 статьи 90</w:t>
        </w:r>
      </w:hyperlink>
      <w:r w:rsidR="00282ECF" w:rsidRPr="00282ECF">
        <w:rPr>
          <w:rFonts w:ascii="Times New Roman" w:hAnsi="Times New Roman" w:cs="Times New Roman"/>
          <w:color w:val="000000"/>
          <w:sz w:val="22"/>
          <w:szCs w:val="22"/>
        </w:rPr>
        <w:t xml:space="preserve"> Федерального закона № </w:t>
      </w:r>
      <w:r w:rsidRPr="00282ECF">
        <w:rPr>
          <w:rFonts w:ascii="Times New Roman" w:hAnsi="Times New Roman" w:cs="Times New Roman"/>
          <w:color w:val="000000"/>
          <w:sz w:val="22"/>
          <w:szCs w:val="22"/>
        </w:rPr>
        <w:t>248-ФЗ.</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551AC" w:rsidRPr="00DA6E66" w:rsidRDefault="009551AC" w:rsidP="0047694B">
      <w:pPr>
        <w:ind w:firstLine="709"/>
        <w:jc w:val="both"/>
        <w:rPr>
          <w:color w:val="000000"/>
          <w:sz w:val="22"/>
          <w:szCs w:val="22"/>
        </w:rPr>
      </w:pPr>
      <w:r w:rsidRPr="00DA6E66">
        <w:rPr>
          <w:color w:val="000000"/>
          <w:sz w:val="22"/>
          <w:szCs w:val="22"/>
        </w:rPr>
        <w:t>4.12. Оформление акта производится на месте проведения контрольного мероприятия в день окончания проведения такого мероприятия,</w:t>
      </w:r>
      <w:r w:rsidRPr="00DA6E66">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DA6E66">
        <w:rPr>
          <w:color w:val="000000"/>
          <w:sz w:val="22"/>
          <w:szCs w:val="22"/>
        </w:rPr>
        <w:t>.</w:t>
      </w:r>
    </w:p>
    <w:p w:rsidR="009551AC" w:rsidRPr="00DA6E66" w:rsidRDefault="00282ECF" w:rsidP="0047694B">
      <w:pPr>
        <w:pStyle w:val="ConsPlusNormal"/>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В случае проведения </w:t>
      </w:r>
      <w:r w:rsidR="009551AC" w:rsidRPr="00DA6E66">
        <w:rPr>
          <w:rFonts w:ascii="Times New Roman" w:hAnsi="Times New Roman" w:cs="Times New Roman"/>
          <w:color w:val="000000"/>
          <w:sz w:val="22"/>
          <w:szCs w:val="22"/>
        </w:rPr>
        <w:t>контрольных (надзорных) мероприятий с использованием мо</w:t>
      </w:r>
      <w:r>
        <w:rPr>
          <w:rFonts w:ascii="Times New Roman" w:hAnsi="Times New Roman" w:cs="Times New Roman"/>
          <w:color w:val="000000"/>
          <w:sz w:val="22"/>
          <w:szCs w:val="22"/>
        </w:rPr>
        <w:t xml:space="preserve">бильного приложения "Инспектор" </w:t>
      </w:r>
      <w:r w:rsidR="009551AC" w:rsidRPr="00DA6E66">
        <w:rPr>
          <w:rFonts w:ascii="Times New Roman" w:hAnsi="Times New Roman" w:cs="Times New Roman"/>
          <w:color w:val="000000"/>
          <w:sz w:val="22"/>
          <w:szCs w:val="22"/>
        </w:rPr>
        <w:t>либ</w:t>
      </w:r>
      <w:r>
        <w:rPr>
          <w:rFonts w:ascii="Times New Roman" w:hAnsi="Times New Roman" w:cs="Times New Roman"/>
          <w:color w:val="000000"/>
          <w:sz w:val="22"/>
          <w:szCs w:val="22"/>
        </w:rPr>
        <w:t xml:space="preserve">о составления акта контрольного </w:t>
      </w:r>
      <w:r w:rsidR="009551AC" w:rsidRPr="00DA6E66">
        <w:rPr>
          <w:rFonts w:ascii="Times New Roman" w:hAnsi="Times New Roman" w:cs="Times New Roman"/>
          <w:color w:val="000000"/>
          <w:sz w:val="22"/>
          <w:szCs w:val="22"/>
        </w:rPr>
        <w:t>(надзор</w:t>
      </w:r>
      <w:r>
        <w:rPr>
          <w:rFonts w:ascii="Times New Roman" w:hAnsi="Times New Roman" w:cs="Times New Roman"/>
          <w:color w:val="000000"/>
          <w:sz w:val="22"/>
          <w:szCs w:val="22"/>
        </w:rPr>
        <w:t xml:space="preserve">ного) мероприятия </w:t>
      </w:r>
      <w:r w:rsidR="009551AC" w:rsidRPr="00DA6E66">
        <w:rPr>
          <w:rFonts w:ascii="Times New Roman" w:hAnsi="Times New Roman" w:cs="Times New Roman"/>
          <w:color w:val="000000"/>
          <w:sz w:val="22"/>
          <w:szCs w:val="22"/>
        </w:rPr>
        <w:t xml:space="preserve">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w:t>
      </w:r>
      <w:r>
        <w:rPr>
          <w:rFonts w:ascii="Times New Roman" w:hAnsi="Times New Roman" w:cs="Times New Roman"/>
          <w:color w:val="000000"/>
          <w:sz w:val="22"/>
          <w:szCs w:val="22"/>
        </w:rPr>
        <w:t xml:space="preserve">статьи 65 Федерального закона № 248-ФЗ, </w:t>
      </w:r>
      <w:r w:rsidR="009551AC" w:rsidRPr="00DA6E66">
        <w:rPr>
          <w:rFonts w:ascii="Times New Roman" w:hAnsi="Times New Roman" w:cs="Times New Roman"/>
          <w:color w:val="000000"/>
          <w:sz w:val="22"/>
          <w:szCs w:val="22"/>
        </w:rPr>
        <w:t>или в иных случаях, уста</w:t>
      </w:r>
      <w:r>
        <w:rPr>
          <w:rFonts w:ascii="Times New Roman" w:hAnsi="Times New Roman" w:cs="Times New Roman"/>
          <w:color w:val="000000"/>
          <w:sz w:val="22"/>
          <w:szCs w:val="22"/>
        </w:rPr>
        <w:t xml:space="preserve">новленных Федеральным законом № 248-ФЗ, </w:t>
      </w:r>
      <w:r w:rsidR="009551AC" w:rsidRPr="00DA6E66">
        <w:rPr>
          <w:rFonts w:ascii="Times New Roman" w:hAnsi="Times New Roman" w:cs="Times New Roman"/>
          <w:color w:val="000000"/>
          <w:sz w:val="22"/>
          <w:szCs w:val="22"/>
        </w:rPr>
        <w:t>администрация направляет акт контролируемом</w:t>
      </w:r>
      <w:r>
        <w:rPr>
          <w:rFonts w:ascii="Times New Roman" w:hAnsi="Times New Roman" w:cs="Times New Roman"/>
          <w:color w:val="000000"/>
          <w:sz w:val="22"/>
          <w:szCs w:val="22"/>
        </w:rPr>
        <w:t xml:space="preserve">у лицу в порядке, установленном </w:t>
      </w:r>
      <w:r w:rsidR="009551AC" w:rsidRPr="00DA6E66">
        <w:rPr>
          <w:rFonts w:ascii="Times New Roman" w:hAnsi="Times New Roman" w:cs="Times New Roman"/>
          <w:color w:val="000000"/>
          <w:sz w:val="22"/>
          <w:szCs w:val="22"/>
        </w:rPr>
        <w:t>с</w:t>
      </w:r>
      <w:r>
        <w:rPr>
          <w:rFonts w:ascii="Times New Roman" w:hAnsi="Times New Roman" w:cs="Times New Roman"/>
          <w:color w:val="000000"/>
          <w:sz w:val="22"/>
          <w:szCs w:val="22"/>
        </w:rPr>
        <w:t xml:space="preserve">татьей 21 Федерального закона № </w:t>
      </w:r>
      <w:r w:rsidR="009551AC" w:rsidRPr="00DA6E66">
        <w:rPr>
          <w:rFonts w:ascii="Times New Roman" w:hAnsi="Times New Roman" w:cs="Times New Roman"/>
          <w:color w:val="000000"/>
          <w:sz w:val="22"/>
          <w:szCs w:val="22"/>
        </w:rPr>
        <w:t>248-ФЗ.</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A6E66">
        <w:rPr>
          <w:rFonts w:ascii="Times New Roman" w:hAnsi="Times New Roman" w:cs="Times New Roman"/>
          <w:color w:val="000000" w:themeColor="text1"/>
          <w:sz w:val="22"/>
          <w:szCs w:val="22"/>
          <w:shd w:val="clear" w:color="auto" w:fill="FFFFFF"/>
        </w:rPr>
        <w:t xml:space="preserve">Федерального закона </w:t>
      </w:r>
      <w:r w:rsidR="00282ECF">
        <w:rPr>
          <w:rFonts w:ascii="Times New Roman" w:hAnsi="Times New Roman" w:cs="Times New Roman"/>
          <w:color w:val="000000"/>
          <w:sz w:val="22"/>
          <w:szCs w:val="22"/>
        </w:rPr>
        <w:t xml:space="preserve">№ </w:t>
      </w:r>
      <w:r w:rsidRPr="00DA6E66">
        <w:rPr>
          <w:rFonts w:ascii="Times New Roman" w:hAnsi="Times New Roman" w:cs="Times New Roman"/>
          <w:color w:val="000000"/>
          <w:sz w:val="22"/>
          <w:szCs w:val="22"/>
        </w:rPr>
        <w:t>248-ФЗ.</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4.13. Информация о контрольных мероприятиях размещается в Едином реестре контрольных (надзорных) мероприятий.</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A6E66">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A6E66">
        <w:rPr>
          <w:rFonts w:ascii="Times New Roman" w:hAnsi="Times New Roman" w:cs="Times New Roman"/>
          <w:color w:val="000000"/>
          <w:sz w:val="22"/>
          <w:szCs w:val="22"/>
        </w:rPr>
        <w:t>Единый портал</w:t>
      </w:r>
      <w:r w:rsidRPr="00DA6E66">
        <w:rPr>
          <w:rFonts w:ascii="Times New Roman" w:hAnsi="Times New Roman" w:cs="Times New Roman"/>
          <w:color w:val="000000"/>
          <w:sz w:val="22"/>
          <w:szCs w:val="22"/>
          <w:shd w:val="clear" w:color="auto" w:fill="FFFFFF"/>
        </w:rPr>
        <w:t xml:space="preserve"> </w:t>
      </w:r>
      <w:r w:rsidRPr="00DA6E66">
        <w:rPr>
          <w:rFonts w:ascii="Times New Roman" w:hAnsi="Times New Roman" w:cs="Times New Roman"/>
          <w:color w:val="000000"/>
          <w:sz w:val="22"/>
          <w:szCs w:val="22"/>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A6E66">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A6E66">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E2F48" w:rsidRPr="00DA6E66" w:rsidRDefault="00EE2F48" w:rsidP="0047694B">
      <w:pPr>
        <w:pStyle w:val="ConsPlusNormal"/>
        <w:ind w:firstLine="709"/>
        <w:jc w:val="both"/>
        <w:rPr>
          <w:rFonts w:ascii="Times New Roman" w:hAnsi="Times New Roman" w:cs="Times New Roman"/>
          <w:color w:val="000000" w:themeColor="text1"/>
          <w:sz w:val="22"/>
          <w:szCs w:val="22"/>
        </w:rPr>
      </w:pPr>
      <w:r w:rsidRPr="00DA6E66">
        <w:rPr>
          <w:rFonts w:ascii="Times New Roman" w:hAnsi="Times New Roman" w:cs="Times New Roman"/>
          <w:color w:val="000000" w:themeColor="text1"/>
          <w:sz w:val="22"/>
          <w:szCs w:val="22"/>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A6E66">
        <w:rPr>
          <w:rFonts w:ascii="Times New Roman" w:hAnsi="Times New Roman" w:cs="Times New Roman"/>
          <w:color w:val="000000" w:themeColor="text1"/>
          <w:sz w:val="22"/>
          <w:szCs w:val="22"/>
          <w:shd w:val="clear" w:color="auto" w:fill="FFFFFF"/>
        </w:rPr>
        <w:t xml:space="preserve">Федерального закона </w:t>
      </w:r>
      <w:r w:rsidR="00282ECF">
        <w:rPr>
          <w:rFonts w:ascii="Times New Roman" w:hAnsi="Times New Roman" w:cs="Times New Roman"/>
          <w:color w:val="000000" w:themeColor="text1"/>
          <w:sz w:val="22"/>
          <w:szCs w:val="22"/>
        </w:rPr>
        <w:t xml:space="preserve">№ </w:t>
      </w:r>
      <w:r w:rsidRPr="00DA6E66">
        <w:rPr>
          <w:rFonts w:ascii="Times New Roman" w:hAnsi="Times New Roman" w:cs="Times New Roman"/>
          <w:color w:val="000000" w:themeColor="text1"/>
          <w:sz w:val="22"/>
          <w:szCs w:val="22"/>
        </w:rPr>
        <w:t>248-ФЗ и разделом 5 настоящего Положения.</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4.1</w:t>
      </w:r>
      <w:r w:rsidR="00EE2F48" w:rsidRPr="00DA6E66">
        <w:rPr>
          <w:rFonts w:ascii="Times New Roman" w:hAnsi="Times New Roman" w:cs="Times New Roman"/>
          <w:color w:val="000000"/>
          <w:sz w:val="22"/>
          <w:szCs w:val="22"/>
        </w:rPr>
        <w:t>6</w:t>
      </w:r>
      <w:r w:rsidRPr="00DA6E66">
        <w:rPr>
          <w:rFonts w:ascii="Times New Roman" w:hAnsi="Times New Roman" w:cs="Times New Roman"/>
          <w:color w:val="000000"/>
          <w:sz w:val="22"/>
          <w:szCs w:val="22"/>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4.1</w:t>
      </w:r>
      <w:r w:rsidR="00EE2F48" w:rsidRPr="00DA6E66">
        <w:rPr>
          <w:rFonts w:ascii="Times New Roman" w:hAnsi="Times New Roman" w:cs="Times New Roman"/>
          <w:color w:val="000000"/>
          <w:sz w:val="22"/>
          <w:szCs w:val="22"/>
        </w:rPr>
        <w:t>7</w:t>
      </w:r>
      <w:r w:rsidRPr="00DA6E66">
        <w:rPr>
          <w:rFonts w:ascii="Times New Roman" w:hAnsi="Times New Roman" w:cs="Times New Roman"/>
          <w:color w:val="000000"/>
          <w:sz w:val="22"/>
          <w:szCs w:val="22"/>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551AC" w:rsidRPr="00DA6E66" w:rsidRDefault="009551AC" w:rsidP="0047694B">
      <w:pPr>
        <w:pStyle w:val="ConsPlusNormal"/>
        <w:ind w:firstLine="709"/>
        <w:jc w:val="both"/>
        <w:rPr>
          <w:rFonts w:ascii="Times New Roman" w:hAnsi="Times New Roman" w:cs="Times New Roman"/>
          <w:sz w:val="22"/>
          <w:szCs w:val="22"/>
        </w:rPr>
      </w:pPr>
      <w:bookmarkStart w:id="8" w:name="Par318"/>
      <w:bookmarkEnd w:id="8"/>
      <w:r w:rsidRPr="00DA6E66">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551AC" w:rsidRPr="00DA6E66" w:rsidRDefault="009551AC" w:rsidP="0047694B">
      <w:pPr>
        <w:ind w:firstLine="709"/>
        <w:jc w:val="both"/>
        <w:rPr>
          <w:color w:val="000000"/>
          <w:sz w:val="22"/>
          <w:szCs w:val="22"/>
        </w:rPr>
      </w:pPr>
      <w:r w:rsidRPr="00DA6E66">
        <w:rPr>
          <w:color w:val="000000"/>
          <w:sz w:val="22"/>
          <w:szCs w:val="22"/>
        </w:rPr>
        <w:t xml:space="preserve">4) </w:t>
      </w:r>
      <w:r w:rsidRPr="00DA6E66">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A6E66">
        <w:rPr>
          <w:color w:val="000000"/>
          <w:sz w:val="22"/>
          <w:szCs w:val="22"/>
        </w:rPr>
        <w:t>;</w:t>
      </w:r>
    </w:p>
    <w:p w:rsidR="009551AC" w:rsidRPr="00DA6E66" w:rsidRDefault="009551AC"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51AC" w:rsidRPr="00DA6E66" w:rsidRDefault="009551AC"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4.1</w:t>
      </w:r>
      <w:r w:rsidR="00EE2F48" w:rsidRPr="00DA6E66">
        <w:rPr>
          <w:rFonts w:ascii="Times New Roman" w:hAnsi="Times New Roman" w:cs="Times New Roman"/>
          <w:color w:val="000000"/>
          <w:sz w:val="22"/>
          <w:szCs w:val="22"/>
        </w:rPr>
        <w:t>8</w:t>
      </w:r>
      <w:r w:rsidRPr="00DA6E66">
        <w:rPr>
          <w:rFonts w:ascii="Times New Roman" w:hAnsi="Times New Roman" w:cs="Times New Roman"/>
          <w:color w:val="000000"/>
          <w:sz w:val="22"/>
          <w:szCs w:val="22"/>
        </w:rPr>
        <w:t>.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A6E66">
        <w:rPr>
          <w:rFonts w:ascii="Times New Roman" w:hAnsi="Times New Roman" w:cs="Times New Roman"/>
          <w:sz w:val="22"/>
          <w:szCs w:val="22"/>
        </w:rPr>
        <w:t xml:space="preserve"> субъекта Российской Федерации</w:t>
      </w:r>
      <w:r w:rsidRPr="00DA6E66">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9551AC" w:rsidRPr="00DA6E66" w:rsidRDefault="009551AC" w:rsidP="0047694B">
      <w:pPr>
        <w:ind w:firstLine="709"/>
        <w:jc w:val="both"/>
        <w:rPr>
          <w:sz w:val="22"/>
          <w:szCs w:val="22"/>
        </w:rPr>
      </w:pPr>
      <w:r w:rsidRPr="00DA6E66">
        <w:rPr>
          <w:color w:val="000000"/>
          <w:sz w:val="22"/>
          <w:szCs w:val="22"/>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16D29" w:rsidRPr="00DA6E66" w:rsidRDefault="00716D29" w:rsidP="00687827">
      <w:pPr>
        <w:pStyle w:val="ConsPlusNormal"/>
        <w:ind w:firstLine="0"/>
        <w:jc w:val="center"/>
        <w:rPr>
          <w:rFonts w:ascii="Times New Roman" w:hAnsi="Times New Roman" w:cs="Times New Roman"/>
          <w:sz w:val="22"/>
          <w:szCs w:val="22"/>
        </w:rPr>
      </w:pPr>
    </w:p>
    <w:p w:rsidR="00DC3AE5" w:rsidRPr="00DA6E66" w:rsidRDefault="005C7E8F" w:rsidP="00687827">
      <w:pPr>
        <w:pStyle w:val="ConsPlusNormal"/>
        <w:ind w:firstLine="0"/>
        <w:jc w:val="center"/>
        <w:rPr>
          <w:rFonts w:ascii="Times New Roman" w:hAnsi="Times New Roman" w:cs="Times New Roman"/>
          <w:b/>
          <w:bCs/>
          <w:sz w:val="22"/>
          <w:szCs w:val="22"/>
        </w:rPr>
      </w:pPr>
      <w:r w:rsidRPr="00DA6E66">
        <w:rPr>
          <w:rFonts w:ascii="Times New Roman" w:hAnsi="Times New Roman" w:cs="Times New Roman"/>
          <w:b/>
          <w:bCs/>
          <w:sz w:val="22"/>
          <w:szCs w:val="22"/>
        </w:rPr>
        <w:t xml:space="preserve">Раздел </w:t>
      </w:r>
      <w:r w:rsidR="00EE2F48" w:rsidRPr="00DA6E66">
        <w:rPr>
          <w:rFonts w:ascii="Times New Roman" w:hAnsi="Times New Roman" w:cs="Times New Roman"/>
          <w:b/>
          <w:bCs/>
          <w:sz w:val="22"/>
          <w:szCs w:val="22"/>
        </w:rPr>
        <w:t>5</w:t>
      </w:r>
      <w:r w:rsidR="00DC3AE5" w:rsidRPr="00DA6E66">
        <w:rPr>
          <w:rFonts w:ascii="Times New Roman" w:hAnsi="Times New Roman" w:cs="Times New Roman"/>
          <w:b/>
          <w:bCs/>
          <w:sz w:val="22"/>
          <w:szCs w:val="22"/>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DA6E66" w:rsidRDefault="003838AE" w:rsidP="00687827">
      <w:pPr>
        <w:pStyle w:val="ConsPlusNormal"/>
        <w:ind w:firstLine="0"/>
        <w:jc w:val="center"/>
        <w:rPr>
          <w:rFonts w:ascii="Times New Roman" w:hAnsi="Times New Roman" w:cs="Times New Roman"/>
          <w:b/>
          <w:bCs/>
          <w:sz w:val="22"/>
          <w:szCs w:val="22"/>
        </w:rPr>
      </w:pP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5.1. Решения администрации, действия (бездействие) должностных лиц могут быть обжалованы в порядке, установленном</w:t>
      </w:r>
      <w:r w:rsidR="00282ECF">
        <w:rPr>
          <w:rFonts w:ascii="Times New Roman" w:hAnsi="Times New Roman" w:cs="Times New Roman"/>
          <w:color w:val="000000"/>
          <w:sz w:val="22"/>
          <w:szCs w:val="22"/>
        </w:rPr>
        <w:t xml:space="preserve"> главой 9 Федерального закона № </w:t>
      </w:r>
      <w:r w:rsidRPr="00DA6E66">
        <w:rPr>
          <w:rFonts w:ascii="Times New Roman" w:hAnsi="Times New Roman" w:cs="Times New Roman"/>
          <w:color w:val="000000"/>
          <w:sz w:val="22"/>
          <w:szCs w:val="22"/>
        </w:rPr>
        <w:t>248-ФЗ.</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1) решений о проведении контрольных мероприятий и обязательных профилактических визитов;</w:t>
      </w: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2) актов контрольных мероприятий</w:t>
      </w:r>
      <w:r w:rsidRPr="00DA6E66">
        <w:rPr>
          <w:rFonts w:ascii="Times New Roman" w:hAnsi="Times New Roman" w:cs="Times New Roman"/>
          <w:sz w:val="22"/>
          <w:szCs w:val="22"/>
        </w:rPr>
        <w:t xml:space="preserve"> </w:t>
      </w:r>
      <w:r w:rsidRPr="00DA6E66">
        <w:rPr>
          <w:rFonts w:ascii="Times New Roman" w:hAnsi="Times New Roman" w:cs="Times New Roman"/>
          <w:color w:val="000000"/>
          <w:sz w:val="22"/>
          <w:szCs w:val="22"/>
        </w:rPr>
        <w:t>и обязательных профилактических визитов, предписаний об устранении выявленных нарушений;</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3) действий (бездействия) должностных лиц в рамках контрольных мероприятий</w:t>
      </w:r>
      <w:r w:rsidRPr="00DA6E66">
        <w:rPr>
          <w:rFonts w:ascii="Times New Roman" w:hAnsi="Times New Roman" w:cs="Times New Roman"/>
          <w:sz w:val="22"/>
          <w:szCs w:val="22"/>
        </w:rPr>
        <w:t xml:space="preserve"> </w:t>
      </w:r>
      <w:r w:rsidRPr="00DA6E66">
        <w:rPr>
          <w:rFonts w:ascii="Times New Roman" w:hAnsi="Times New Roman" w:cs="Times New Roman"/>
          <w:color w:val="000000"/>
          <w:sz w:val="22"/>
          <w:szCs w:val="22"/>
        </w:rPr>
        <w:t>и обязательных профилактических визитов;</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4) решений об отнесении объектов контроля к соответствующей категории риска;</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5) решений об отказе в проведении обязательных профилактических визитов по заявлениям контролируемых лиц;</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DA6E66">
        <w:rPr>
          <w:rFonts w:ascii="Times New Roman" w:hAnsi="Times New Roman" w:cs="Times New Roman"/>
          <w:color w:val="000000"/>
          <w:sz w:val="22"/>
          <w:szCs w:val="22"/>
          <w:shd w:val="clear" w:color="auto" w:fill="FFFFFF"/>
        </w:rPr>
        <w:t xml:space="preserve"> и (или) регионального портала государственных и муниципальных услуг</w:t>
      </w:r>
      <w:r w:rsidRPr="00DA6E66">
        <w:rPr>
          <w:rFonts w:ascii="Times New Roman" w:hAnsi="Times New Roman" w:cs="Times New Roman"/>
          <w:color w:val="000000"/>
          <w:sz w:val="22"/>
          <w:szCs w:val="22"/>
        </w:rPr>
        <w:t>.</w:t>
      </w:r>
    </w:p>
    <w:p w:rsidR="006209ED" w:rsidRPr="00DA6E66" w:rsidRDefault="006209ED" w:rsidP="0047694B">
      <w:pPr>
        <w:pStyle w:val="s1"/>
        <w:ind w:firstLine="709"/>
        <w:rPr>
          <w:rFonts w:ascii="Times New Roman" w:hAnsi="Times New Roman" w:cs="Times New Roman"/>
          <w:color w:val="000000"/>
          <w:sz w:val="22"/>
          <w:szCs w:val="22"/>
        </w:rPr>
      </w:pPr>
      <w:r w:rsidRPr="00DA6E66">
        <w:rPr>
          <w:rFonts w:ascii="Times New Roman" w:hAnsi="Times New Roman" w:cs="Times New Roman"/>
          <w:color w:val="000000"/>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DA6E66">
        <w:rPr>
          <w:rFonts w:ascii="Times New Roman" w:hAnsi="Times New Roman" w:cs="Times New Roman"/>
          <w:i/>
          <w:iCs/>
          <w:color w:val="000000"/>
          <w:sz w:val="22"/>
          <w:szCs w:val="22"/>
        </w:rPr>
        <w:t xml:space="preserve"> </w:t>
      </w:r>
      <w:r w:rsidRPr="00DA6E66">
        <w:rPr>
          <w:rFonts w:ascii="Times New Roman" w:hAnsi="Times New Roman" w:cs="Times New Roman"/>
          <w:color w:val="000000"/>
          <w:sz w:val="22"/>
          <w:szCs w:val="22"/>
        </w:rPr>
        <w:t>о наличии в</w:t>
      </w:r>
      <w:r w:rsidRPr="00DA6E66">
        <w:rPr>
          <w:rFonts w:ascii="Times New Roman" w:hAnsi="Times New Roman" w:cs="Times New Roman"/>
          <w:i/>
          <w:iCs/>
          <w:color w:val="000000"/>
          <w:sz w:val="22"/>
          <w:szCs w:val="22"/>
        </w:rPr>
        <w:t xml:space="preserve"> </w:t>
      </w:r>
      <w:r w:rsidRPr="00DA6E66">
        <w:rPr>
          <w:rFonts w:ascii="Times New Roman" w:hAnsi="Times New Roman" w:cs="Times New Roman"/>
          <w:color w:val="000000"/>
          <w:sz w:val="22"/>
          <w:szCs w:val="22"/>
        </w:rPr>
        <w:t>жалобе (документах) сведений, составляющих государственную или иную охраняемую законом тайну.</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5.4. Жалоба на решение администрации, действия (бездействие) должностных лиц рассматривается Главой.</w:t>
      </w:r>
    </w:p>
    <w:p w:rsidR="006209ED" w:rsidRPr="00DA6E66" w:rsidRDefault="006209ED" w:rsidP="0047694B">
      <w:pPr>
        <w:pStyle w:val="ConsPlusNormal"/>
        <w:ind w:firstLine="709"/>
        <w:jc w:val="both"/>
        <w:rPr>
          <w:rFonts w:ascii="Times New Roman" w:hAnsi="Times New Roman" w:cs="Times New Roman"/>
          <w:color w:val="000000" w:themeColor="text1"/>
          <w:sz w:val="22"/>
          <w:szCs w:val="22"/>
        </w:rPr>
      </w:pPr>
      <w:r w:rsidRPr="00DA6E66">
        <w:rPr>
          <w:rFonts w:ascii="Times New Roman" w:hAnsi="Times New Roman" w:cs="Times New Roman"/>
          <w:color w:val="000000" w:themeColor="text1"/>
          <w:sz w:val="22"/>
          <w:szCs w:val="22"/>
        </w:rPr>
        <w:t>Жалоба на решения, действия (бездействие) Главы рассматривается Главой.</w:t>
      </w: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6209ED" w:rsidRPr="00DA6E66" w:rsidRDefault="006209ED" w:rsidP="0047694B">
      <w:pPr>
        <w:pStyle w:val="ConsPlusNormal"/>
        <w:ind w:firstLine="709"/>
        <w:jc w:val="both"/>
        <w:rPr>
          <w:rFonts w:ascii="Times New Roman" w:hAnsi="Times New Roman" w:cs="Times New Roman"/>
          <w:sz w:val="22"/>
          <w:szCs w:val="22"/>
        </w:rPr>
      </w:pPr>
      <w:r w:rsidRPr="00DA6E66">
        <w:rPr>
          <w:rFonts w:ascii="Times New Roman" w:hAnsi="Times New Roman" w:cs="Times New Roman"/>
          <w:color w:val="000000"/>
          <w:sz w:val="22"/>
          <w:szCs w:val="22"/>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6209ED" w:rsidRPr="00DA6E66" w:rsidRDefault="006209ED" w:rsidP="0047694B">
      <w:pPr>
        <w:pStyle w:val="ConsPlusNormal"/>
        <w:ind w:firstLine="709"/>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5.7. Жалоба контролируемого лица на решение о</w:t>
      </w:r>
      <w:r w:rsidR="00282ECF">
        <w:rPr>
          <w:rFonts w:ascii="Times New Roman" w:hAnsi="Times New Roman" w:cs="Times New Roman"/>
          <w:color w:val="000000"/>
          <w:sz w:val="22"/>
          <w:szCs w:val="22"/>
        </w:rPr>
        <w:t xml:space="preserve">б отнесении объектов контроля к </w:t>
      </w:r>
      <w:r w:rsidRPr="00DA6E66">
        <w:rPr>
          <w:rFonts w:ascii="Times New Roman" w:hAnsi="Times New Roman" w:cs="Times New Roman"/>
          <w:color w:val="000000"/>
          <w:sz w:val="22"/>
          <w:szCs w:val="22"/>
        </w:rPr>
        <w:t>соответствующей категории риска рассматривается в срок не более пяти рабочих дней.</w:t>
      </w:r>
    </w:p>
    <w:p w:rsidR="00DC3AE5" w:rsidRPr="00DA6E66" w:rsidRDefault="00DC3AE5" w:rsidP="0047694B">
      <w:pPr>
        <w:pStyle w:val="16"/>
        <w:ind w:firstLine="709"/>
        <w:jc w:val="both"/>
        <w:rPr>
          <w:rFonts w:ascii="Times New Roman" w:hAnsi="Times New Roman" w:cs="Times New Roman"/>
        </w:rPr>
      </w:pPr>
    </w:p>
    <w:p w:rsidR="00687827" w:rsidRDefault="005C7E8F" w:rsidP="00687827">
      <w:pPr>
        <w:pStyle w:val="16"/>
        <w:jc w:val="center"/>
        <w:rPr>
          <w:rFonts w:ascii="Times New Roman" w:hAnsi="Times New Roman" w:cs="Times New Roman"/>
          <w:b/>
          <w:bCs/>
        </w:rPr>
      </w:pPr>
      <w:r w:rsidRPr="00DA6E66">
        <w:rPr>
          <w:rFonts w:ascii="Times New Roman" w:hAnsi="Times New Roman" w:cs="Times New Roman"/>
          <w:b/>
          <w:bCs/>
        </w:rPr>
        <w:t xml:space="preserve">Раздел </w:t>
      </w:r>
      <w:r w:rsidR="006209ED" w:rsidRPr="00DA6E66">
        <w:rPr>
          <w:rFonts w:ascii="Times New Roman" w:hAnsi="Times New Roman" w:cs="Times New Roman"/>
          <w:b/>
          <w:bCs/>
        </w:rPr>
        <w:t>6</w:t>
      </w:r>
      <w:r w:rsidRPr="00DA6E66">
        <w:rPr>
          <w:rFonts w:ascii="Times New Roman" w:hAnsi="Times New Roman" w:cs="Times New Roman"/>
          <w:b/>
          <w:bCs/>
        </w:rPr>
        <w:t xml:space="preserve">. Ключевые показатели муниципального контроля за исполнением </w:t>
      </w:r>
    </w:p>
    <w:p w:rsidR="005C7E8F" w:rsidRPr="00DA6E66" w:rsidRDefault="005C7E8F" w:rsidP="00687827">
      <w:pPr>
        <w:pStyle w:val="16"/>
        <w:jc w:val="center"/>
        <w:rPr>
          <w:rFonts w:ascii="Times New Roman" w:hAnsi="Times New Roman" w:cs="Times New Roman"/>
          <w:b/>
          <w:bCs/>
        </w:rPr>
      </w:pPr>
      <w:r w:rsidRPr="00DA6E66">
        <w:rPr>
          <w:rFonts w:ascii="Times New Roman" w:hAnsi="Times New Roman" w:cs="Times New Roman"/>
          <w:b/>
          <w:bCs/>
        </w:rPr>
        <w:t>контролируемым лицом обязательств и их целевые значения</w:t>
      </w:r>
    </w:p>
    <w:p w:rsidR="00DC3AE5" w:rsidRPr="00DA6E66" w:rsidRDefault="00DC3AE5" w:rsidP="0047694B">
      <w:pPr>
        <w:pStyle w:val="16"/>
        <w:ind w:firstLine="709"/>
        <w:jc w:val="center"/>
        <w:rPr>
          <w:rFonts w:ascii="Times New Roman" w:hAnsi="Times New Roman" w:cs="Times New Roman"/>
          <w:b/>
          <w:bCs/>
        </w:rPr>
      </w:pPr>
    </w:p>
    <w:p w:rsidR="00DC3AE5" w:rsidRPr="00DA6E66" w:rsidRDefault="006209ED" w:rsidP="0047694B">
      <w:pPr>
        <w:pStyle w:val="16"/>
        <w:tabs>
          <w:tab w:val="left" w:pos="851"/>
        </w:tabs>
        <w:ind w:firstLine="709"/>
        <w:jc w:val="both"/>
        <w:rPr>
          <w:rFonts w:ascii="Times New Roman" w:hAnsi="Times New Roman" w:cs="Times New Roman"/>
        </w:rPr>
      </w:pPr>
      <w:r w:rsidRPr="00DA6E66">
        <w:rPr>
          <w:rFonts w:ascii="Times New Roman" w:hAnsi="Times New Roman" w:cs="Times New Roman"/>
        </w:rPr>
        <w:lastRenderedPageBreak/>
        <w:t>6</w:t>
      </w:r>
      <w:r w:rsidR="00DC3AE5" w:rsidRPr="00DA6E66">
        <w:rPr>
          <w:rFonts w:ascii="Times New Roman" w:hAnsi="Times New Roman" w:cs="Times New Roman"/>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1) Доля устраненных нарушений из числа выявленных нарушений обязательных требований - 70%.</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2) Доля обоснованных жалоб на действия (бездействие) администрации и (или) его должностного лица при проведении контрольных мероприятий - 0%.</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3) Доля отмененных результатов контрольных мероприятий - 0%.</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5) Доля вынесенных судебных решений о назначении административного наказания по материалам администрации - 95%.</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A53794" w:rsidRPr="00DA6E66" w:rsidRDefault="00A53794" w:rsidP="00A53794">
      <w:pPr>
        <w:pStyle w:val="16"/>
        <w:ind w:firstLine="709"/>
        <w:jc w:val="both"/>
        <w:rPr>
          <w:rFonts w:ascii="Times New Roman" w:hAnsi="Times New Roman" w:cs="Times New Roman"/>
          <w:color w:val="000000"/>
        </w:rPr>
      </w:pPr>
      <w:r w:rsidRPr="00DA6E66">
        <w:rPr>
          <w:rFonts w:ascii="Times New Roman" w:hAnsi="Times New Roman" w:cs="Times New Roman"/>
          <w:color w:val="000000"/>
        </w:rPr>
        <w:t>6.3. Для муниципального контроля на автомобильном транспорте установлены следующие индикативные показатели:</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внеплановых контрольных мероприятий, проведенных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общее количество контрольных мероприятий с взаимодействием, проведенных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контрольных мероприятий с взаимодействием по каждому виду контрольных мероприятий, проведенных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контрольных мероприятий, проведенных с использованием средств дистанционного взаимодействия,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количество обязательных профилактических визитов, проведенных за отчетный период;</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предостережений о недопустимости нарушения обязательных требований, объявленных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контрольных мероприятий, по результатам которых выявлены нарушения обязательных требований,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количество контрольных мероприятий, по итогам которых возбуждены дела об адм</w:t>
      </w:r>
      <w:r>
        <w:rPr>
          <w:b w:val="0"/>
          <w:sz w:val="22"/>
          <w:szCs w:val="22"/>
        </w:rPr>
        <w:t xml:space="preserve">инистративных правонарушениях, </w:t>
      </w:r>
      <w:r w:rsidR="00A53794" w:rsidRPr="00DA6E66">
        <w:rPr>
          <w:b w:val="0"/>
          <w:sz w:val="22"/>
          <w:szCs w:val="22"/>
        </w:rPr>
        <w:t xml:space="preserve">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сумма административных штрафов, наложенных по результатам контрольных мероприятий, за отчетный период; </w:t>
      </w:r>
    </w:p>
    <w:p w:rsidR="00282ECF" w:rsidRDefault="00282ECF" w:rsidP="00282ECF">
      <w:pPr>
        <w:pStyle w:val="a0"/>
        <w:autoSpaceDE w:val="0"/>
        <w:ind w:right="0" w:firstLine="720"/>
        <w:rPr>
          <w:b w:val="0"/>
          <w:sz w:val="22"/>
          <w:szCs w:val="22"/>
        </w:rPr>
      </w:pPr>
      <w:r>
        <w:rPr>
          <w:b w:val="0"/>
          <w:sz w:val="22"/>
          <w:szCs w:val="22"/>
        </w:rPr>
        <w:t>-</w:t>
      </w:r>
      <w:r w:rsidR="00A53794" w:rsidRPr="00DA6E66">
        <w:rPr>
          <w:b w:val="0"/>
          <w:sz w:val="22"/>
          <w:szCs w:val="22"/>
        </w:rPr>
        <w:t>количество направленных</w:t>
      </w:r>
      <w:r>
        <w:rPr>
          <w:b w:val="0"/>
          <w:sz w:val="22"/>
          <w:szCs w:val="22"/>
        </w:rPr>
        <w:t xml:space="preserve"> в органы прокуратуры заявлений</w:t>
      </w:r>
      <w:r w:rsidR="00A53794" w:rsidRPr="00DA6E66">
        <w:rPr>
          <w:b w:val="0"/>
          <w:sz w:val="22"/>
          <w:szCs w:val="22"/>
        </w:rPr>
        <w:t xml:space="preserve"> о согласовании прове</w:t>
      </w:r>
      <w:r>
        <w:rPr>
          <w:b w:val="0"/>
          <w:sz w:val="22"/>
          <w:szCs w:val="22"/>
        </w:rPr>
        <w:t xml:space="preserve">дения контрольных мероприятий, </w:t>
      </w:r>
      <w:r w:rsidR="00A53794" w:rsidRPr="00DA6E66">
        <w:rPr>
          <w:b w:val="0"/>
          <w:sz w:val="22"/>
          <w:szCs w:val="22"/>
        </w:rPr>
        <w:t xml:space="preserve">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количество направленных</w:t>
      </w:r>
      <w:r>
        <w:rPr>
          <w:b w:val="0"/>
          <w:sz w:val="22"/>
          <w:szCs w:val="22"/>
        </w:rPr>
        <w:t xml:space="preserve"> в органы прокуратуры заявлений</w:t>
      </w:r>
      <w:r w:rsidR="00A53794" w:rsidRPr="00DA6E66">
        <w:rPr>
          <w:b w:val="0"/>
          <w:sz w:val="22"/>
          <w:szCs w:val="22"/>
        </w:rPr>
        <w:t xml:space="preserve"> о согласовании прове</w:t>
      </w:r>
      <w:r>
        <w:rPr>
          <w:b w:val="0"/>
          <w:sz w:val="22"/>
          <w:szCs w:val="22"/>
        </w:rPr>
        <w:t xml:space="preserve">дения контрольных мероприятий, </w:t>
      </w:r>
      <w:r w:rsidR="00A53794" w:rsidRPr="00DA6E66">
        <w:rPr>
          <w:b w:val="0"/>
          <w:sz w:val="22"/>
          <w:szCs w:val="22"/>
        </w:rPr>
        <w:t xml:space="preserve">по которым органами прокуратуры отказано в согласовании,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общее количество учтенных объектов контроля на конец отчетного периода;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количество учтенных объектов контроля, отнесенных к категориям риска, по каждой из категорий риска, на конец отчетного периода;</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учтенных контролируемых лиц на конец отчетного периода;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учтенных контролируемых лиц, в отношении которых проведены контрольные мероприятия, за отчетный период; </w:t>
      </w:r>
    </w:p>
    <w:p w:rsidR="00A53794" w:rsidRPr="00DA6E66" w:rsidRDefault="00282ECF" w:rsidP="00282ECF">
      <w:pPr>
        <w:pStyle w:val="a0"/>
        <w:autoSpaceDE w:val="0"/>
        <w:ind w:right="0" w:firstLine="720"/>
        <w:rPr>
          <w:b w:val="0"/>
          <w:sz w:val="22"/>
          <w:szCs w:val="22"/>
        </w:rPr>
      </w:pPr>
      <w:r>
        <w:rPr>
          <w:b w:val="0"/>
          <w:sz w:val="22"/>
          <w:szCs w:val="22"/>
        </w:rPr>
        <w:t>-</w:t>
      </w:r>
      <w:r w:rsidR="00A53794" w:rsidRPr="00DA6E66">
        <w:rPr>
          <w:b w:val="0"/>
          <w:sz w:val="22"/>
          <w:szCs w:val="22"/>
        </w:rPr>
        <w:t>общее количество жалоб, п</w:t>
      </w:r>
      <w:r>
        <w:rPr>
          <w:b w:val="0"/>
          <w:sz w:val="22"/>
          <w:szCs w:val="22"/>
        </w:rPr>
        <w:t xml:space="preserve">оданных контролируемыми лицами </w:t>
      </w:r>
      <w:r w:rsidR="00A53794" w:rsidRPr="00DA6E66">
        <w:rPr>
          <w:b w:val="0"/>
          <w:sz w:val="22"/>
          <w:szCs w:val="22"/>
        </w:rPr>
        <w:t>в досудебном порядке за отчетный период;</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количество жалоб, в отношении которых администрацией был нарушен срок рассмотрения, за отчетный период;</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количество жалоб, п</w:t>
      </w:r>
      <w:r>
        <w:rPr>
          <w:b w:val="0"/>
          <w:sz w:val="22"/>
          <w:szCs w:val="22"/>
        </w:rPr>
        <w:t xml:space="preserve">оданных контролируемыми лицами </w:t>
      </w:r>
      <w:r w:rsidR="00A53794" w:rsidRPr="00DA6E66">
        <w:rPr>
          <w:b w:val="0"/>
          <w:sz w:val="22"/>
          <w:szCs w:val="22"/>
        </w:rPr>
        <w:t xml:space="preserve">в досудебном порядке, по итогам </w:t>
      </w:r>
      <w:proofErr w:type="gramStart"/>
      <w:r w:rsidR="00A53794" w:rsidRPr="00DA6E66">
        <w:rPr>
          <w:b w:val="0"/>
          <w:sz w:val="22"/>
          <w:szCs w:val="22"/>
        </w:rPr>
        <w:t>рассмотрения</w:t>
      </w:r>
      <w:proofErr w:type="gramEnd"/>
      <w:r w:rsidR="00A53794" w:rsidRPr="00DA6E66">
        <w:rPr>
          <w:b w:val="0"/>
          <w:sz w:val="22"/>
          <w:szCs w:val="22"/>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A53794" w:rsidRPr="00DA6E66" w:rsidRDefault="00282ECF" w:rsidP="00282ECF">
      <w:pPr>
        <w:pStyle w:val="a0"/>
        <w:autoSpaceDE w:val="0"/>
        <w:ind w:right="0" w:firstLine="720"/>
        <w:rPr>
          <w:b w:val="0"/>
          <w:sz w:val="22"/>
          <w:szCs w:val="22"/>
        </w:rPr>
      </w:pPr>
      <w:r>
        <w:rPr>
          <w:b w:val="0"/>
          <w:sz w:val="22"/>
          <w:szCs w:val="22"/>
        </w:rPr>
        <w:lastRenderedPageBreak/>
        <w:t xml:space="preserve">- </w:t>
      </w:r>
      <w:r w:rsidR="00A53794" w:rsidRPr="00DA6E66">
        <w:rPr>
          <w:b w:val="0"/>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A53794" w:rsidRPr="00DA6E66" w:rsidRDefault="00282ECF" w:rsidP="00282ECF">
      <w:pPr>
        <w:pStyle w:val="a0"/>
        <w:autoSpaceDE w:val="0"/>
        <w:ind w:right="0" w:firstLine="720"/>
        <w:rPr>
          <w:b w:val="0"/>
          <w:sz w:val="22"/>
          <w:szCs w:val="22"/>
        </w:rPr>
      </w:pPr>
      <w:r>
        <w:rPr>
          <w:b w:val="0"/>
          <w:sz w:val="22"/>
          <w:szCs w:val="22"/>
        </w:rPr>
        <w:t xml:space="preserve">- </w:t>
      </w:r>
      <w:r w:rsidR="00A53794" w:rsidRPr="00DA6E66">
        <w:rPr>
          <w:b w:val="0"/>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53794" w:rsidRPr="00DA6E66" w:rsidRDefault="00282ECF" w:rsidP="00282ECF">
      <w:pPr>
        <w:ind w:firstLine="709"/>
        <w:jc w:val="both"/>
        <w:rPr>
          <w:sz w:val="22"/>
          <w:szCs w:val="22"/>
        </w:rPr>
      </w:pPr>
      <w:r>
        <w:rPr>
          <w:sz w:val="22"/>
          <w:szCs w:val="22"/>
        </w:rPr>
        <w:t xml:space="preserve">- </w:t>
      </w:r>
      <w:r w:rsidR="00A53794" w:rsidRPr="00DA6E66">
        <w:rPr>
          <w:sz w:val="22"/>
          <w:szCs w:val="22"/>
        </w:rPr>
        <w:t>количество контро</w:t>
      </w:r>
      <w:r>
        <w:rPr>
          <w:sz w:val="22"/>
          <w:szCs w:val="22"/>
        </w:rPr>
        <w:t xml:space="preserve">льных мероприятий, проведенных </w:t>
      </w:r>
      <w:r w:rsidR="00A53794" w:rsidRPr="00DA6E66">
        <w:rPr>
          <w:sz w:val="22"/>
          <w:szCs w:val="22"/>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Pr="00DA6E66" w:rsidRDefault="00282ECF" w:rsidP="00282ECF">
      <w:pPr>
        <w:pStyle w:val="ConsPlusNormal"/>
        <w:ind w:left="5387" w:firstLine="0"/>
        <w:jc w:val="both"/>
        <w:rPr>
          <w:rFonts w:ascii="Times New Roman" w:hAnsi="Times New Roman" w:cs="Times New Roman"/>
          <w:sz w:val="22"/>
          <w:szCs w:val="22"/>
        </w:rPr>
      </w:pPr>
      <w:r>
        <w:rPr>
          <w:rFonts w:ascii="Times New Roman" w:hAnsi="Times New Roman" w:cs="Times New Roman"/>
          <w:color w:val="000000"/>
          <w:sz w:val="22"/>
          <w:szCs w:val="22"/>
        </w:rPr>
        <w:lastRenderedPageBreak/>
        <w:t>Приложение № 1</w:t>
      </w:r>
    </w:p>
    <w:p w:rsidR="00282ECF" w:rsidRPr="00DA6E66" w:rsidRDefault="00282ECF" w:rsidP="00282ECF">
      <w:pPr>
        <w:pStyle w:val="ConsPlusNormal"/>
        <w:ind w:left="5387" w:firstLine="0"/>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DA6E66">
        <w:rPr>
          <w:rFonts w:ascii="Times New Roman" w:hAnsi="Times New Roman" w:cs="Times New Roman"/>
          <w:sz w:val="22"/>
          <w:szCs w:val="22"/>
          <w:lang w:eastAsia="en-US"/>
        </w:rPr>
        <w:t xml:space="preserve">Бодайбинского </w:t>
      </w:r>
      <w:r>
        <w:rPr>
          <w:rFonts w:ascii="Times New Roman" w:hAnsi="Times New Roman" w:cs="Times New Roman"/>
          <w:color w:val="000000"/>
          <w:sz w:val="24"/>
          <w:szCs w:val="24"/>
        </w:rPr>
        <w:t>муниципального образования</w:t>
      </w:r>
    </w:p>
    <w:p w:rsidR="009B38AC" w:rsidRPr="00DA6E66" w:rsidRDefault="009B38AC" w:rsidP="009B38AC">
      <w:pPr>
        <w:pStyle w:val="ConsPlusNormal"/>
        <w:ind w:firstLine="0"/>
        <w:jc w:val="right"/>
        <w:rPr>
          <w:rFonts w:ascii="Times New Roman" w:hAnsi="Times New Roman" w:cs="Times New Roman"/>
          <w:b/>
          <w:bCs/>
          <w:color w:val="000000"/>
          <w:sz w:val="22"/>
          <w:szCs w:val="22"/>
        </w:rPr>
      </w:pPr>
    </w:p>
    <w:p w:rsidR="009B38AC" w:rsidRPr="00DA6E66" w:rsidRDefault="009B38AC" w:rsidP="009B38AC">
      <w:pPr>
        <w:pStyle w:val="ConsPlusTitle"/>
        <w:jc w:val="center"/>
        <w:rPr>
          <w:rFonts w:ascii="Times New Roman" w:hAnsi="Times New Roman" w:cs="Times New Roman"/>
        </w:rPr>
      </w:pPr>
      <w:bookmarkStart w:id="9" w:name="Par381"/>
      <w:bookmarkEnd w:id="9"/>
      <w:r w:rsidRPr="00DA6E66">
        <w:rPr>
          <w:rFonts w:ascii="Times New Roman" w:hAnsi="Times New Roman" w:cs="Times New Roman"/>
          <w:color w:val="000000"/>
        </w:rPr>
        <w:t>Критерии</w:t>
      </w:r>
    </w:p>
    <w:p w:rsidR="009B38AC" w:rsidRPr="00DA6E66" w:rsidRDefault="009B38AC" w:rsidP="009B38AC">
      <w:pPr>
        <w:pStyle w:val="ConsPlusTitle"/>
        <w:jc w:val="center"/>
        <w:rPr>
          <w:rFonts w:ascii="Times New Roman" w:hAnsi="Times New Roman" w:cs="Times New Roman"/>
          <w:color w:val="000000"/>
        </w:rPr>
      </w:pPr>
      <w:r w:rsidRPr="00DA6E66">
        <w:rPr>
          <w:rFonts w:ascii="Times New Roman" w:hAnsi="Times New Roman" w:cs="Times New Roman"/>
          <w:color w:val="000000"/>
        </w:rPr>
        <w:t xml:space="preserve">отнесения </w:t>
      </w:r>
      <w:r w:rsidRPr="00DA6E66">
        <w:rPr>
          <w:rFonts w:ascii="Times New Roman" w:hAnsi="Times New Roman" w:cs="Times New Roman"/>
          <w:bCs w:val="0"/>
          <w:color w:val="000000"/>
        </w:rPr>
        <w:t xml:space="preserve">объектов </w:t>
      </w:r>
      <w:r w:rsidRPr="00DA6E66">
        <w:rPr>
          <w:rFonts w:ascii="Times New Roman" w:hAnsi="Times New Roman" w:cs="Times New Roman"/>
          <w:color w:val="000000"/>
        </w:rPr>
        <w:t xml:space="preserve">муниципального контроля на автомобильном транспорте к определенной категории риска при осуществлении администрацией </w:t>
      </w:r>
      <w:r w:rsidR="002A6814" w:rsidRPr="00DA6E66">
        <w:rPr>
          <w:rFonts w:ascii="Times New Roman" w:hAnsi="Times New Roman" w:cs="Times New Roman"/>
          <w:lang w:eastAsia="en-US"/>
        </w:rPr>
        <w:t>Бодайбинского городского поселения</w:t>
      </w:r>
      <w:r w:rsidR="002A6814" w:rsidRPr="00DA6E66">
        <w:rPr>
          <w:rFonts w:ascii="Times New Roman" w:hAnsi="Times New Roman" w:cs="Times New Roman"/>
          <w:color w:val="FF0000"/>
          <w:lang w:eastAsia="en-US"/>
        </w:rPr>
        <w:t xml:space="preserve"> </w:t>
      </w:r>
      <w:r w:rsidRPr="00DA6E66">
        <w:rPr>
          <w:rFonts w:ascii="Times New Roman" w:hAnsi="Times New Roman" w:cs="Times New Roman"/>
          <w:color w:val="000000"/>
        </w:rPr>
        <w:t>муниципального контроля на автомобильном транспорте</w:t>
      </w:r>
    </w:p>
    <w:p w:rsidR="009B38AC" w:rsidRPr="00DA6E66" w:rsidRDefault="009B38AC" w:rsidP="009B38AC">
      <w:pPr>
        <w:pStyle w:val="ConsPlusTitle"/>
        <w:jc w:val="center"/>
        <w:rPr>
          <w:rFonts w:ascii="Times New Roman" w:hAnsi="Times New Roman" w:cs="Times New Roman"/>
        </w:rPr>
      </w:pPr>
    </w:p>
    <w:tbl>
      <w:tblPr>
        <w:tblW w:w="9774" w:type="dxa"/>
        <w:tblCellMar>
          <w:left w:w="0" w:type="dxa"/>
          <w:right w:w="0" w:type="dxa"/>
        </w:tblCellMar>
        <w:tblLook w:val="04A0" w:firstRow="1" w:lastRow="0" w:firstColumn="1" w:lastColumn="0" w:noHBand="0" w:noVBand="1"/>
      </w:tblPr>
      <w:tblGrid>
        <w:gridCol w:w="644"/>
        <w:gridCol w:w="7145"/>
        <w:gridCol w:w="1985"/>
      </w:tblGrid>
      <w:tr w:rsidR="009B38AC" w:rsidRPr="00DA6E66" w:rsidTr="00282ECF">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DA6E66" w:rsidRDefault="009B38AC" w:rsidP="00AF7413">
            <w:pPr>
              <w:rPr>
                <w:sz w:val="22"/>
                <w:szCs w:val="22"/>
              </w:rPr>
            </w:pPr>
            <w:r w:rsidRPr="00DA6E66">
              <w:rPr>
                <w:sz w:val="22"/>
                <w:szCs w:val="22"/>
              </w:rPr>
              <w:t> п/п</w:t>
            </w:r>
          </w:p>
        </w:tc>
        <w:tc>
          <w:tcPr>
            <w:tcW w:w="714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DA6E66" w:rsidRDefault="009B38AC" w:rsidP="006C6342">
            <w:pPr>
              <w:jc w:val="center"/>
              <w:rPr>
                <w:sz w:val="22"/>
                <w:szCs w:val="22"/>
              </w:rPr>
            </w:pPr>
            <w:r w:rsidRPr="00DA6E66">
              <w:rPr>
                <w:sz w:val="22"/>
                <w:szCs w:val="22"/>
              </w:rPr>
              <w:t xml:space="preserve">Объекты муниципального контроля на автомобильном транспорте, городском наземном электрическом транспорте и в дорожном хозяйстве </w:t>
            </w:r>
            <w:r w:rsidR="006C6342" w:rsidRPr="00DA6E66">
              <w:rPr>
                <w:sz w:val="22"/>
                <w:szCs w:val="22"/>
              </w:rPr>
              <w:t>в границах населенных пунктов Бодайбинского городского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DA6E66" w:rsidRDefault="009B38AC" w:rsidP="00AF7413">
            <w:pPr>
              <w:jc w:val="center"/>
              <w:rPr>
                <w:sz w:val="22"/>
                <w:szCs w:val="22"/>
              </w:rPr>
            </w:pPr>
            <w:r w:rsidRPr="00DA6E66">
              <w:rPr>
                <w:sz w:val="22"/>
                <w:szCs w:val="22"/>
              </w:rPr>
              <w:t>Категория риска</w:t>
            </w:r>
          </w:p>
        </w:tc>
      </w:tr>
      <w:tr w:rsidR="009B38AC" w:rsidRPr="00DA6E66" w:rsidTr="00282ECF">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DA6E66" w:rsidRDefault="009B38AC" w:rsidP="00AF7413">
            <w:pPr>
              <w:jc w:val="center"/>
              <w:rPr>
                <w:sz w:val="22"/>
                <w:szCs w:val="22"/>
              </w:rPr>
            </w:pPr>
            <w:r w:rsidRPr="00DA6E66">
              <w:rPr>
                <w:sz w:val="22"/>
                <w:szCs w:val="22"/>
              </w:rPr>
              <w:t>1</w:t>
            </w:r>
          </w:p>
        </w:tc>
        <w:tc>
          <w:tcPr>
            <w:tcW w:w="714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DA6E66" w:rsidRDefault="009B38AC" w:rsidP="00282ECF">
            <w:pPr>
              <w:ind w:firstLine="345"/>
              <w:jc w:val="both"/>
              <w:rPr>
                <w:sz w:val="22"/>
                <w:szCs w:val="22"/>
              </w:rPr>
            </w:pPr>
            <w:r w:rsidRPr="00DA6E66">
              <w:rPr>
                <w:sz w:val="22"/>
                <w:szCs w:val="22"/>
              </w:rPr>
              <w:t>Организации и граждане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282ECF">
              <w:rPr>
                <w:sz w:val="22"/>
                <w:szCs w:val="22"/>
              </w:rPr>
              <w:t xml:space="preserve"> </w:t>
            </w:r>
            <w:r w:rsidR="00CB2282">
              <w:rPr>
                <w:sz w:val="22"/>
                <w:szCs w:val="22"/>
              </w:rPr>
              <w:t xml:space="preserve">обязательных требований, </w:t>
            </w:r>
            <w:r w:rsidRPr="00DA6E66">
              <w:rPr>
                <w:sz w:val="22"/>
                <w:szCs w:val="22"/>
              </w:rPr>
              <w:t xml:space="preserve">подлежащих исполнению (соблюдению) контролируемыми лицами при осуществлении деятельности </w:t>
            </w:r>
            <w:r w:rsidRPr="00DA6E66">
              <w:rPr>
                <w:spacing w:val="2"/>
                <w:sz w:val="22"/>
                <w:szCs w:val="22"/>
              </w:rPr>
              <w:t>на автомобильном транспорте, городском наземном электрическом транспорте и в дорожном хозяйстве</w:t>
            </w:r>
            <w:r w:rsidRPr="00DA6E66">
              <w:rPr>
                <w:sz w:val="22"/>
                <w:szCs w:val="22"/>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DA6E66" w:rsidRDefault="009B38AC" w:rsidP="00AF7413">
            <w:pPr>
              <w:jc w:val="center"/>
              <w:rPr>
                <w:sz w:val="22"/>
                <w:szCs w:val="22"/>
              </w:rPr>
            </w:pPr>
            <w:r w:rsidRPr="00DA6E66">
              <w:rPr>
                <w:sz w:val="22"/>
                <w:szCs w:val="22"/>
              </w:rPr>
              <w:t>Средний риск</w:t>
            </w:r>
          </w:p>
        </w:tc>
      </w:tr>
      <w:tr w:rsidR="009B38AC" w:rsidRPr="00DA6E66" w:rsidTr="00282ECF">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DA6E66" w:rsidRDefault="009B38AC" w:rsidP="00AF7413">
            <w:pPr>
              <w:jc w:val="center"/>
              <w:rPr>
                <w:sz w:val="22"/>
                <w:szCs w:val="22"/>
              </w:rPr>
            </w:pPr>
            <w:r w:rsidRPr="00DA6E66">
              <w:rPr>
                <w:sz w:val="22"/>
                <w:szCs w:val="22"/>
              </w:rPr>
              <w:t>2</w:t>
            </w:r>
          </w:p>
        </w:tc>
        <w:tc>
          <w:tcPr>
            <w:tcW w:w="714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DA6E66" w:rsidRDefault="009B38AC" w:rsidP="00AF7413">
            <w:pPr>
              <w:jc w:val="both"/>
              <w:rPr>
                <w:sz w:val="22"/>
                <w:szCs w:val="22"/>
              </w:rPr>
            </w:pPr>
            <w:r w:rsidRPr="00DA6E66">
              <w:rPr>
                <w:sz w:val="22"/>
                <w:szCs w:val="22"/>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DA6E66">
              <w:rPr>
                <w:spacing w:val="2"/>
                <w:sz w:val="22"/>
                <w:szCs w:val="22"/>
              </w:rPr>
              <w:t>на автомобильном транспорте, городском наземном электрическом транспорте и в дорожном хозяйстве</w:t>
            </w:r>
            <w:r w:rsidRPr="00DA6E66">
              <w:rPr>
                <w:sz w:val="22"/>
                <w:szCs w:val="22"/>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DA6E66" w:rsidRDefault="009B38AC" w:rsidP="00AF7413">
            <w:pPr>
              <w:jc w:val="center"/>
              <w:rPr>
                <w:sz w:val="22"/>
                <w:szCs w:val="22"/>
              </w:rPr>
            </w:pPr>
            <w:r w:rsidRPr="00DA6E66">
              <w:rPr>
                <w:sz w:val="22"/>
                <w:szCs w:val="22"/>
              </w:rPr>
              <w:t>Умеренный риск</w:t>
            </w:r>
          </w:p>
        </w:tc>
      </w:tr>
      <w:tr w:rsidR="009B38AC" w:rsidRPr="00DA6E66" w:rsidTr="00282ECF">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DA6E66" w:rsidRDefault="009B38AC" w:rsidP="00AF7413">
            <w:pPr>
              <w:jc w:val="center"/>
              <w:rPr>
                <w:sz w:val="22"/>
                <w:szCs w:val="22"/>
              </w:rPr>
            </w:pPr>
            <w:r w:rsidRPr="00DA6E66">
              <w:rPr>
                <w:sz w:val="22"/>
                <w:szCs w:val="22"/>
              </w:rPr>
              <w:t>3</w:t>
            </w:r>
          </w:p>
        </w:tc>
        <w:tc>
          <w:tcPr>
            <w:tcW w:w="714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DA6E66" w:rsidRDefault="009B38AC" w:rsidP="00AF7413">
            <w:pPr>
              <w:ind w:firstLine="345"/>
              <w:jc w:val="both"/>
              <w:rPr>
                <w:sz w:val="22"/>
                <w:szCs w:val="22"/>
              </w:rPr>
            </w:pPr>
            <w:r w:rsidRPr="00DA6E66">
              <w:rPr>
                <w:sz w:val="22"/>
                <w:szCs w:val="22"/>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DA6E66" w:rsidRDefault="009B38AC" w:rsidP="00AF7413">
            <w:pPr>
              <w:jc w:val="center"/>
              <w:rPr>
                <w:sz w:val="22"/>
                <w:szCs w:val="22"/>
              </w:rPr>
            </w:pPr>
            <w:r w:rsidRPr="00DA6E66">
              <w:rPr>
                <w:sz w:val="22"/>
                <w:szCs w:val="22"/>
              </w:rPr>
              <w:t>Низкий риск</w:t>
            </w:r>
          </w:p>
        </w:tc>
      </w:tr>
    </w:tbl>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282ECF" w:rsidRDefault="00282ECF" w:rsidP="009B38AC">
      <w:pPr>
        <w:pStyle w:val="ConsPlusNormal"/>
        <w:ind w:firstLine="0"/>
        <w:jc w:val="right"/>
        <w:rPr>
          <w:rFonts w:ascii="Times New Roman" w:hAnsi="Times New Roman" w:cs="Times New Roman"/>
          <w:color w:val="000000"/>
          <w:sz w:val="22"/>
          <w:szCs w:val="22"/>
        </w:rPr>
      </w:pPr>
    </w:p>
    <w:p w:rsidR="009B38AC" w:rsidRPr="00DA6E66" w:rsidRDefault="009B38AC" w:rsidP="00282ECF">
      <w:pPr>
        <w:pStyle w:val="ConsPlusNormal"/>
        <w:ind w:left="5387" w:firstLine="0"/>
        <w:jc w:val="both"/>
        <w:rPr>
          <w:rFonts w:ascii="Times New Roman" w:hAnsi="Times New Roman" w:cs="Times New Roman"/>
          <w:sz w:val="22"/>
          <w:szCs w:val="22"/>
        </w:rPr>
      </w:pPr>
      <w:r w:rsidRPr="00DA6E66">
        <w:rPr>
          <w:rFonts w:ascii="Times New Roman" w:hAnsi="Times New Roman" w:cs="Times New Roman"/>
          <w:color w:val="000000"/>
          <w:sz w:val="22"/>
          <w:szCs w:val="22"/>
        </w:rPr>
        <w:lastRenderedPageBreak/>
        <w:t>Приложение № 2</w:t>
      </w:r>
    </w:p>
    <w:p w:rsidR="009B38AC" w:rsidRPr="00DA6E66" w:rsidRDefault="009B38AC" w:rsidP="00282ECF">
      <w:pPr>
        <w:pStyle w:val="ConsPlusNormal"/>
        <w:ind w:left="5387" w:firstLine="0"/>
        <w:jc w:val="both"/>
        <w:rPr>
          <w:rFonts w:ascii="Times New Roman" w:hAnsi="Times New Roman" w:cs="Times New Roman"/>
          <w:color w:val="000000"/>
          <w:sz w:val="22"/>
          <w:szCs w:val="22"/>
        </w:rPr>
      </w:pPr>
      <w:r w:rsidRPr="00DA6E66">
        <w:rPr>
          <w:rFonts w:ascii="Times New Roman" w:hAnsi="Times New Roman" w:cs="Times New Roman"/>
          <w:color w:val="000000"/>
          <w:sz w:val="22"/>
          <w:szCs w:val="22"/>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A6814" w:rsidRPr="00DA6E66">
        <w:rPr>
          <w:rFonts w:ascii="Times New Roman" w:hAnsi="Times New Roman" w:cs="Times New Roman"/>
          <w:sz w:val="22"/>
          <w:szCs w:val="22"/>
          <w:lang w:eastAsia="en-US"/>
        </w:rPr>
        <w:t xml:space="preserve">Бодайбинского </w:t>
      </w:r>
      <w:r w:rsidR="00CB2282">
        <w:rPr>
          <w:rFonts w:ascii="Times New Roman" w:hAnsi="Times New Roman" w:cs="Times New Roman"/>
          <w:color w:val="000000"/>
          <w:sz w:val="24"/>
          <w:szCs w:val="24"/>
        </w:rPr>
        <w:t>муниципального образования</w:t>
      </w:r>
    </w:p>
    <w:p w:rsidR="009B38AC" w:rsidRPr="00DA6E66" w:rsidRDefault="009B38AC" w:rsidP="009B38AC">
      <w:pPr>
        <w:pStyle w:val="ConsPlusNormal"/>
        <w:ind w:firstLine="0"/>
        <w:jc w:val="right"/>
        <w:rPr>
          <w:rFonts w:ascii="Times New Roman" w:hAnsi="Times New Roman" w:cs="Times New Roman"/>
          <w:color w:val="000000"/>
          <w:sz w:val="22"/>
          <w:szCs w:val="22"/>
        </w:rPr>
      </w:pPr>
    </w:p>
    <w:p w:rsidR="00282ECF" w:rsidRDefault="009B38AC" w:rsidP="009B38AC">
      <w:pPr>
        <w:pStyle w:val="ConsPlusTitle"/>
        <w:jc w:val="center"/>
        <w:rPr>
          <w:rFonts w:ascii="Times New Roman" w:hAnsi="Times New Roman" w:cs="Times New Roman"/>
          <w:color w:val="000000"/>
        </w:rPr>
      </w:pPr>
      <w:r w:rsidRPr="00DA6E66">
        <w:rPr>
          <w:rFonts w:ascii="Times New Roman" w:hAnsi="Times New Roman" w:cs="Times New Roman"/>
          <w:color w:val="000000"/>
        </w:rPr>
        <w:t xml:space="preserve">Индикаторы риска нарушения обязательных требований, </w:t>
      </w:r>
    </w:p>
    <w:p w:rsidR="009B38AC" w:rsidRPr="00DA6E66" w:rsidRDefault="009B38AC" w:rsidP="009B38AC">
      <w:pPr>
        <w:pStyle w:val="ConsPlusTitle"/>
        <w:jc w:val="center"/>
        <w:rPr>
          <w:rFonts w:ascii="Times New Roman" w:hAnsi="Times New Roman" w:cs="Times New Roman"/>
        </w:rPr>
      </w:pPr>
      <w:r w:rsidRPr="00DA6E66">
        <w:rPr>
          <w:rFonts w:ascii="Times New Roman" w:hAnsi="Times New Roman" w:cs="Times New Roman"/>
          <w:color w:val="000000"/>
        </w:rPr>
        <w:t>используемые для определения необходимости проведения внеплановых</w:t>
      </w:r>
    </w:p>
    <w:p w:rsidR="009B38AC" w:rsidRPr="00DA6E66" w:rsidRDefault="009B38AC" w:rsidP="009B38AC">
      <w:pPr>
        <w:pStyle w:val="ConsPlusTitle"/>
        <w:jc w:val="center"/>
        <w:rPr>
          <w:rFonts w:ascii="Times New Roman" w:hAnsi="Times New Roman" w:cs="Times New Roman"/>
          <w:color w:val="000000"/>
        </w:rPr>
      </w:pPr>
      <w:r w:rsidRPr="00DA6E66">
        <w:rPr>
          <w:rFonts w:ascii="Times New Roman" w:hAnsi="Times New Roman" w:cs="Times New Roman"/>
          <w:color w:val="000000"/>
        </w:rPr>
        <w:t xml:space="preserve">проверок при осуществлении администрацией </w:t>
      </w:r>
      <w:r w:rsidR="002A6814" w:rsidRPr="00DA6E66">
        <w:rPr>
          <w:rFonts w:ascii="Times New Roman" w:hAnsi="Times New Roman" w:cs="Times New Roman"/>
          <w:lang w:eastAsia="en-US"/>
        </w:rPr>
        <w:t>Бодайбинского городского поселения</w:t>
      </w:r>
      <w:r w:rsidR="002A6814" w:rsidRPr="00DA6E66">
        <w:rPr>
          <w:rFonts w:ascii="Times New Roman" w:hAnsi="Times New Roman" w:cs="Times New Roman"/>
          <w:color w:val="FF0000"/>
          <w:lang w:eastAsia="en-US"/>
        </w:rPr>
        <w:t xml:space="preserve"> </w:t>
      </w:r>
      <w:r w:rsidRPr="00DA6E66">
        <w:rPr>
          <w:rFonts w:ascii="Times New Roman" w:hAnsi="Times New Roman" w:cs="Times New Roman"/>
          <w:color w:val="000000"/>
        </w:rPr>
        <w:t>муниципального контроля на автомобильном транспорте</w:t>
      </w:r>
    </w:p>
    <w:p w:rsidR="009B38AC" w:rsidRPr="00DA6E66" w:rsidRDefault="009B38AC" w:rsidP="009B38AC">
      <w:pPr>
        <w:pStyle w:val="ConsPlusNormal"/>
        <w:ind w:firstLine="540"/>
        <w:jc w:val="both"/>
        <w:rPr>
          <w:rFonts w:ascii="Times New Roman" w:hAnsi="Times New Roman" w:cs="Times New Roman"/>
          <w:color w:val="000000"/>
          <w:sz w:val="22"/>
          <w:szCs w:val="22"/>
        </w:rPr>
      </w:pPr>
    </w:p>
    <w:p w:rsidR="009B38AC" w:rsidRPr="00DA6E66" w:rsidRDefault="009B38AC" w:rsidP="009B38AC">
      <w:pPr>
        <w:tabs>
          <w:tab w:val="left" w:pos="0"/>
        </w:tabs>
        <w:ind w:firstLine="709"/>
        <w:jc w:val="both"/>
        <w:rPr>
          <w:rFonts w:eastAsia="Calibri"/>
          <w:sz w:val="22"/>
          <w:szCs w:val="22"/>
        </w:rPr>
      </w:pPr>
      <w:r w:rsidRPr="00DA6E66">
        <w:rPr>
          <w:rFonts w:eastAsia="Calibri"/>
          <w:sz w:val="22"/>
          <w:szCs w:val="22"/>
        </w:rPr>
        <w:t>1. В отношении перевозок пассажиров</w:t>
      </w:r>
      <w:r w:rsidRPr="00DA6E66">
        <w:rPr>
          <w:sz w:val="22"/>
          <w:szCs w:val="22"/>
        </w:rPr>
        <w:t xml:space="preserve"> по муниципальным маршрутам регулярных перевозок</w:t>
      </w:r>
      <w:r w:rsidRPr="00DA6E66">
        <w:rPr>
          <w:rFonts w:eastAsia="Calibri"/>
          <w:sz w:val="22"/>
          <w:szCs w:val="22"/>
        </w:rPr>
        <w:t>:</w:t>
      </w:r>
    </w:p>
    <w:p w:rsidR="009B38AC" w:rsidRPr="00DA6E66" w:rsidRDefault="009B38AC" w:rsidP="009B38AC">
      <w:pPr>
        <w:tabs>
          <w:tab w:val="left" w:pos="0"/>
        </w:tabs>
        <w:ind w:firstLine="709"/>
        <w:jc w:val="both"/>
        <w:rPr>
          <w:rFonts w:eastAsia="SimSun"/>
          <w:kern w:val="3"/>
          <w:sz w:val="22"/>
          <w:szCs w:val="22"/>
        </w:rPr>
      </w:pPr>
      <w:r w:rsidRPr="00DA6E66">
        <w:rPr>
          <w:rFonts w:eastAsia="SimSun"/>
          <w:kern w:val="3"/>
          <w:sz w:val="22"/>
          <w:szCs w:val="22"/>
        </w:rPr>
        <w:t xml:space="preserve">- поступление в течение 30 дней двух и более обращений (информации) от </w:t>
      </w:r>
      <w:r w:rsidRPr="00DA6E66">
        <w:rPr>
          <w:sz w:val="22"/>
          <w:szCs w:val="22"/>
        </w:rPr>
        <w:t>граждан, органов государственной власти, органов местного самоуправления, юридических лиц, из средств массовой информации</w:t>
      </w:r>
      <w:r w:rsidRPr="00DA6E66">
        <w:rPr>
          <w:color w:val="FF0000"/>
          <w:sz w:val="22"/>
          <w:szCs w:val="22"/>
        </w:rPr>
        <w:t xml:space="preserve"> </w:t>
      </w:r>
      <w:r w:rsidRPr="00DA6E66">
        <w:rPr>
          <w:rFonts w:eastAsia="SimSun"/>
          <w:kern w:val="3"/>
          <w:sz w:val="22"/>
          <w:szCs w:val="22"/>
        </w:rPr>
        <w:t xml:space="preserve">о невозможности осуществить поездку от одного и (или) нескольких остановочных пунктов, </w:t>
      </w:r>
      <w:r w:rsidR="006C6342" w:rsidRPr="00DA6E66">
        <w:rPr>
          <w:rFonts w:eastAsia="SimSun"/>
          <w:kern w:val="3"/>
          <w:sz w:val="22"/>
          <w:szCs w:val="22"/>
        </w:rPr>
        <w:t>по причинам,</w:t>
      </w:r>
      <w:r w:rsidRPr="00DA6E66">
        <w:rPr>
          <w:rFonts w:eastAsia="SimSun"/>
          <w:kern w:val="3"/>
          <w:sz w:val="22"/>
          <w:szCs w:val="22"/>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9B38AC" w:rsidRPr="00DA6E66" w:rsidRDefault="009B38AC" w:rsidP="009B38AC">
      <w:pPr>
        <w:ind w:firstLine="709"/>
        <w:jc w:val="both"/>
        <w:rPr>
          <w:sz w:val="22"/>
          <w:szCs w:val="22"/>
        </w:rPr>
      </w:pPr>
      <w:r w:rsidRPr="00DA6E66">
        <w:rPr>
          <w:sz w:val="22"/>
          <w:szCs w:val="22"/>
        </w:rPr>
        <w:t xml:space="preserve">- наличие в администрации сведений о </w:t>
      </w:r>
      <w:r w:rsidR="006C6342" w:rsidRPr="00DA6E66">
        <w:rPr>
          <w:sz w:val="22"/>
          <w:szCs w:val="22"/>
        </w:rPr>
        <w:t>привлечении контролируемого</w:t>
      </w:r>
      <w:r w:rsidRPr="00DA6E66">
        <w:rPr>
          <w:sz w:val="22"/>
          <w:szCs w:val="22"/>
        </w:rPr>
        <w:t xml:space="preserve"> лица три и более раза к административной ответственности, предусмотренной статьей </w:t>
      </w:r>
      <w:r w:rsidRPr="00DA6E66">
        <w:rPr>
          <w:bCs/>
          <w:sz w:val="22"/>
          <w:szCs w:val="22"/>
        </w:rPr>
        <w:t xml:space="preserve">11.33 Кодекса Российской Федерации об административных правонарушениях, при </w:t>
      </w:r>
      <w:r w:rsidR="006C6342" w:rsidRPr="00DA6E66">
        <w:rPr>
          <w:bCs/>
          <w:sz w:val="22"/>
          <w:szCs w:val="22"/>
        </w:rPr>
        <w:t>осуществлении перевозок</w:t>
      </w:r>
      <w:r w:rsidRPr="00DA6E66">
        <w:rPr>
          <w:sz w:val="22"/>
          <w:szCs w:val="22"/>
        </w:rPr>
        <w:t xml:space="preserve"> по муниципальным маршрутам регулярных перевозок</w:t>
      </w:r>
      <w:r w:rsidRPr="00DA6E66">
        <w:rPr>
          <w:bCs/>
          <w:sz w:val="22"/>
          <w:szCs w:val="22"/>
        </w:rPr>
        <w:t xml:space="preserve"> </w:t>
      </w:r>
      <w:r w:rsidRPr="00DA6E66">
        <w:rPr>
          <w:sz w:val="22"/>
          <w:szCs w:val="22"/>
        </w:rPr>
        <w:t>в течение девяноста календарных дней со дня проведения последнего контрольного мероприятия в отношении контролируемого лица;</w:t>
      </w:r>
    </w:p>
    <w:p w:rsidR="009B38AC" w:rsidRPr="00DA6E66" w:rsidRDefault="009B38AC" w:rsidP="009B38AC">
      <w:pPr>
        <w:tabs>
          <w:tab w:val="left" w:pos="0"/>
        </w:tabs>
        <w:ind w:firstLine="709"/>
        <w:jc w:val="both"/>
        <w:rPr>
          <w:sz w:val="22"/>
          <w:szCs w:val="22"/>
        </w:rPr>
      </w:pPr>
      <w:r w:rsidRPr="00DA6E66">
        <w:rPr>
          <w:sz w:val="22"/>
          <w:szCs w:val="22"/>
        </w:rPr>
        <w:t>2. В отношении дорожного хозяйства:</w:t>
      </w:r>
    </w:p>
    <w:p w:rsidR="009B38AC" w:rsidRPr="00DA6E66" w:rsidRDefault="009B38AC" w:rsidP="009B38AC">
      <w:pPr>
        <w:tabs>
          <w:tab w:val="left" w:pos="0"/>
        </w:tabs>
        <w:ind w:firstLine="709"/>
        <w:jc w:val="both"/>
        <w:rPr>
          <w:sz w:val="22"/>
          <w:szCs w:val="22"/>
          <w:shd w:val="clear" w:color="auto" w:fill="F1C100"/>
        </w:rPr>
      </w:pPr>
      <w:r w:rsidRPr="00DA6E66">
        <w:rPr>
          <w:sz w:val="22"/>
          <w:szCs w:val="22"/>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sectPr w:rsidR="009B38AC" w:rsidRPr="00DA6E66" w:rsidSect="00DA6E66">
      <w:headerReference w:type="even" r:id="rId15"/>
      <w:headerReference w:type="default" r:id="rId16"/>
      <w:pgSz w:w="11906" w:h="16838"/>
      <w:pgMar w:top="1134" w:right="850" w:bottom="1134" w:left="1275"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93" w:rsidRDefault="00AB3493" w:rsidP="00DC3AE5">
      <w:r>
        <w:separator/>
      </w:r>
    </w:p>
  </w:endnote>
  <w:endnote w:type="continuationSeparator" w:id="0">
    <w:p w:rsidR="00AB3493" w:rsidRDefault="00AB349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168541"/>
      <w:docPartObj>
        <w:docPartGallery w:val="Page Numbers (Bottom of Page)"/>
        <w:docPartUnique/>
      </w:docPartObj>
    </w:sdtPr>
    <w:sdtEndPr/>
    <w:sdtContent>
      <w:p w:rsidR="00DA6E66" w:rsidRDefault="00DA6E66">
        <w:pPr>
          <w:pStyle w:val="af9"/>
          <w:jc w:val="right"/>
        </w:pPr>
        <w:r>
          <w:fldChar w:fldCharType="begin"/>
        </w:r>
        <w:r>
          <w:instrText>PAGE   \* MERGEFORMAT</w:instrText>
        </w:r>
        <w:r>
          <w:fldChar w:fldCharType="separate"/>
        </w:r>
        <w:r w:rsidR="00687827">
          <w:rPr>
            <w:noProof/>
          </w:rPr>
          <w:t>15</w:t>
        </w:r>
        <w:r>
          <w:fldChar w:fldCharType="end"/>
        </w:r>
      </w:p>
    </w:sdtContent>
  </w:sdt>
  <w:p w:rsidR="009E60CE" w:rsidRDefault="009E60CE">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93" w:rsidRDefault="00AB3493" w:rsidP="00DC3AE5">
      <w:r>
        <w:separator/>
      </w:r>
    </w:p>
  </w:footnote>
  <w:footnote w:type="continuationSeparator" w:id="0">
    <w:p w:rsidR="00AB3493" w:rsidRDefault="00AB3493"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E" w:rsidRDefault="009E60CE">
    <w:pPr>
      <w:pStyle w:val="af7"/>
      <w:jc w:val="center"/>
    </w:pPr>
    <w:r>
      <w:fldChar w:fldCharType="begin"/>
    </w:r>
    <w:r>
      <w:instrText>PAGE   \* MERGEFORMAT</w:instrText>
    </w:r>
    <w:r>
      <w:fldChar w:fldCharType="separate"/>
    </w:r>
    <w:r w:rsidR="00901916">
      <w:rPr>
        <w:noProof/>
      </w:rPr>
      <w:t>2</w:t>
    </w:r>
    <w:r>
      <w:fldChar w:fldCharType="end"/>
    </w:r>
  </w:p>
  <w:p w:rsidR="009E60CE" w:rsidRDefault="009E60C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24" w:rsidRDefault="003A4AB1"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24" w:rsidRDefault="00EE4C2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5346"/>
    <w:rsid w:val="0000663F"/>
    <w:rsid w:val="00020897"/>
    <w:rsid w:val="00061198"/>
    <w:rsid w:val="0006296F"/>
    <w:rsid w:val="000766A1"/>
    <w:rsid w:val="000768E7"/>
    <w:rsid w:val="000B0E9F"/>
    <w:rsid w:val="000D3CE8"/>
    <w:rsid w:val="00104DD0"/>
    <w:rsid w:val="001229C1"/>
    <w:rsid w:val="00122AF4"/>
    <w:rsid w:val="00137421"/>
    <w:rsid w:val="00152DC4"/>
    <w:rsid w:val="00155E5D"/>
    <w:rsid w:val="001618C0"/>
    <w:rsid w:val="001765C0"/>
    <w:rsid w:val="001A5B3C"/>
    <w:rsid w:val="001B570C"/>
    <w:rsid w:val="00200232"/>
    <w:rsid w:val="002205F6"/>
    <w:rsid w:val="00234165"/>
    <w:rsid w:val="002349AF"/>
    <w:rsid w:val="00247A07"/>
    <w:rsid w:val="00257A8B"/>
    <w:rsid w:val="002702FC"/>
    <w:rsid w:val="00282ECF"/>
    <w:rsid w:val="00286F7F"/>
    <w:rsid w:val="0029210F"/>
    <w:rsid w:val="002A6814"/>
    <w:rsid w:val="002D0A73"/>
    <w:rsid w:val="002D15F9"/>
    <w:rsid w:val="002E28D0"/>
    <w:rsid w:val="00310961"/>
    <w:rsid w:val="003615A6"/>
    <w:rsid w:val="00364CA1"/>
    <w:rsid w:val="00374710"/>
    <w:rsid w:val="003838AE"/>
    <w:rsid w:val="00395711"/>
    <w:rsid w:val="00397B38"/>
    <w:rsid w:val="003A4AB1"/>
    <w:rsid w:val="003B5CC6"/>
    <w:rsid w:val="0042075A"/>
    <w:rsid w:val="004266EE"/>
    <w:rsid w:val="00434EDF"/>
    <w:rsid w:val="00444D33"/>
    <w:rsid w:val="0046269A"/>
    <w:rsid w:val="0047694B"/>
    <w:rsid w:val="00492890"/>
    <w:rsid w:val="004D2BF3"/>
    <w:rsid w:val="004F29C8"/>
    <w:rsid w:val="004F322E"/>
    <w:rsid w:val="004F72E8"/>
    <w:rsid w:val="005125B1"/>
    <w:rsid w:val="00552925"/>
    <w:rsid w:val="00554FE9"/>
    <w:rsid w:val="00560AF0"/>
    <w:rsid w:val="00567818"/>
    <w:rsid w:val="005740A5"/>
    <w:rsid w:val="005C7E8F"/>
    <w:rsid w:val="005F7A07"/>
    <w:rsid w:val="00610048"/>
    <w:rsid w:val="006209ED"/>
    <w:rsid w:val="00625562"/>
    <w:rsid w:val="00641663"/>
    <w:rsid w:val="00662BDA"/>
    <w:rsid w:val="00686E0A"/>
    <w:rsid w:val="00687827"/>
    <w:rsid w:val="0069710E"/>
    <w:rsid w:val="006A5EC1"/>
    <w:rsid w:val="006B58CF"/>
    <w:rsid w:val="006C6342"/>
    <w:rsid w:val="007027C1"/>
    <w:rsid w:val="00716D29"/>
    <w:rsid w:val="007A6860"/>
    <w:rsid w:val="007C2456"/>
    <w:rsid w:val="008657E7"/>
    <w:rsid w:val="008845EB"/>
    <w:rsid w:val="008A4E08"/>
    <w:rsid w:val="008A75D2"/>
    <w:rsid w:val="008B62FE"/>
    <w:rsid w:val="008E6ED0"/>
    <w:rsid w:val="008F0828"/>
    <w:rsid w:val="00901916"/>
    <w:rsid w:val="00935631"/>
    <w:rsid w:val="00943DEF"/>
    <w:rsid w:val="009457E2"/>
    <w:rsid w:val="009551AC"/>
    <w:rsid w:val="00997657"/>
    <w:rsid w:val="009B38AC"/>
    <w:rsid w:val="009C2275"/>
    <w:rsid w:val="009D07EB"/>
    <w:rsid w:val="009E60CE"/>
    <w:rsid w:val="009F0C18"/>
    <w:rsid w:val="00A01673"/>
    <w:rsid w:val="00A53794"/>
    <w:rsid w:val="00A72A63"/>
    <w:rsid w:val="00A74854"/>
    <w:rsid w:val="00A76235"/>
    <w:rsid w:val="00AB3493"/>
    <w:rsid w:val="00B33B24"/>
    <w:rsid w:val="00B4115D"/>
    <w:rsid w:val="00BC0D0D"/>
    <w:rsid w:val="00C46C50"/>
    <w:rsid w:val="00C63D87"/>
    <w:rsid w:val="00C87435"/>
    <w:rsid w:val="00C91201"/>
    <w:rsid w:val="00C9247C"/>
    <w:rsid w:val="00CB2282"/>
    <w:rsid w:val="00CC35F7"/>
    <w:rsid w:val="00CF0A1B"/>
    <w:rsid w:val="00D00DA5"/>
    <w:rsid w:val="00D17420"/>
    <w:rsid w:val="00D7226D"/>
    <w:rsid w:val="00DA6DCE"/>
    <w:rsid w:val="00DA6E66"/>
    <w:rsid w:val="00DC3AE5"/>
    <w:rsid w:val="00DF2BFC"/>
    <w:rsid w:val="00E10FAE"/>
    <w:rsid w:val="00E11CA5"/>
    <w:rsid w:val="00E32A7B"/>
    <w:rsid w:val="00EB45C2"/>
    <w:rsid w:val="00EC6BFC"/>
    <w:rsid w:val="00ED4A8D"/>
    <w:rsid w:val="00EE2F48"/>
    <w:rsid w:val="00EE4C24"/>
    <w:rsid w:val="00EF1621"/>
    <w:rsid w:val="00F06F61"/>
    <w:rsid w:val="00F24E93"/>
    <w:rsid w:val="00F522FB"/>
    <w:rsid w:val="00F82E77"/>
    <w:rsid w:val="00F90F4D"/>
    <w:rsid w:val="00FB59D0"/>
    <w:rsid w:val="00FB67F5"/>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654C5-A077-4163-AC18-7F1AE42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uiPriority w:val="99"/>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aliases w:val=" Знак Знак15"/>
    <w:uiPriority w:val="99"/>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313753299">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C6C7-4D01-451D-BAA7-F87E6D62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7942</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Ходарева Светлана Николаевна</cp:lastModifiedBy>
  <cp:revision>18</cp:revision>
  <cp:lastPrinted>2021-12-17T05:43:00Z</cp:lastPrinted>
  <dcterms:created xsi:type="dcterms:W3CDTF">2025-03-14T00:30:00Z</dcterms:created>
  <dcterms:modified xsi:type="dcterms:W3CDTF">2025-04-14T01:30:00Z</dcterms:modified>
</cp:coreProperties>
</file>