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D4F6F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D4F6F">
        <w:rPr>
          <w:sz w:val="24"/>
          <w:szCs w:val="24"/>
        </w:rPr>
        <w:t>45</w:t>
      </w:r>
      <w:r w:rsidR="00524588">
        <w:rPr>
          <w:sz w:val="24"/>
          <w:szCs w:val="24"/>
        </w:rPr>
        <w:t>:</w:t>
      </w:r>
      <w:r w:rsidR="00ED4F6F">
        <w:rPr>
          <w:sz w:val="24"/>
          <w:szCs w:val="24"/>
        </w:rPr>
        <w:t>77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2F207B" w:rsidRPr="002F207B">
        <w:rPr>
          <w:sz w:val="24"/>
          <w:szCs w:val="24"/>
        </w:rPr>
        <w:t>Иркутская обл., г. Бодайбо, садоводческое товарищество "Родник", уч. № 114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2F207B">
        <w:rPr>
          <w:sz w:val="24"/>
          <w:szCs w:val="24"/>
        </w:rPr>
        <w:t xml:space="preserve">Кутасин Владимир Иванович </w:t>
      </w:r>
      <w:r w:rsidR="002F207B" w:rsidRPr="00755691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F207B">
        <w:rPr>
          <w:sz w:val="24"/>
          <w:szCs w:val="24"/>
        </w:rPr>
        <w:t>Кутасина Владимира Ивановича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2F207B">
        <w:rPr>
          <w:sz w:val="24"/>
          <w:szCs w:val="24"/>
        </w:rPr>
        <w:t>17.06.1993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207B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81</cp:revision>
  <cp:lastPrinted>2023-09-18T05:56:00Z</cp:lastPrinted>
  <dcterms:created xsi:type="dcterms:W3CDTF">2023-09-08T03:39:00Z</dcterms:created>
  <dcterms:modified xsi:type="dcterms:W3CDTF">2023-11-08T08:36:00Z</dcterms:modified>
</cp:coreProperties>
</file>