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59AED2" w14:textId="02A1129D" w:rsidR="00E958A6" w:rsidRDefault="005904C6" w:rsidP="005904C6">
      <w:pPr>
        <w:tabs>
          <w:tab w:val="left" w:pos="851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FD1D931" wp14:editId="60861F5D">
            <wp:simplePos x="0" y="0"/>
            <wp:positionH relativeFrom="column">
              <wp:posOffset>-337820</wp:posOffset>
            </wp:positionH>
            <wp:positionV relativeFrom="paragraph">
              <wp:posOffset>-351155</wp:posOffset>
            </wp:positionV>
            <wp:extent cx="3538220" cy="13366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220" cy="1336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Отдел </w:t>
      </w:r>
      <w:r w:rsidR="007D09B9">
        <w:rPr>
          <w:rFonts w:ascii="Arial" w:hAnsi="Arial" w:cs="Arial"/>
          <w:b/>
          <w:bCs/>
          <w:color w:val="282A2E" w:themeColor="text1"/>
          <w:sz w:val="20"/>
          <w:szCs w:val="20"/>
        </w:rPr>
        <w:t>сводных статистических работ</w:t>
      </w:r>
    </w:p>
    <w:p w14:paraId="11947FAA" w14:textId="2753946A" w:rsidR="005904C6" w:rsidRDefault="007D09B9" w:rsidP="005904C6">
      <w:pPr>
        <w:tabs>
          <w:tab w:val="left" w:pos="851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color w:val="282A2E" w:themeColor="text1"/>
          <w:sz w:val="20"/>
          <w:szCs w:val="20"/>
        </w:rPr>
        <w:t>и общественных связей</w:t>
      </w:r>
    </w:p>
    <w:p w14:paraId="08F25A47" w14:textId="31BAF854" w:rsidR="005904C6" w:rsidRDefault="00E958A6" w:rsidP="005904C6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>
        <w:rPr>
          <w:rFonts w:ascii="Arial" w:hAnsi="Arial" w:cs="Arial"/>
          <w:color w:val="282A2E" w:themeColor="text1"/>
          <w:sz w:val="20"/>
          <w:szCs w:val="20"/>
        </w:rPr>
        <w:t xml:space="preserve">Телефон: +7 (3952) </w:t>
      </w:r>
      <w:r w:rsidR="007D09B9">
        <w:rPr>
          <w:rFonts w:ascii="Arial" w:hAnsi="Arial" w:cs="Arial"/>
          <w:color w:val="282A2E" w:themeColor="text1"/>
          <w:sz w:val="20"/>
          <w:szCs w:val="20"/>
        </w:rPr>
        <w:t>24-18-63</w:t>
      </w:r>
    </w:p>
    <w:p w14:paraId="547E0E23" w14:textId="77777777" w:rsidR="005904C6" w:rsidRPr="000B7A0D" w:rsidRDefault="005904C6" w:rsidP="005904C6">
      <w:pPr>
        <w:jc w:val="center"/>
        <w:rPr>
          <w:rFonts w:ascii="Arial" w:hAnsi="Arial" w:cs="Arial"/>
          <w:color w:val="282A2E" w:themeColor="text1"/>
          <w:sz w:val="18"/>
          <w:szCs w:val="18"/>
        </w:rPr>
      </w:pPr>
      <w:r w:rsidRPr="000B7A0D">
        <w:rPr>
          <w:rFonts w:ascii="Arial" w:hAnsi="Arial" w:cs="Arial"/>
          <w:color w:val="282A2E" w:themeColor="text1"/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proofErr w:type="gramStart"/>
      <w:r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0B7A0D">
        <w:rPr>
          <w:rFonts w:ascii="Arial" w:hAnsi="Arial" w:cs="Arial"/>
          <w:color w:val="282A2E" w:themeColor="text1"/>
          <w:sz w:val="20"/>
          <w:szCs w:val="20"/>
        </w:rPr>
        <w:t>-</w:t>
      </w:r>
      <w:r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proofErr w:type="gramEnd"/>
      <w:r w:rsidRPr="000B7A0D">
        <w:rPr>
          <w:rFonts w:ascii="Arial" w:hAnsi="Arial" w:cs="Arial"/>
          <w:color w:val="282A2E" w:themeColor="text1"/>
          <w:sz w:val="20"/>
          <w:szCs w:val="20"/>
        </w:rPr>
        <w:t>: 38.01@</w:t>
      </w:r>
      <w:proofErr w:type="spellStart"/>
      <w:r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Pr="000B7A0D">
        <w:rPr>
          <w:rFonts w:ascii="Arial" w:hAnsi="Arial" w:cs="Arial"/>
          <w:color w:val="282A2E" w:themeColor="text1"/>
          <w:sz w:val="20"/>
          <w:szCs w:val="20"/>
        </w:rPr>
        <w:t>.</w:t>
      </w:r>
      <w:proofErr w:type="spellStart"/>
      <w:r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proofErr w:type="spellEnd"/>
      <w:r w:rsidRPr="000B7A0D">
        <w:rPr>
          <w:rFonts w:ascii="Arial" w:hAnsi="Arial" w:cs="Arial"/>
          <w:color w:val="282A2E" w:themeColor="text1"/>
          <w:sz w:val="20"/>
          <w:szCs w:val="20"/>
        </w:rPr>
        <w:t>.</w:t>
      </w:r>
      <w:proofErr w:type="spellStart"/>
      <w:r>
        <w:rPr>
          <w:rFonts w:ascii="Arial" w:hAnsi="Arial" w:cs="Arial"/>
          <w:color w:val="282A2E" w:themeColor="text1"/>
          <w:sz w:val="20"/>
          <w:szCs w:val="20"/>
          <w:lang w:val="en-US"/>
        </w:rPr>
        <w:t>ru</w:t>
      </w:r>
      <w:proofErr w:type="spellEnd"/>
    </w:p>
    <w:p w14:paraId="02F14556" w14:textId="77777777" w:rsidR="004A63C4" w:rsidRPr="000B7A0D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6307878" w14:textId="3F45921E" w:rsidR="00135CA0" w:rsidRDefault="00843273" w:rsidP="00135CA0">
      <w:pPr>
        <w:pStyle w:val="a3"/>
        <w:spacing w:before="40" w:line="276" w:lineRule="auto"/>
        <w:ind w:right="1985"/>
        <w:outlineLvl w:val="0"/>
        <w:rPr>
          <w:rFonts w:ascii="Arial" w:hAnsi="Arial" w:cs="Arial"/>
          <w:noProof/>
          <w:color w:val="282A2E"/>
          <w:sz w:val="26"/>
          <w:szCs w:val="26"/>
          <w:lang w:val="en-US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</w:t>
      </w:r>
      <w:r w:rsidR="00135CA0">
        <w:rPr>
          <w:rFonts w:ascii="Arial" w:hAnsi="Arial" w:cs="Arial"/>
          <w:noProof/>
          <w:color w:val="282A2E"/>
          <w:sz w:val="26"/>
          <w:szCs w:val="26"/>
        </w:rPr>
        <w:t xml:space="preserve"> для СМИ</w:t>
      </w:r>
      <w:bookmarkStart w:id="0" w:name="_GoBack"/>
      <w:bookmarkEnd w:id="0"/>
      <w:r>
        <w:rPr>
          <w:rFonts w:ascii="Arial" w:hAnsi="Arial" w:cs="Arial"/>
          <w:noProof/>
          <w:color w:val="282A2E"/>
          <w:sz w:val="26"/>
          <w:szCs w:val="26"/>
        </w:rPr>
        <w:t xml:space="preserve"> </w:t>
      </w:r>
    </w:p>
    <w:p w14:paraId="2A20AF22" w14:textId="1FA95C45" w:rsidR="004C75EB" w:rsidRDefault="00135CA0" w:rsidP="00135CA0">
      <w:pPr>
        <w:pStyle w:val="a3"/>
        <w:spacing w:before="40" w:line="276" w:lineRule="auto"/>
        <w:ind w:right="1985"/>
        <w:outlineLvl w:val="0"/>
        <w:rPr>
          <w:rFonts w:ascii="Arial" w:hAnsi="Arial" w:cs="Arial"/>
          <w:b/>
          <w:bCs/>
          <w:noProof/>
          <w:color w:val="282A2E"/>
          <w:sz w:val="28"/>
          <w:szCs w:val="28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город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EB116E">
        <w:rPr>
          <w:rFonts w:ascii="Arial" w:hAnsi="Arial" w:cs="Arial"/>
          <w:b/>
          <w:bCs/>
          <w:noProof/>
          <w:color w:val="282A2E"/>
          <w:sz w:val="26"/>
          <w:szCs w:val="26"/>
        </w:rPr>
        <w:t>Иркутск</w:t>
      </w:r>
      <w:r w:rsidR="00D55929" w:rsidRPr="00F438E2">
        <w:rPr>
          <w:rFonts w:ascii="Arial" w:hAnsi="Arial" w:cs="Arial"/>
          <w:b/>
          <w:bCs/>
          <w:noProof/>
          <w:color w:val="282A2E"/>
          <w:sz w:val="28"/>
          <w:szCs w:val="28"/>
        </w:rPr>
        <w:t xml:space="preserve"> </w:t>
      </w:r>
    </w:p>
    <w:p w14:paraId="42EB6905" w14:textId="77777777" w:rsidR="00DA099E" w:rsidRDefault="00D32908" w:rsidP="00B64FA7">
      <w:pPr>
        <w:pStyle w:val="a3"/>
        <w:tabs>
          <w:tab w:val="clear" w:pos="9355"/>
          <w:tab w:val="center" w:pos="8645"/>
        </w:tabs>
        <w:spacing w:before="40" w:line="240" w:lineRule="atLeast"/>
        <w:ind w:right="1985"/>
        <w:outlineLvl w:val="0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 w:rsidRPr="00D32908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ИРКУТСКСТАТ ПРОВОДИТ </w:t>
      </w:r>
    </w:p>
    <w:p w14:paraId="5C28AB19" w14:textId="77777777" w:rsidR="00D32908" w:rsidRPr="004C75EB" w:rsidRDefault="00717E5D" w:rsidP="00B64FA7">
      <w:pPr>
        <w:pStyle w:val="a3"/>
        <w:tabs>
          <w:tab w:val="clear" w:pos="9355"/>
          <w:tab w:val="center" w:pos="8645"/>
        </w:tabs>
        <w:spacing w:before="40" w:line="240" w:lineRule="atLeast"/>
        <w:ind w:right="1985"/>
        <w:outlineLvl w:val="0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ОБСЛЕДОВАНИЕ НАСЕЛЕНИЯ ОБ ИС</w:t>
      </w:r>
      <w:r w:rsidR="007D3DEB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ПОЛЬЗОВАНИИ </w:t>
      </w:r>
      <w:r w:rsidR="007D74AE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ИНФОРМАЦИОННЫХ ТЕХНОЛОГИЙ И ИНТЕРНЕТА</w:t>
      </w:r>
      <w:r w:rsidR="006F51FF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</w:p>
    <w:p w14:paraId="1F38C676" w14:textId="77777777" w:rsidR="00002CF4" w:rsidRPr="007D3DEB" w:rsidRDefault="00B164C0" w:rsidP="007B4D78">
      <w:pPr>
        <w:spacing w:before="360" w:line="276" w:lineRule="auto"/>
        <w:jc w:val="both"/>
        <w:outlineLvl w:val="0"/>
        <w:rPr>
          <w:rFonts w:ascii="Arial" w:hAnsi="Arial" w:cs="Arial"/>
          <w:b/>
          <w:color w:val="363194"/>
        </w:rPr>
      </w:pPr>
      <w:r>
        <w:rPr>
          <w:rFonts w:ascii="Arial" w:hAnsi="Arial" w:cs="Arial"/>
          <w:b/>
          <w:color w:val="363194"/>
        </w:rPr>
        <w:t xml:space="preserve">Объективно оценить доступность цифровых технологий для населения можно только с помощью опроса граждан. </w:t>
      </w:r>
      <w:r w:rsidR="00AB3577">
        <w:rPr>
          <w:rFonts w:ascii="Arial" w:hAnsi="Arial" w:cs="Arial"/>
          <w:b/>
          <w:color w:val="363194"/>
        </w:rPr>
        <w:t>Т</w:t>
      </w:r>
      <w:r>
        <w:rPr>
          <w:rFonts w:ascii="Arial" w:hAnsi="Arial" w:cs="Arial"/>
          <w:b/>
          <w:color w:val="363194"/>
        </w:rPr>
        <w:t>акие опросы проводятся органами статистики с 2013</w:t>
      </w:r>
      <w:r w:rsidR="00330E26">
        <w:rPr>
          <w:rFonts w:ascii="Arial" w:hAnsi="Arial" w:cs="Arial"/>
          <w:b/>
          <w:color w:val="363194"/>
        </w:rPr>
        <w:t xml:space="preserve"> </w:t>
      </w:r>
      <w:r>
        <w:rPr>
          <w:rFonts w:ascii="Arial" w:hAnsi="Arial" w:cs="Arial"/>
          <w:b/>
          <w:color w:val="363194"/>
        </w:rPr>
        <w:t xml:space="preserve">года. </w:t>
      </w:r>
      <w:r w:rsidR="007D3DEB" w:rsidRPr="00D5084C">
        <w:rPr>
          <w:rFonts w:ascii="Arial" w:hAnsi="Arial" w:cs="Arial"/>
          <w:b/>
          <w:color w:val="363194"/>
        </w:rPr>
        <w:t xml:space="preserve">В текущем году </w:t>
      </w:r>
      <w:r w:rsidR="00330E26">
        <w:rPr>
          <w:rFonts w:ascii="Arial" w:hAnsi="Arial" w:cs="Arial"/>
          <w:b/>
          <w:color w:val="363194"/>
        </w:rPr>
        <w:t xml:space="preserve">вопрос использования населением компьютерной техники, мобильных телефонов и Интернета изучается </w:t>
      </w:r>
      <w:r w:rsidR="007D3DEB">
        <w:rPr>
          <w:rFonts w:ascii="Arial" w:hAnsi="Arial" w:cs="Arial"/>
          <w:b/>
          <w:color w:val="363194"/>
        </w:rPr>
        <w:t>с 16 по 22 сентября и с 14 по 20 октября одновременно с выборочным обследованием рабочей силы.</w:t>
      </w:r>
    </w:p>
    <w:p w14:paraId="60225151" w14:textId="77777777" w:rsidR="00C02624" w:rsidRDefault="00B164C0" w:rsidP="007B4D78">
      <w:pPr>
        <w:pStyle w:val="article-renderblock"/>
        <w:spacing w:before="0" w:beforeAutospacing="0" w:after="160" w:afterAutospacing="0" w:line="276" w:lineRule="auto"/>
        <w:ind w:firstLine="709"/>
        <w:jc w:val="both"/>
        <w:rPr>
          <w:rFonts w:ascii="Arial" w:hAnsi="Arial" w:cs="Arial"/>
          <w:i/>
          <w:color w:val="C00000"/>
          <w:sz w:val="22"/>
          <w:szCs w:val="22"/>
        </w:rPr>
      </w:pPr>
      <w:r w:rsidRPr="006E11BD">
        <w:rPr>
          <w:rFonts w:ascii="Arial" w:hAnsi="Arial" w:cs="Arial"/>
          <w:sz w:val="22"/>
          <w:szCs w:val="22"/>
        </w:rPr>
        <w:t xml:space="preserve">Обследование </w:t>
      </w:r>
      <w:r w:rsidR="00330E26" w:rsidRPr="006E11BD">
        <w:rPr>
          <w:rFonts w:ascii="Arial" w:hAnsi="Arial" w:cs="Arial"/>
          <w:sz w:val="22"/>
          <w:szCs w:val="22"/>
        </w:rPr>
        <w:t>проводится на выборочной основе, о</w:t>
      </w:r>
      <w:r w:rsidR="0051584A" w:rsidRPr="006E11BD">
        <w:rPr>
          <w:rFonts w:ascii="Arial" w:hAnsi="Arial" w:cs="Arial"/>
          <w:sz w:val="22"/>
          <w:szCs w:val="22"/>
        </w:rPr>
        <w:t>просу подлежат отдельные семьи, от</w:t>
      </w:r>
      <w:r w:rsidR="00330E26" w:rsidRPr="006E11BD">
        <w:rPr>
          <w:rFonts w:ascii="Arial" w:hAnsi="Arial" w:cs="Arial"/>
          <w:sz w:val="22"/>
          <w:szCs w:val="22"/>
        </w:rPr>
        <w:t>о</w:t>
      </w:r>
      <w:r w:rsidR="0051584A" w:rsidRPr="006E11BD">
        <w:rPr>
          <w:rFonts w:ascii="Arial" w:hAnsi="Arial" w:cs="Arial"/>
          <w:sz w:val="22"/>
          <w:szCs w:val="22"/>
        </w:rPr>
        <w:t xml:space="preserve">бранные случайным образом. </w:t>
      </w:r>
      <w:r w:rsidR="00B64FA7" w:rsidRPr="006E11BD">
        <w:rPr>
          <w:rFonts w:ascii="Arial" w:hAnsi="Arial" w:cs="Arial"/>
          <w:sz w:val="22"/>
          <w:szCs w:val="22"/>
        </w:rPr>
        <w:t xml:space="preserve">В </w:t>
      </w:r>
      <w:r w:rsidR="00330E26" w:rsidRPr="006E11BD">
        <w:rPr>
          <w:rFonts w:ascii="Arial" w:hAnsi="Arial" w:cs="Arial"/>
          <w:sz w:val="22"/>
          <w:szCs w:val="22"/>
        </w:rPr>
        <w:t xml:space="preserve">Приангарье </w:t>
      </w:r>
      <w:r w:rsidR="00B64FA7" w:rsidRPr="006E11BD">
        <w:rPr>
          <w:rFonts w:ascii="Arial" w:hAnsi="Arial" w:cs="Arial"/>
          <w:sz w:val="22"/>
          <w:szCs w:val="22"/>
        </w:rPr>
        <w:t>з</w:t>
      </w:r>
      <w:r w:rsidR="00C02624" w:rsidRPr="006E11BD">
        <w:rPr>
          <w:rFonts w:ascii="Arial" w:hAnsi="Arial" w:cs="Arial"/>
          <w:sz w:val="22"/>
          <w:szCs w:val="22"/>
        </w:rPr>
        <w:t>а 2 раунда интервьюерам предстоит опросить более 2,5 тысяч человек</w:t>
      </w:r>
      <w:r w:rsidR="00330E26" w:rsidRPr="006E11BD">
        <w:rPr>
          <w:rFonts w:ascii="Arial" w:hAnsi="Arial" w:cs="Arial"/>
          <w:sz w:val="22"/>
          <w:szCs w:val="22"/>
        </w:rPr>
        <w:t xml:space="preserve"> в возрасте 15 лет и старше</w:t>
      </w:r>
      <w:r w:rsidR="00C02624" w:rsidRPr="006E11BD">
        <w:rPr>
          <w:rFonts w:ascii="Arial" w:hAnsi="Arial" w:cs="Arial"/>
          <w:sz w:val="22"/>
          <w:szCs w:val="22"/>
        </w:rPr>
        <w:t xml:space="preserve"> в </w:t>
      </w:r>
      <w:r w:rsidR="00C02624" w:rsidRPr="006E11BD">
        <w:rPr>
          <w:rFonts w:ascii="Arial" w:hAnsi="Arial" w:cs="Arial"/>
          <w:bCs/>
          <w:sz w:val="22"/>
          <w:szCs w:val="22"/>
        </w:rPr>
        <w:t xml:space="preserve">33 населенных пунктах. </w:t>
      </w:r>
      <w:r w:rsidR="0051584A" w:rsidRPr="006E11BD">
        <w:rPr>
          <w:rFonts w:ascii="Arial" w:hAnsi="Arial" w:cs="Arial"/>
          <w:bCs/>
          <w:sz w:val="22"/>
          <w:szCs w:val="22"/>
        </w:rPr>
        <w:t xml:space="preserve">В роли респондентов выступят жители </w:t>
      </w:r>
      <w:r w:rsidR="00C02624" w:rsidRPr="006E11BD">
        <w:rPr>
          <w:rFonts w:ascii="Arial" w:eastAsia="Calibri" w:hAnsi="Arial" w:cs="Arial"/>
          <w:sz w:val="22"/>
          <w:szCs w:val="22"/>
          <w:lang w:eastAsia="en-US"/>
        </w:rPr>
        <w:t xml:space="preserve">13 городов: </w:t>
      </w:r>
      <w:r w:rsidR="00C02624" w:rsidRPr="006E11BD">
        <w:rPr>
          <w:rFonts w:ascii="Arial" w:hAnsi="Arial" w:cs="Arial"/>
          <w:sz w:val="22"/>
          <w:szCs w:val="22"/>
        </w:rPr>
        <w:t xml:space="preserve">Иркутск, Братск, Ангарск, Тулун, Киренск, Черемхово, Бодайбо, Саянск, Слюдянка, Нижнеудинск, Усть-Кут, Усть-Илимск, Усолье-Сибирское, 5 районных центров: Баяндай, Куйтун, </w:t>
      </w:r>
      <w:proofErr w:type="spellStart"/>
      <w:r w:rsidR="00C02624" w:rsidRPr="006E11BD">
        <w:rPr>
          <w:rFonts w:ascii="Arial" w:hAnsi="Arial" w:cs="Arial"/>
          <w:sz w:val="22"/>
          <w:szCs w:val="22"/>
        </w:rPr>
        <w:t>Качуг</w:t>
      </w:r>
      <w:proofErr w:type="spellEnd"/>
      <w:r w:rsidR="00C02624" w:rsidRPr="006E11BD">
        <w:rPr>
          <w:rFonts w:ascii="Arial" w:hAnsi="Arial" w:cs="Arial"/>
          <w:sz w:val="22"/>
          <w:szCs w:val="22"/>
        </w:rPr>
        <w:t>, Чунский, Усть-Ордынский, рабоч</w:t>
      </w:r>
      <w:r w:rsidR="00C44EB8" w:rsidRPr="006E11BD">
        <w:rPr>
          <w:rFonts w:ascii="Arial" w:hAnsi="Arial" w:cs="Arial"/>
          <w:sz w:val="22"/>
          <w:szCs w:val="22"/>
        </w:rPr>
        <w:t xml:space="preserve">его </w:t>
      </w:r>
      <w:r w:rsidR="00C02624" w:rsidRPr="006E11BD">
        <w:rPr>
          <w:rFonts w:ascii="Arial" w:hAnsi="Arial" w:cs="Arial"/>
          <w:sz w:val="22"/>
          <w:szCs w:val="22"/>
        </w:rPr>
        <w:t>посел</w:t>
      </w:r>
      <w:r w:rsidR="00C44EB8" w:rsidRPr="006E11BD">
        <w:rPr>
          <w:rFonts w:ascii="Arial" w:hAnsi="Arial" w:cs="Arial"/>
          <w:sz w:val="22"/>
          <w:szCs w:val="22"/>
        </w:rPr>
        <w:t>ка</w:t>
      </w:r>
      <w:r w:rsidR="00C02624" w:rsidRPr="006E11BD">
        <w:rPr>
          <w:rFonts w:ascii="Arial" w:hAnsi="Arial" w:cs="Arial"/>
          <w:sz w:val="22"/>
          <w:szCs w:val="22"/>
        </w:rPr>
        <w:t xml:space="preserve"> Михайловка Черемховского района. На вопросы ответят и сельск</w:t>
      </w:r>
      <w:r w:rsidR="00AB3577">
        <w:rPr>
          <w:rFonts w:ascii="Arial" w:hAnsi="Arial" w:cs="Arial"/>
          <w:sz w:val="22"/>
          <w:szCs w:val="22"/>
        </w:rPr>
        <w:t xml:space="preserve">ие </w:t>
      </w:r>
      <w:r w:rsidR="00AB3577" w:rsidRPr="006E11BD">
        <w:rPr>
          <w:rFonts w:ascii="Arial" w:hAnsi="Arial" w:cs="Arial"/>
          <w:sz w:val="22"/>
          <w:szCs w:val="22"/>
        </w:rPr>
        <w:t>жители</w:t>
      </w:r>
      <w:r w:rsidR="00AB3577">
        <w:rPr>
          <w:rFonts w:ascii="Arial" w:hAnsi="Arial" w:cs="Arial"/>
          <w:sz w:val="22"/>
          <w:szCs w:val="22"/>
        </w:rPr>
        <w:t>. Для обследования отобраны следующие деревни, поселки и села:</w:t>
      </w:r>
      <w:r w:rsidR="00C02624" w:rsidRPr="006E11BD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C44EB8" w:rsidRPr="006E11BD">
        <w:rPr>
          <w:rFonts w:ascii="Arial" w:hAnsi="Arial" w:cs="Arial"/>
          <w:sz w:val="22"/>
          <w:szCs w:val="22"/>
        </w:rPr>
        <w:t>Изыкан</w:t>
      </w:r>
      <w:proofErr w:type="spellEnd"/>
      <w:r w:rsidR="00C44EB8" w:rsidRPr="006E11BD">
        <w:rPr>
          <w:rFonts w:ascii="Arial" w:hAnsi="Arial" w:cs="Arial"/>
          <w:sz w:val="22"/>
          <w:szCs w:val="22"/>
        </w:rPr>
        <w:t xml:space="preserve"> (Чунский</w:t>
      </w:r>
      <w:r w:rsidR="00AB3577">
        <w:rPr>
          <w:rFonts w:ascii="Arial" w:hAnsi="Arial" w:cs="Arial"/>
          <w:sz w:val="22"/>
          <w:szCs w:val="22"/>
        </w:rPr>
        <w:t xml:space="preserve"> район</w:t>
      </w:r>
      <w:r w:rsidR="00C44EB8" w:rsidRPr="006E11BD">
        <w:rPr>
          <w:rFonts w:ascii="Arial" w:hAnsi="Arial" w:cs="Arial"/>
          <w:sz w:val="22"/>
          <w:szCs w:val="22"/>
        </w:rPr>
        <w:t>), Мегет (Ангарский</w:t>
      </w:r>
      <w:r w:rsidR="00C02624" w:rsidRPr="006E11BD">
        <w:rPr>
          <w:rFonts w:ascii="Arial" w:hAnsi="Arial" w:cs="Arial"/>
          <w:sz w:val="22"/>
          <w:szCs w:val="22"/>
        </w:rPr>
        <w:t xml:space="preserve">), </w:t>
      </w:r>
      <w:r w:rsidR="00C44EB8" w:rsidRPr="006E11BD">
        <w:rPr>
          <w:rFonts w:ascii="Arial" w:hAnsi="Arial" w:cs="Arial"/>
          <w:sz w:val="22"/>
          <w:szCs w:val="22"/>
        </w:rPr>
        <w:t>Хужир (Ольхонский</w:t>
      </w:r>
      <w:r w:rsidR="00C02624" w:rsidRPr="006E11BD">
        <w:rPr>
          <w:rFonts w:ascii="Arial" w:hAnsi="Arial" w:cs="Arial"/>
          <w:sz w:val="22"/>
          <w:szCs w:val="22"/>
        </w:rPr>
        <w:t xml:space="preserve">), </w:t>
      </w:r>
      <w:r w:rsidR="00C44EB8" w:rsidRPr="006E11BD">
        <w:rPr>
          <w:rFonts w:ascii="Arial" w:hAnsi="Arial" w:cs="Arial"/>
          <w:sz w:val="22"/>
          <w:szCs w:val="22"/>
        </w:rPr>
        <w:t>Большой Луг (</w:t>
      </w:r>
      <w:proofErr w:type="spellStart"/>
      <w:r w:rsidR="00C44EB8" w:rsidRPr="006E11BD">
        <w:rPr>
          <w:rFonts w:ascii="Arial" w:hAnsi="Arial" w:cs="Arial"/>
          <w:sz w:val="22"/>
          <w:szCs w:val="22"/>
        </w:rPr>
        <w:t>Шелеховский</w:t>
      </w:r>
      <w:proofErr w:type="spellEnd"/>
      <w:r w:rsidR="00C02624" w:rsidRPr="006E11BD">
        <w:rPr>
          <w:rFonts w:ascii="Arial" w:hAnsi="Arial" w:cs="Arial"/>
          <w:sz w:val="22"/>
          <w:szCs w:val="22"/>
        </w:rPr>
        <w:t xml:space="preserve">), </w:t>
      </w:r>
      <w:r w:rsidR="00C44EB8" w:rsidRPr="006E11BD">
        <w:rPr>
          <w:rFonts w:ascii="Arial" w:hAnsi="Arial" w:cs="Arial"/>
          <w:sz w:val="22"/>
          <w:szCs w:val="22"/>
        </w:rPr>
        <w:t>Ключи-</w:t>
      </w:r>
      <w:proofErr w:type="spellStart"/>
      <w:r w:rsidR="00C44EB8" w:rsidRPr="006E11BD">
        <w:rPr>
          <w:rFonts w:ascii="Arial" w:hAnsi="Arial" w:cs="Arial"/>
          <w:sz w:val="22"/>
          <w:szCs w:val="22"/>
        </w:rPr>
        <w:t>Булак</w:t>
      </w:r>
      <w:proofErr w:type="spellEnd"/>
      <w:r w:rsidR="00C44EB8" w:rsidRPr="006E11BD">
        <w:rPr>
          <w:rFonts w:ascii="Arial" w:hAnsi="Arial" w:cs="Arial"/>
          <w:sz w:val="22"/>
          <w:szCs w:val="22"/>
        </w:rPr>
        <w:t xml:space="preserve"> (Братский), </w:t>
      </w:r>
      <w:proofErr w:type="spellStart"/>
      <w:r w:rsidR="00C44EB8" w:rsidRPr="006E11BD">
        <w:rPr>
          <w:rFonts w:ascii="Arial" w:hAnsi="Arial" w:cs="Arial"/>
          <w:sz w:val="22"/>
          <w:szCs w:val="22"/>
        </w:rPr>
        <w:t>Тихоновка</w:t>
      </w:r>
      <w:proofErr w:type="spellEnd"/>
      <w:r w:rsidR="00C44EB8" w:rsidRPr="006E11BD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C44EB8" w:rsidRPr="006E11BD">
        <w:rPr>
          <w:rFonts w:ascii="Arial" w:hAnsi="Arial" w:cs="Arial"/>
          <w:sz w:val="22"/>
          <w:szCs w:val="22"/>
        </w:rPr>
        <w:t>Боханский</w:t>
      </w:r>
      <w:proofErr w:type="spellEnd"/>
      <w:r w:rsidR="00C02624" w:rsidRPr="006E11BD">
        <w:rPr>
          <w:rFonts w:ascii="Arial" w:hAnsi="Arial" w:cs="Arial"/>
          <w:sz w:val="22"/>
          <w:szCs w:val="22"/>
        </w:rPr>
        <w:t xml:space="preserve">), </w:t>
      </w:r>
      <w:proofErr w:type="spellStart"/>
      <w:r w:rsidR="00C02624" w:rsidRPr="006E11BD">
        <w:rPr>
          <w:rFonts w:ascii="Arial" w:hAnsi="Arial" w:cs="Arial"/>
          <w:sz w:val="22"/>
          <w:szCs w:val="22"/>
        </w:rPr>
        <w:t>Холмушино</w:t>
      </w:r>
      <w:proofErr w:type="spellEnd"/>
      <w:r w:rsidR="00C02624" w:rsidRPr="006E11BD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C44EB8" w:rsidRPr="006E11BD">
        <w:rPr>
          <w:rFonts w:ascii="Arial" w:hAnsi="Arial" w:cs="Arial"/>
          <w:sz w:val="22"/>
          <w:szCs w:val="22"/>
        </w:rPr>
        <w:t>Усольский</w:t>
      </w:r>
      <w:proofErr w:type="spellEnd"/>
      <w:r w:rsidR="00C44EB8" w:rsidRPr="006E11BD">
        <w:rPr>
          <w:rFonts w:ascii="Arial" w:hAnsi="Arial" w:cs="Arial"/>
          <w:sz w:val="22"/>
          <w:szCs w:val="22"/>
        </w:rPr>
        <w:t xml:space="preserve">), </w:t>
      </w:r>
      <w:proofErr w:type="spellStart"/>
      <w:r w:rsidR="00C44EB8" w:rsidRPr="006E11BD">
        <w:rPr>
          <w:rFonts w:ascii="Arial" w:hAnsi="Arial" w:cs="Arial"/>
          <w:sz w:val="22"/>
          <w:szCs w:val="22"/>
        </w:rPr>
        <w:t>Кимильтей</w:t>
      </w:r>
      <w:proofErr w:type="spellEnd"/>
      <w:r w:rsidR="00C44EB8" w:rsidRPr="006E11BD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C44EB8" w:rsidRPr="006E11BD">
        <w:rPr>
          <w:rFonts w:ascii="Arial" w:hAnsi="Arial" w:cs="Arial"/>
          <w:sz w:val="22"/>
          <w:szCs w:val="22"/>
        </w:rPr>
        <w:t>Зиминский</w:t>
      </w:r>
      <w:proofErr w:type="spellEnd"/>
      <w:r w:rsidR="00C02624" w:rsidRPr="006E11BD">
        <w:rPr>
          <w:rFonts w:ascii="Arial" w:hAnsi="Arial" w:cs="Arial"/>
          <w:sz w:val="22"/>
          <w:szCs w:val="22"/>
        </w:rPr>
        <w:t>), Бирюса (</w:t>
      </w:r>
      <w:proofErr w:type="spellStart"/>
      <w:r w:rsidR="00C02624" w:rsidRPr="006E11BD">
        <w:rPr>
          <w:rFonts w:ascii="Arial" w:hAnsi="Arial" w:cs="Arial"/>
          <w:sz w:val="22"/>
          <w:szCs w:val="22"/>
        </w:rPr>
        <w:t>Тайше</w:t>
      </w:r>
      <w:r w:rsidR="00C44EB8" w:rsidRPr="006E11BD">
        <w:rPr>
          <w:rFonts w:ascii="Arial" w:hAnsi="Arial" w:cs="Arial"/>
          <w:sz w:val="22"/>
          <w:szCs w:val="22"/>
        </w:rPr>
        <w:t>тский</w:t>
      </w:r>
      <w:proofErr w:type="spellEnd"/>
      <w:r w:rsidR="00C02624" w:rsidRPr="006E11BD">
        <w:rPr>
          <w:rFonts w:ascii="Arial" w:hAnsi="Arial" w:cs="Arial"/>
          <w:sz w:val="22"/>
          <w:szCs w:val="22"/>
        </w:rPr>
        <w:t xml:space="preserve">), </w:t>
      </w:r>
      <w:r w:rsidR="00C44EB8" w:rsidRPr="006E11BD">
        <w:rPr>
          <w:rFonts w:ascii="Arial" w:hAnsi="Arial" w:cs="Arial"/>
          <w:sz w:val="22"/>
          <w:szCs w:val="22"/>
        </w:rPr>
        <w:t>Будагово (Тулунский</w:t>
      </w:r>
      <w:r w:rsidR="00C02624" w:rsidRPr="006E11BD">
        <w:rPr>
          <w:rFonts w:ascii="Arial" w:hAnsi="Arial" w:cs="Arial"/>
          <w:sz w:val="22"/>
          <w:szCs w:val="22"/>
        </w:rPr>
        <w:t xml:space="preserve">), </w:t>
      </w:r>
      <w:r w:rsidR="00533DBB" w:rsidRPr="006E11BD">
        <w:rPr>
          <w:rFonts w:ascii="Arial" w:hAnsi="Arial" w:cs="Arial"/>
          <w:sz w:val="22"/>
          <w:szCs w:val="22"/>
        </w:rPr>
        <w:t>Ключи (Казачинско-Ленский</w:t>
      </w:r>
      <w:r w:rsidR="00C02624" w:rsidRPr="006E11BD">
        <w:rPr>
          <w:rFonts w:ascii="Arial" w:hAnsi="Arial" w:cs="Arial"/>
          <w:sz w:val="22"/>
          <w:szCs w:val="22"/>
        </w:rPr>
        <w:t xml:space="preserve">), Куда, Столбова и Новая Разводная </w:t>
      </w:r>
      <w:r w:rsidR="00533DBB" w:rsidRPr="006E11BD">
        <w:rPr>
          <w:rFonts w:ascii="Arial" w:hAnsi="Arial" w:cs="Arial"/>
          <w:sz w:val="22"/>
          <w:szCs w:val="22"/>
        </w:rPr>
        <w:t>(</w:t>
      </w:r>
      <w:r w:rsidR="00C02624" w:rsidRPr="006E11BD">
        <w:rPr>
          <w:rFonts w:ascii="Arial" w:hAnsi="Arial" w:cs="Arial"/>
          <w:sz w:val="22"/>
          <w:szCs w:val="22"/>
        </w:rPr>
        <w:t>Иркутск</w:t>
      </w:r>
      <w:r w:rsidR="00533DBB" w:rsidRPr="006E11BD">
        <w:rPr>
          <w:rFonts w:ascii="Arial" w:hAnsi="Arial" w:cs="Arial"/>
          <w:sz w:val="22"/>
          <w:szCs w:val="22"/>
        </w:rPr>
        <w:t>ий</w:t>
      </w:r>
      <w:r w:rsidR="00AB3577">
        <w:rPr>
          <w:rFonts w:ascii="Arial" w:hAnsi="Arial" w:cs="Arial"/>
          <w:sz w:val="22"/>
          <w:szCs w:val="22"/>
        </w:rPr>
        <w:t xml:space="preserve"> район</w:t>
      </w:r>
      <w:r w:rsidR="00533DBB">
        <w:rPr>
          <w:rFonts w:ascii="Arial" w:hAnsi="Arial" w:cs="Arial"/>
          <w:sz w:val="22"/>
          <w:szCs w:val="22"/>
        </w:rPr>
        <w:t>)</w:t>
      </w:r>
      <w:r w:rsidR="00C02624" w:rsidRPr="00330E26">
        <w:rPr>
          <w:rFonts w:ascii="Arial" w:hAnsi="Arial" w:cs="Arial"/>
          <w:sz w:val="22"/>
          <w:szCs w:val="22"/>
        </w:rPr>
        <w:t xml:space="preserve">. </w:t>
      </w:r>
      <w:proofErr w:type="gramEnd"/>
    </w:p>
    <w:p w14:paraId="1F966FF6" w14:textId="77777777" w:rsidR="00D32908" w:rsidRPr="006E11BD" w:rsidRDefault="00D32908" w:rsidP="007B4D78">
      <w:pPr>
        <w:spacing w:line="276" w:lineRule="auto"/>
        <w:ind w:firstLine="567"/>
        <w:jc w:val="both"/>
        <w:rPr>
          <w:rFonts w:ascii="Arial" w:hAnsi="Arial" w:cs="Arial"/>
        </w:rPr>
      </w:pPr>
      <w:r w:rsidRPr="006E11BD">
        <w:rPr>
          <w:rFonts w:ascii="Arial" w:hAnsi="Arial" w:cs="Arial"/>
        </w:rPr>
        <w:t>При посещении домохозяйства интервьюер обязан предъявить удостоверение</w:t>
      </w:r>
      <w:r w:rsidR="00F6729E" w:rsidRPr="006E11BD">
        <w:rPr>
          <w:rFonts w:ascii="Arial" w:hAnsi="Arial" w:cs="Arial"/>
        </w:rPr>
        <w:t>, да</w:t>
      </w:r>
      <w:r w:rsidR="009D511F">
        <w:rPr>
          <w:rFonts w:ascii="Arial" w:hAnsi="Arial" w:cs="Arial"/>
        </w:rPr>
        <w:t>ю</w:t>
      </w:r>
      <w:r w:rsidR="00F6729E" w:rsidRPr="006E11BD">
        <w:rPr>
          <w:rFonts w:ascii="Arial" w:hAnsi="Arial" w:cs="Arial"/>
        </w:rPr>
        <w:t>щее ему право задавать вопросы</w:t>
      </w:r>
      <w:r w:rsidR="000B7A0D" w:rsidRPr="000B7A0D">
        <w:rPr>
          <w:rFonts w:ascii="Arial" w:hAnsi="Arial" w:cs="Arial"/>
        </w:rPr>
        <w:t xml:space="preserve">, </w:t>
      </w:r>
      <w:r w:rsidR="000B7A0D">
        <w:rPr>
          <w:rFonts w:ascii="Arial" w:hAnsi="Arial" w:cs="Arial"/>
        </w:rPr>
        <w:t xml:space="preserve">свой паспорт </w:t>
      </w:r>
      <w:r w:rsidRPr="006E11BD">
        <w:rPr>
          <w:rFonts w:ascii="Arial" w:hAnsi="Arial" w:cs="Arial"/>
        </w:rPr>
        <w:t>и информационное письмо руководителя Росстата.</w:t>
      </w:r>
    </w:p>
    <w:p w14:paraId="6951FA8B" w14:textId="77777777" w:rsidR="00330E26" w:rsidRPr="00AB3577" w:rsidRDefault="00330E26" w:rsidP="00C66059">
      <w:pPr>
        <w:pStyle w:val="article-renderblock"/>
        <w:spacing w:before="0" w:beforeAutospacing="0" w:after="160" w:afterAutospacing="0" w:line="276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330E26">
        <w:rPr>
          <w:rFonts w:ascii="Arial" w:hAnsi="Arial" w:cs="Arial"/>
          <w:sz w:val="22"/>
          <w:szCs w:val="22"/>
        </w:rPr>
        <w:t>Вместе с вопросами о занятости и безработице интервьюер спросит, оснащено ли домохозяйство компьютером и другими телек</w:t>
      </w:r>
      <w:r w:rsidR="000B7A0D">
        <w:rPr>
          <w:rFonts w:ascii="Arial" w:hAnsi="Arial" w:cs="Arial"/>
          <w:sz w:val="22"/>
          <w:szCs w:val="22"/>
        </w:rPr>
        <w:t>оммуникациями, имеет ли доступ в</w:t>
      </w:r>
      <w:r w:rsidRPr="00330E26">
        <w:rPr>
          <w:rFonts w:ascii="Arial" w:hAnsi="Arial" w:cs="Arial"/>
          <w:sz w:val="22"/>
          <w:szCs w:val="22"/>
        </w:rPr>
        <w:t xml:space="preserve"> Интернет, в каких целях им пользуется, а если не пользуется, то по каким причинам, как оценивает влияние современных информационных технологий на свою жизнь. Есть в анкете</w:t>
      </w:r>
      <w:r w:rsidR="009D511F">
        <w:rPr>
          <w:rFonts w:ascii="Arial" w:hAnsi="Arial" w:cs="Arial"/>
          <w:sz w:val="22"/>
          <w:szCs w:val="22"/>
        </w:rPr>
        <w:t xml:space="preserve"> </w:t>
      </w:r>
      <w:r w:rsidRPr="00330E26">
        <w:rPr>
          <w:rFonts w:ascii="Arial" w:hAnsi="Arial" w:cs="Arial"/>
          <w:sz w:val="22"/>
          <w:szCs w:val="22"/>
        </w:rPr>
        <w:t xml:space="preserve">и вопрос о получении государственных (муниципальных) услуг </w:t>
      </w:r>
      <w:r w:rsidR="00C62E84">
        <w:rPr>
          <w:rFonts w:ascii="Arial" w:hAnsi="Arial" w:cs="Arial"/>
          <w:sz w:val="22"/>
          <w:szCs w:val="22"/>
        </w:rPr>
        <w:t>в электронной форме</w:t>
      </w:r>
      <w:r w:rsidRPr="00330E26">
        <w:rPr>
          <w:rFonts w:ascii="Arial" w:hAnsi="Arial" w:cs="Arial"/>
          <w:sz w:val="22"/>
          <w:szCs w:val="22"/>
        </w:rPr>
        <w:t xml:space="preserve">. Сегодня многие вопросы (в области здравоохранения, образования, налогообложения, имущественных отношений, социального обеспечения, занятости, предпринимательской деятельности и др.) можно решить через Интернет. В </w:t>
      </w:r>
      <w:r w:rsidRPr="00AB3577">
        <w:rPr>
          <w:rFonts w:ascii="Arial" w:hAnsi="Arial" w:cs="Arial"/>
          <w:sz w:val="22"/>
          <w:szCs w:val="22"/>
        </w:rPr>
        <w:t>ходе обследования изуча</w:t>
      </w:r>
      <w:r w:rsidR="000B7A0D" w:rsidRPr="00AB3577">
        <w:rPr>
          <w:rFonts w:ascii="Arial" w:hAnsi="Arial" w:cs="Arial"/>
          <w:sz w:val="22"/>
          <w:szCs w:val="22"/>
        </w:rPr>
        <w:t>ются</w:t>
      </w:r>
      <w:r w:rsidRPr="00AB3577">
        <w:rPr>
          <w:rFonts w:ascii="Arial" w:hAnsi="Arial" w:cs="Arial"/>
          <w:sz w:val="22"/>
          <w:szCs w:val="22"/>
        </w:rPr>
        <w:t xml:space="preserve"> проблемы, возникающие при получении </w:t>
      </w:r>
      <w:r w:rsidR="007B4D78" w:rsidRPr="00AB3577">
        <w:rPr>
          <w:rFonts w:ascii="Arial" w:hAnsi="Arial" w:cs="Arial"/>
          <w:sz w:val="22"/>
          <w:szCs w:val="22"/>
        </w:rPr>
        <w:t>электронных гос</w:t>
      </w:r>
      <w:r w:rsidRPr="00AB3577">
        <w:rPr>
          <w:rFonts w:ascii="Arial" w:hAnsi="Arial" w:cs="Arial"/>
          <w:sz w:val="22"/>
          <w:szCs w:val="22"/>
        </w:rPr>
        <w:t xml:space="preserve">услуг. </w:t>
      </w:r>
    </w:p>
    <w:p w14:paraId="09059FF5" w14:textId="3165220F" w:rsidR="009D511F" w:rsidRPr="006D6F51" w:rsidRDefault="001A2F44" w:rsidP="00264085">
      <w:pPr>
        <w:tabs>
          <w:tab w:val="left" w:pos="1418"/>
        </w:tabs>
        <w:suppressAutoHyphens/>
        <w:snapToGrid w:val="0"/>
        <w:spacing w:after="0" w:line="276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      </w:t>
      </w:r>
      <w:r w:rsidR="00AB3577" w:rsidRPr="00264085">
        <w:rPr>
          <w:rFonts w:ascii="Arial" w:hAnsi="Arial" w:cs="Arial"/>
        </w:rPr>
        <w:t>Проводимые регулярно обследования по</w:t>
      </w:r>
      <w:r w:rsidR="00264085" w:rsidRPr="00264085">
        <w:rPr>
          <w:rFonts w:ascii="Arial" w:hAnsi="Arial" w:cs="Arial"/>
        </w:rPr>
        <w:t xml:space="preserve">дтверждают растущий уровень использования населением </w:t>
      </w:r>
      <w:r w:rsidR="00264085">
        <w:rPr>
          <w:rFonts w:ascii="Arial" w:hAnsi="Arial" w:cs="Arial"/>
        </w:rPr>
        <w:t>информационных технологий</w:t>
      </w:r>
      <w:r w:rsidR="00AB3577" w:rsidRPr="00264085">
        <w:rPr>
          <w:rFonts w:ascii="Arial" w:hAnsi="Arial" w:cs="Arial"/>
        </w:rPr>
        <w:t>.</w:t>
      </w:r>
      <w:r w:rsidR="00AB3577" w:rsidRPr="00264085">
        <w:rPr>
          <w:rFonts w:ascii="Arial" w:hAnsi="Arial" w:cs="Arial"/>
          <w:b/>
        </w:rPr>
        <w:t xml:space="preserve"> </w:t>
      </w:r>
      <w:r w:rsidR="00C66059" w:rsidRPr="00264085">
        <w:rPr>
          <w:rFonts w:ascii="Arial" w:hAnsi="Arial" w:cs="Arial"/>
          <w:b/>
        </w:rPr>
        <w:t>По итогам 2023 год</w:t>
      </w:r>
      <w:r w:rsidR="00C62E84" w:rsidRPr="00264085">
        <w:rPr>
          <w:rFonts w:ascii="Arial" w:hAnsi="Arial" w:cs="Arial"/>
          <w:b/>
        </w:rPr>
        <w:t>а</w:t>
      </w:r>
      <w:r w:rsidR="00C66059" w:rsidRPr="00264085">
        <w:rPr>
          <w:rFonts w:ascii="Arial" w:hAnsi="Arial" w:cs="Arial"/>
        </w:rPr>
        <w:t xml:space="preserve"> 69,1% домашних хозяйств Приангарья оснащены ком</w:t>
      </w:r>
      <w:r w:rsidR="000B7A0D" w:rsidRPr="00264085">
        <w:rPr>
          <w:rFonts w:ascii="Arial" w:hAnsi="Arial" w:cs="Arial"/>
        </w:rPr>
        <w:t xml:space="preserve">пьютерами </w:t>
      </w:r>
      <w:r w:rsidR="00AB3577" w:rsidRPr="00264085">
        <w:rPr>
          <w:rFonts w:ascii="Arial" w:hAnsi="Arial" w:cs="Arial"/>
        </w:rPr>
        <w:t>различн</w:t>
      </w:r>
      <w:r>
        <w:rPr>
          <w:rFonts w:ascii="Arial" w:hAnsi="Arial" w:cs="Arial"/>
        </w:rPr>
        <w:t>ого типа.</w:t>
      </w:r>
      <w:r w:rsidR="000B7A0D" w:rsidRPr="00264085">
        <w:rPr>
          <w:rFonts w:ascii="Arial" w:hAnsi="Arial" w:cs="Arial"/>
        </w:rPr>
        <w:t xml:space="preserve"> Доступ в</w:t>
      </w:r>
      <w:r w:rsidR="00C66059" w:rsidRPr="00264085">
        <w:rPr>
          <w:rFonts w:ascii="Arial" w:hAnsi="Arial" w:cs="Arial"/>
        </w:rPr>
        <w:t xml:space="preserve"> Интернет</w:t>
      </w:r>
      <w:r w:rsidR="00C62E84" w:rsidRPr="00264085">
        <w:rPr>
          <w:rFonts w:ascii="Arial" w:hAnsi="Arial" w:cs="Arial"/>
        </w:rPr>
        <w:t xml:space="preserve"> (с</w:t>
      </w:r>
      <w:r w:rsidR="00C66059" w:rsidRPr="00264085">
        <w:rPr>
          <w:rFonts w:ascii="Arial" w:hAnsi="Arial" w:cs="Arial"/>
        </w:rPr>
        <w:t xml:space="preserve"> разных устройств) имеют </w:t>
      </w:r>
      <w:r w:rsidR="009D511F" w:rsidRPr="00264085">
        <w:rPr>
          <w:rFonts w:ascii="Arial" w:hAnsi="Arial" w:cs="Arial"/>
        </w:rPr>
        <w:t>92,5</w:t>
      </w:r>
      <w:r w:rsidR="00C66059" w:rsidRPr="00264085">
        <w:rPr>
          <w:rFonts w:ascii="Arial" w:hAnsi="Arial" w:cs="Arial"/>
        </w:rPr>
        <w:t>% семей.</w:t>
      </w:r>
      <w:r w:rsidR="00C62E84" w:rsidRPr="00264085">
        <w:rPr>
          <w:rFonts w:ascii="Arial" w:hAnsi="Arial" w:cs="Arial"/>
        </w:rPr>
        <w:t xml:space="preserve"> Это вторая позиция </w:t>
      </w:r>
      <w:r w:rsidR="009D511F" w:rsidRPr="00264085">
        <w:rPr>
          <w:rFonts w:ascii="Arial" w:hAnsi="Arial" w:cs="Arial"/>
        </w:rPr>
        <w:t>среди 10-ти регионов Сибир</w:t>
      </w:r>
      <w:r w:rsidR="00AB3577" w:rsidRPr="00264085">
        <w:rPr>
          <w:rFonts w:ascii="Arial" w:hAnsi="Arial" w:cs="Arial"/>
        </w:rPr>
        <w:t>ского федерального округа</w:t>
      </w:r>
      <w:r w:rsidR="009D511F" w:rsidRPr="00264085">
        <w:rPr>
          <w:rFonts w:ascii="Arial" w:hAnsi="Arial" w:cs="Arial"/>
        </w:rPr>
        <w:t xml:space="preserve">. </w:t>
      </w:r>
      <w:r w:rsidR="00C66059" w:rsidRPr="00264085">
        <w:rPr>
          <w:rFonts w:ascii="Arial" w:hAnsi="Arial" w:cs="Arial"/>
          <w:i/>
        </w:rPr>
        <w:t xml:space="preserve"> </w:t>
      </w:r>
    </w:p>
    <w:p w14:paraId="37D63E57" w14:textId="77777777" w:rsidR="008B6BBE" w:rsidRPr="00B07C6E" w:rsidRDefault="008B6BBE" w:rsidP="00B07C6E">
      <w:pPr>
        <w:pStyle w:val="a7"/>
        <w:ind w:left="0" w:firstLine="567"/>
        <w:jc w:val="both"/>
        <w:rPr>
          <w:rFonts w:ascii="Arial" w:hAnsi="Arial" w:cs="Arial"/>
        </w:rPr>
      </w:pPr>
      <w:r w:rsidRPr="00B07C6E">
        <w:rPr>
          <w:rFonts w:ascii="Arial" w:hAnsi="Arial" w:cs="Arial"/>
        </w:rPr>
        <w:t xml:space="preserve">Регистрацию на едином портале госуслуг имеют 83,3% жителей, на 7,9 процентных пункта больше, чем годом ранее. </w:t>
      </w:r>
      <w:r w:rsidR="00B07C6E" w:rsidRPr="00B07C6E">
        <w:rPr>
          <w:rFonts w:ascii="Arial" w:hAnsi="Arial" w:cs="Arial"/>
        </w:rPr>
        <w:t>У наших земляков в</w:t>
      </w:r>
      <w:r w:rsidRPr="00B07C6E">
        <w:rPr>
          <w:rFonts w:ascii="Arial" w:hAnsi="Arial" w:cs="Arial"/>
        </w:rPr>
        <w:t xml:space="preserve">ысок уровень удовлетворенности качеством </w:t>
      </w:r>
      <w:r w:rsidR="00E87AF8">
        <w:rPr>
          <w:rFonts w:ascii="Arial" w:hAnsi="Arial" w:cs="Arial"/>
        </w:rPr>
        <w:t xml:space="preserve">услуг, </w:t>
      </w:r>
      <w:r w:rsidRPr="00B07C6E">
        <w:rPr>
          <w:rFonts w:ascii="Arial" w:hAnsi="Arial" w:cs="Arial"/>
        </w:rPr>
        <w:t>предоставл</w:t>
      </w:r>
      <w:r w:rsidR="00E87AF8">
        <w:rPr>
          <w:rFonts w:ascii="Arial" w:hAnsi="Arial" w:cs="Arial"/>
        </w:rPr>
        <w:t>яемых через Интернет</w:t>
      </w:r>
      <w:r w:rsidRPr="00B07C6E">
        <w:rPr>
          <w:rFonts w:ascii="Arial" w:hAnsi="Arial" w:cs="Arial"/>
        </w:rPr>
        <w:t xml:space="preserve">: </w:t>
      </w:r>
      <w:r w:rsidR="00E87AF8">
        <w:rPr>
          <w:rFonts w:ascii="Arial" w:hAnsi="Arial" w:cs="Arial"/>
        </w:rPr>
        <w:t xml:space="preserve">из числа использовавших мировую сеть в этих целях </w:t>
      </w:r>
      <w:r w:rsidRPr="00B07C6E">
        <w:rPr>
          <w:rFonts w:ascii="Arial" w:hAnsi="Arial" w:cs="Arial"/>
        </w:rPr>
        <w:t>84,5% удовлетворены и 14,5% частично удовлетворены</w:t>
      </w:r>
      <w:r w:rsidR="00B07C6E" w:rsidRPr="00B07C6E">
        <w:rPr>
          <w:rFonts w:ascii="Arial" w:hAnsi="Arial" w:cs="Arial"/>
        </w:rPr>
        <w:t xml:space="preserve"> качеством Интернет-сервиса</w:t>
      </w:r>
      <w:r w:rsidRPr="00B07C6E">
        <w:rPr>
          <w:rFonts w:ascii="Arial" w:hAnsi="Arial" w:cs="Arial"/>
        </w:rPr>
        <w:t xml:space="preserve">. </w:t>
      </w:r>
    </w:p>
    <w:p w14:paraId="31225C42" w14:textId="77777777" w:rsidR="008B6BBE" w:rsidRPr="00974803" w:rsidRDefault="008B6BBE" w:rsidP="00B07C6E">
      <w:pPr>
        <w:pStyle w:val="a7"/>
        <w:spacing w:line="276" w:lineRule="auto"/>
        <w:ind w:left="0" w:firstLine="567"/>
        <w:jc w:val="both"/>
        <w:rPr>
          <w:rFonts w:ascii="Arial" w:hAnsi="Arial" w:cs="Arial"/>
        </w:rPr>
      </w:pPr>
      <w:r w:rsidRPr="00974803">
        <w:rPr>
          <w:rFonts w:ascii="Arial" w:hAnsi="Arial" w:cs="Arial"/>
        </w:rPr>
        <w:t>Каждый второй житель области использует Интернет для совершения покупок. Товары и услуги покупают онлайн 61,7% женщин и 47,7% мужчин.</w:t>
      </w:r>
    </w:p>
    <w:p w14:paraId="0E3A22DA" w14:textId="77777777" w:rsidR="008B6BBE" w:rsidRPr="00974803" w:rsidRDefault="008B6BBE" w:rsidP="00B07C6E">
      <w:pPr>
        <w:pStyle w:val="a7"/>
        <w:spacing w:line="276" w:lineRule="auto"/>
        <w:ind w:left="0" w:firstLine="567"/>
        <w:jc w:val="both"/>
        <w:rPr>
          <w:rFonts w:ascii="Arial" w:hAnsi="Arial" w:cs="Arial"/>
        </w:rPr>
      </w:pPr>
      <w:r w:rsidRPr="00974803">
        <w:rPr>
          <w:rFonts w:ascii="Arial" w:hAnsi="Arial" w:cs="Arial"/>
        </w:rPr>
        <w:lastRenderedPageBreak/>
        <w:t xml:space="preserve">За год снизилось число </w:t>
      </w:r>
      <w:r>
        <w:rPr>
          <w:rFonts w:ascii="Arial" w:hAnsi="Arial" w:cs="Arial"/>
        </w:rPr>
        <w:t>пользователей И</w:t>
      </w:r>
      <w:r w:rsidRPr="00974803">
        <w:rPr>
          <w:rFonts w:ascii="Arial" w:hAnsi="Arial" w:cs="Arial"/>
        </w:rPr>
        <w:t>нтернета</w:t>
      </w:r>
      <w:r>
        <w:rPr>
          <w:rFonts w:ascii="Arial" w:hAnsi="Arial" w:cs="Arial"/>
        </w:rPr>
        <w:t>,</w:t>
      </w:r>
      <w:r w:rsidRPr="00974803">
        <w:rPr>
          <w:rFonts w:ascii="Arial" w:hAnsi="Arial" w:cs="Arial"/>
        </w:rPr>
        <w:t xml:space="preserve"> не </w:t>
      </w:r>
      <w:r>
        <w:rPr>
          <w:rFonts w:ascii="Arial" w:hAnsi="Arial" w:cs="Arial"/>
        </w:rPr>
        <w:t>имевших</w:t>
      </w:r>
      <w:r w:rsidRPr="00974803">
        <w:rPr>
          <w:rFonts w:ascii="Arial" w:hAnsi="Arial" w:cs="Arial"/>
        </w:rPr>
        <w:t xml:space="preserve"> проблем информационной безопасности. Каждый третий-четвертый получ</w:t>
      </w:r>
      <w:r>
        <w:rPr>
          <w:rFonts w:ascii="Arial" w:hAnsi="Arial" w:cs="Arial"/>
        </w:rPr>
        <w:t>а</w:t>
      </w:r>
      <w:r w:rsidRPr="00974803">
        <w:rPr>
          <w:rFonts w:ascii="Arial" w:hAnsi="Arial" w:cs="Arial"/>
        </w:rPr>
        <w:t xml:space="preserve">л по электронной почте спам, каждый десятый – мошеннические письма и сообщения. </w:t>
      </w:r>
      <w:r>
        <w:rPr>
          <w:rFonts w:ascii="Arial" w:hAnsi="Arial" w:cs="Arial"/>
        </w:rPr>
        <w:t>Возможно,</w:t>
      </w:r>
      <w:r w:rsidRPr="00974803">
        <w:rPr>
          <w:rFonts w:ascii="Arial" w:hAnsi="Arial" w:cs="Arial"/>
        </w:rPr>
        <w:t xml:space="preserve"> это связано со снижением </w:t>
      </w:r>
      <w:r>
        <w:rPr>
          <w:rFonts w:ascii="Arial" w:hAnsi="Arial" w:cs="Arial"/>
        </w:rPr>
        <w:t>доли</w:t>
      </w:r>
      <w:r w:rsidRPr="00974803">
        <w:rPr>
          <w:rFonts w:ascii="Arial" w:hAnsi="Arial" w:cs="Arial"/>
        </w:rPr>
        <w:t xml:space="preserve"> населения, использовавшего сре</w:t>
      </w:r>
      <w:r>
        <w:rPr>
          <w:rFonts w:ascii="Arial" w:hAnsi="Arial" w:cs="Arial"/>
        </w:rPr>
        <w:t>дства защиты информации (в 2023</w:t>
      </w:r>
      <w:r w:rsidRPr="00974803">
        <w:rPr>
          <w:rFonts w:ascii="Arial" w:hAnsi="Arial" w:cs="Arial"/>
        </w:rPr>
        <w:t>г</w:t>
      </w:r>
      <w:r w:rsidR="00E87AF8">
        <w:rPr>
          <w:rFonts w:ascii="Arial" w:hAnsi="Arial" w:cs="Arial"/>
        </w:rPr>
        <w:t>.</w:t>
      </w:r>
      <w:r w:rsidRPr="00974803">
        <w:rPr>
          <w:rFonts w:ascii="Arial" w:hAnsi="Arial" w:cs="Arial"/>
        </w:rPr>
        <w:t xml:space="preserve"> – 68%, годом ранее - 7</w:t>
      </w:r>
      <w:r w:rsidR="00E87AF8">
        <w:rPr>
          <w:rFonts w:ascii="Arial" w:hAnsi="Arial" w:cs="Arial"/>
        </w:rPr>
        <w:t>5</w:t>
      </w:r>
      <w:r>
        <w:rPr>
          <w:rFonts w:ascii="Arial" w:hAnsi="Arial" w:cs="Arial"/>
        </w:rPr>
        <w:t>%</w:t>
      </w:r>
      <w:r w:rsidRPr="00974803">
        <w:rPr>
          <w:rFonts w:ascii="Arial" w:hAnsi="Arial" w:cs="Arial"/>
        </w:rPr>
        <w:t xml:space="preserve">). </w:t>
      </w:r>
    </w:p>
    <w:p w14:paraId="6757B49F" w14:textId="77777777" w:rsidR="008B6BBE" w:rsidRPr="00B07C6E" w:rsidRDefault="008B6BBE" w:rsidP="008B6BBE">
      <w:pPr>
        <w:widowControl w:val="0"/>
        <w:tabs>
          <w:tab w:val="left" w:pos="576"/>
          <w:tab w:val="left" w:pos="720"/>
          <w:tab w:val="left" w:pos="864"/>
          <w:tab w:val="left" w:pos="1008"/>
          <w:tab w:val="left" w:pos="1152"/>
          <w:tab w:val="left" w:pos="2448"/>
          <w:tab w:val="left" w:pos="2736"/>
          <w:tab w:val="left" w:pos="4464"/>
          <w:tab w:val="decimal" w:pos="5328"/>
          <w:tab w:val="left" w:pos="6336"/>
        </w:tabs>
        <w:spacing w:line="276" w:lineRule="auto"/>
        <w:ind w:firstLine="567"/>
        <w:jc w:val="both"/>
        <w:rPr>
          <w:rFonts w:ascii="Arial" w:eastAsia="Calibri" w:hAnsi="Arial" w:cs="Arial"/>
          <w:color w:val="000000"/>
        </w:rPr>
      </w:pPr>
      <w:r w:rsidRPr="00B07C6E">
        <w:rPr>
          <w:rFonts w:ascii="Arial" w:eastAsia="Calibri" w:hAnsi="Arial" w:cs="Arial"/>
          <w:b/>
          <w:color w:val="000000"/>
        </w:rPr>
        <w:t>И</w:t>
      </w:r>
      <w:r w:rsidRPr="00B07C6E">
        <w:rPr>
          <w:rFonts w:ascii="Arial" w:eastAsia="Calibri" w:hAnsi="Arial" w:cs="Arial"/>
          <w:b/>
        </w:rPr>
        <w:t>ркутскстат выражает благодарность</w:t>
      </w:r>
      <w:r w:rsidRPr="00B07C6E">
        <w:rPr>
          <w:rFonts w:ascii="Arial" w:eastAsia="Calibri" w:hAnsi="Arial" w:cs="Arial"/>
        </w:rPr>
        <w:t xml:space="preserve"> участникам опроса и гарантирует неразглашение ответов, которые б</w:t>
      </w:r>
      <w:r w:rsidRPr="00B07C6E">
        <w:rPr>
          <w:rFonts w:ascii="Arial" w:eastAsia="Calibri" w:hAnsi="Arial" w:cs="Arial"/>
          <w:color w:val="000000"/>
        </w:rPr>
        <w:t>удут использованы исключительно для получения обобщенных статистических данных, необходимых для принятия на государственном уровне решений, позволяющих улучшить качество жизни населения.</w:t>
      </w:r>
    </w:p>
    <w:p w14:paraId="2AB93724" w14:textId="0FD8764A" w:rsidR="00317FDD" w:rsidRPr="007D09B9" w:rsidRDefault="008B6BBE" w:rsidP="00317FDD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i/>
          <w:color w:val="5B9CD5"/>
          <w:lang w:eastAsia="ru-RU"/>
        </w:rPr>
      </w:pPr>
      <w:r w:rsidRPr="00C62E84">
        <w:rPr>
          <w:rFonts w:ascii="Arial" w:eastAsia="Calibri" w:hAnsi="Arial" w:cs="Arial"/>
          <w:i/>
        </w:rPr>
        <w:t xml:space="preserve">С </w:t>
      </w:r>
      <w:r w:rsidR="00B07C6E" w:rsidRPr="00C62E84">
        <w:rPr>
          <w:rFonts w:ascii="Arial" w:eastAsia="Calibri" w:hAnsi="Arial" w:cs="Arial"/>
          <w:i/>
        </w:rPr>
        <w:t xml:space="preserve">результатами обследования </w:t>
      </w:r>
      <w:r w:rsidRPr="00C62E84">
        <w:rPr>
          <w:rFonts w:ascii="Arial" w:eastAsia="Calibri" w:hAnsi="Arial" w:cs="Arial"/>
          <w:i/>
        </w:rPr>
        <w:t>можно ознакомиться на официальном сайте Росстата (</w:t>
      </w:r>
      <w:proofErr w:type="spellStart"/>
      <w:r w:rsidRPr="00C62E84">
        <w:rPr>
          <w:rFonts w:ascii="Arial" w:eastAsia="Calibri" w:hAnsi="Arial" w:cs="Arial"/>
          <w:i/>
          <w:lang w:val="en-US"/>
        </w:rPr>
        <w:t>rosstat</w:t>
      </w:r>
      <w:proofErr w:type="spellEnd"/>
      <w:r w:rsidRPr="00C62E84">
        <w:rPr>
          <w:rFonts w:ascii="Arial" w:eastAsia="Calibri" w:hAnsi="Arial" w:cs="Arial"/>
          <w:i/>
        </w:rPr>
        <w:t>.</w:t>
      </w:r>
      <w:proofErr w:type="spellStart"/>
      <w:r w:rsidRPr="00C62E84">
        <w:rPr>
          <w:rFonts w:ascii="Arial" w:eastAsia="Calibri" w:hAnsi="Arial" w:cs="Arial"/>
          <w:i/>
          <w:lang w:val="en-US"/>
        </w:rPr>
        <w:t>gov</w:t>
      </w:r>
      <w:proofErr w:type="spellEnd"/>
      <w:r w:rsidRPr="00C62E84">
        <w:rPr>
          <w:rFonts w:ascii="Arial" w:eastAsia="Calibri" w:hAnsi="Arial" w:cs="Arial"/>
          <w:i/>
        </w:rPr>
        <w:t>.</w:t>
      </w:r>
      <w:proofErr w:type="spellStart"/>
      <w:r w:rsidRPr="00C62E84">
        <w:rPr>
          <w:rFonts w:ascii="Arial" w:eastAsia="Calibri" w:hAnsi="Arial" w:cs="Arial"/>
          <w:i/>
          <w:lang w:val="en-US"/>
        </w:rPr>
        <w:t>ru</w:t>
      </w:r>
      <w:proofErr w:type="spellEnd"/>
      <w:r w:rsidRPr="00C62E84">
        <w:rPr>
          <w:rFonts w:ascii="Arial" w:eastAsia="Calibri" w:hAnsi="Arial" w:cs="Arial"/>
          <w:i/>
        </w:rPr>
        <w:t>) разделе «Статистика / Официальная статистика / Информационное общество:</w:t>
      </w:r>
      <w:r w:rsidR="00B07C6E" w:rsidRPr="00C62E84">
        <w:rPr>
          <w:rFonts w:ascii="Arial" w:eastAsia="Calibri" w:hAnsi="Arial" w:cs="Arial"/>
          <w:i/>
        </w:rPr>
        <w:t xml:space="preserve"> </w:t>
      </w:r>
      <w:hyperlink r:id="rId10" w:history="1">
        <w:r w:rsidR="00317FDD" w:rsidRPr="00C62E84">
          <w:rPr>
            <w:rFonts w:eastAsiaTheme="minorEastAsia" w:hAnsi="Arial"/>
            <w:bCs/>
            <w:i/>
            <w:color w:val="5B9CD5"/>
            <w:kern w:val="24"/>
            <w:u w:val="single"/>
            <w:lang w:val="en-US" w:eastAsia="ru-RU"/>
          </w:rPr>
          <w:t>https</w:t>
        </w:r>
      </w:hyperlink>
      <w:hyperlink r:id="rId11" w:history="1">
        <w:r w:rsidR="00317FDD" w:rsidRPr="00C62E84">
          <w:rPr>
            <w:rFonts w:eastAsiaTheme="minorEastAsia" w:hAnsi="Arial"/>
            <w:bCs/>
            <w:i/>
            <w:color w:val="5B9CD5"/>
            <w:kern w:val="24"/>
            <w:u w:val="single"/>
            <w:lang w:eastAsia="ru-RU"/>
          </w:rPr>
          <w:t>://</w:t>
        </w:r>
      </w:hyperlink>
      <w:hyperlink r:id="rId12" w:history="1">
        <w:proofErr w:type="spellStart"/>
        <w:r w:rsidR="00317FDD" w:rsidRPr="00C62E84">
          <w:rPr>
            <w:rFonts w:eastAsiaTheme="minorEastAsia" w:hAnsi="Arial"/>
            <w:bCs/>
            <w:i/>
            <w:color w:val="5B9CD5"/>
            <w:kern w:val="24"/>
            <w:u w:val="single"/>
            <w:lang w:val="en-US" w:eastAsia="ru-RU"/>
          </w:rPr>
          <w:t>gks</w:t>
        </w:r>
        <w:proofErr w:type="spellEnd"/>
        <w:r w:rsidR="00317FDD" w:rsidRPr="00C62E84">
          <w:rPr>
            <w:rFonts w:eastAsiaTheme="minorEastAsia" w:hAnsi="Arial"/>
            <w:bCs/>
            <w:i/>
            <w:color w:val="5B9CD5"/>
            <w:kern w:val="24"/>
            <w:u w:val="single"/>
            <w:lang w:eastAsia="ru-RU"/>
          </w:rPr>
          <w:t>.</w:t>
        </w:r>
        <w:proofErr w:type="spellStart"/>
        <w:r w:rsidR="00317FDD" w:rsidRPr="00C62E84">
          <w:rPr>
            <w:rFonts w:eastAsiaTheme="minorEastAsia" w:hAnsi="Arial"/>
            <w:bCs/>
            <w:i/>
            <w:color w:val="5B9CD5"/>
            <w:kern w:val="24"/>
            <w:u w:val="single"/>
            <w:lang w:val="en-US" w:eastAsia="ru-RU"/>
          </w:rPr>
          <w:t>ru</w:t>
        </w:r>
        <w:proofErr w:type="spellEnd"/>
        <w:r w:rsidR="00317FDD" w:rsidRPr="00C62E84">
          <w:rPr>
            <w:rFonts w:eastAsiaTheme="minorEastAsia" w:hAnsi="Arial"/>
            <w:bCs/>
            <w:i/>
            <w:color w:val="5B9CD5"/>
            <w:kern w:val="24"/>
            <w:u w:val="single"/>
            <w:lang w:eastAsia="ru-RU"/>
          </w:rPr>
          <w:t>/</w:t>
        </w:r>
        <w:r w:rsidR="00317FDD" w:rsidRPr="00C62E84">
          <w:rPr>
            <w:rFonts w:eastAsiaTheme="minorEastAsia" w:hAnsi="Arial"/>
            <w:bCs/>
            <w:i/>
            <w:color w:val="5B9CD5"/>
            <w:kern w:val="24"/>
            <w:u w:val="single"/>
            <w:lang w:val="en-US" w:eastAsia="ru-RU"/>
          </w:rPr>
          <w:t>free</w:t>
        </w:r>
        <w:r w:rsidR="00317FDD" w:rsidRPr="00C62E84">
          <w:rPr>
            <w:rFonts w:eastAsiaTheme="minorEastAsia" w:hAnsi="Arial"/>
            <w:bCs/>
            <w:i/>
            <w:color w:val="5B9CD5"/>
            <w:kern w:val="24"/>
            <w:u w:val="single"/>
            <w:lang w:eastAsia="ru-RU"/>
          </w:rPr>
          <w:t>_</w:t>
        </w:r>
        <w:r w:rsidR="00317FDD" w:rsidRPr="00C62E84">
          <w:rPr>
            <w:rFonts w:eastAsiaTheme="minorEastAsia" w:hAnsi="Arial"/>
            <w:bCs/>
            <w:i/>
            <w:color w:val="5B9CD5"/>
            <w:kern w:val="24"/>
            <w:u w:val="single"/>
            <w:lang w:val="en-US" w:eastAsia="ru-RU"/>
          </w:rPr>
          <w:t>doc</w:t>
        </w:r>
        <w:r w:rsidR="00317FDD" w:rsidRPr="00C62E84">
          <w:rPr>
            <w:rFonts w:eastAsiaTheme="minorEastAsia" w:hAnsi="Arial"/>
            <w:bCs/>
            <w:i/>
            <w:color w:val="5B9CD5"/>
            <w:kern w:val="24"/>
            <w:u w:val="single"/>
            <w:lang w:eastAsia="ru-RU"/>
          </w:rPr>
          <w:t>/</w:t>
        </w:r>
        <w:r w:rsidR="00317FDD" w:rsidRPr="00C62E84">
          <w:rPr>
            <w:rFonts w:eastAsiaTheme="minorEastAsia" w:hAnsi="Arial"/>
            <w:bCs/>
            <w:i/>
            <w:color w:val="5B9CD5"/>
            <w:kern w:val="24"/>
            <w:u w:val="single"/>
            <w:lang w:val="en-US" w:eastAsia="ru-RU"/>
          </w:rPr>
          <w:t>new</w:t>
        </w:r>
        <w:r w:rsidR="00317FDD" w:rsidRPr="00C62E84">
          <w:rPr>
            <w:rFonts w:eastAsiaTheme="minorEastAsia" w:hAnsi="Arial"/>
            <w:bCs/>
            <w:i/>
            <w:color w:val="5B9CD5"/>
            <w:kern w:val="24"/>
            <w:u w:val="single"/>
            <w:lang w:eastAsia="ru-RU"/>
          </w:rPr>
          <w:t>_</w:t>
        </w:r>
        <w:r w:rsidR="00317FDD" w:rsidRPr="00C62E84">
          <w:rPr>
            <w:rFonts w:eastAsiaTheme="minorEastAsia" w:hAnsi="Arial"/>
            <w:bCs/>
            <w:i/>
            <w:color w:val="5B9CD5"/>
            <w:kern w:val="24"/>
            <w:u w:val="single"/>
            <w:lang w:val="en-US" w:eastAsia="ru-RU"/>
          </w:rPr>
          <w:t>site</w:t>
        </w:r>
        <w:r w:rsidR="00317FDD" w:rsidRPr="00C62E84">
          <w:rPr>
            <w:rFonts w:eastAsiaTheme="minorEastAsia" w:hAnsi="Arial"/>
            <w:bCs/>
            <w:i/>
            <w:color w:val="5B9CD5"/>
            <w:kern w:val="24"/>
            <w:u w:val="single"/>
            <w:lang w:eastAsia="ru-RU"/>
          </w:rPr>
          <w:t>/</w:t>
        </w:r>
        <w:r w:rsidR="00317FDD" w:rsidRPr="00C62E84">
          <w:rPr>
            <w:rFonts w:eastAsiaTheme="minorEastAsia" w:hAnsi="Arial"/>
            <w:bCs/>
            <w:i/>
            <w:color w:val="5B9CD5"/>
            <w:kern w:val="24"/>
            <w:u w:val="single"/>
            <w:lang w:val="en-US" w:eastAsia="ru-RU"/>
          </w:rPr>
          <w:t>business</w:t>
        </w:r>
        <w:r w:rsidR="00317FDD" w:rsidRPr="00C62E84">
          <w:rPr>
            <w:rFonts w:eastAsiaTheme="minorEastAsia" w:hAnsi="Arial"/>
            <w:bCs/>
            <w:i/>
            <w:color w:val="5B9CD5"/>
            <w:kern w:val="24"/>
            <w:u w:val="single"/>
            <w:lang w:eastAsia="ru-RU"/>
          </w:rPr>
          <w:t>/</w:t>
        </w:r>
        <w:r w:rsidR="00317FDD" w:rsidRPr="00C62E84">
          <w:rPr>
            <w:rFonts w:eastAsiaTheme="minorEastAsia" w:hAnsi="Arial"/>
            <w:bCs/>
            <w:i/>
            <w:color w:val="5B9CD5"/>
            <w:kern w:val="24"/>
            <w:u w:val="single"/>
            <w:lang w:val="en-US" w:eastAsia="ru-RU"/>
          </w:rPr>
          <w:t>it</w:t>
        </w:r>
        <w:r w:rsidR="00317FDD" w:rsidRPr="00C62E84">
          <w:rPr>
            <w:rFonts w:eastAsiaTheme="minorEastAsia" w:hAnsi="Arial"/>
            <w:bCs/>
            <w:i/>
            <w:color w:val="5B9CD5"/>
            <w:kern w:val="24"/>
            <w:u w:val="single"/>
            <w:lang w:eastAsia="ru-RU"/>
          </w:rPr>
          <w:t>/</w:t>
        </w:r>
        <w:proofErr w:type="spellStart"/>
        <w:r w:rsidR="00317FDD" w:rsidRPr="00C62E84">
          <w:rPr>
            <w:rFonts w:eastAsiaTheme="minorEastAsia" w:hAnsi="Arial"/>
            <w:bCs/>
            <w:i/>
            <w:color w:val="5B9CD5"/>
            <w:kern w:val="24"/>
            <w:u w:val="single"/>
            <w:lang w:val="en-US" w:eastAsia="ru-RU"/>
          </w:rPr>
          <w:t>ikt</w:t>
        </w:r>
        <w:proofErr w:type="spellEnd"/>
        <w:r w:rsidR="00317FDD" w:rsidRPr="00C62E84">
          <w:rPr>
            <w:rFonts w:eastAsiaTheme="minorEastAsia" w:hAnsi="Arial"/>
            <w:bCs/>
            <w:i/>
            <w:color w:val="5B9CD5"/>
            <w:kern w:val="24"/>
            <w:u w:val="single"/>
            <w:lang w:eastAsia="ru-RU"/>
          </w:rPr>
          <w:t>23/</w:t>
        </w:r>
        <w:r w:rsidR="00317FDD" w:rsidRPr="00C62E84">
          <w:rPr>
            <w:rFonts w:eastAsiaTheme="minorEastAsia" w:hAnsi="Arial"/>
            <w:bCs/>
            <w:i/>
            <w:color w:val="5B9CD5"/>
            <w:kern w:val="24"/>
            <w:u w:val="single"/>
            <w:lang w:val="en-US" w:eastAsia="ru-RU"/>
          </w:rPr>
          <w:t>index</w:t>
        </w:r>
        <w:r w:rsidR="00317FDD" w:rsidRPr="00C62E84">
          <w:rPr>
            <w:rFonts w:eastAsiaTheme="minorEastAsia" w:hAnsi="Arial"/>
            <w:bCs/>
            <w:i/>
            <w:color w:val="5B9CD5"/>
            <w:kern w:val="24"/>
            <w:u w:val="single"/>
            <w:lang w:eastAsia="ru-RU"/>
          </w:rPr>
          <w:t>.</w:t>
        </w:r>
        <w:r w:rsidR="00317FDD" w:rsidRPr="00C62E84">
          <w:rPr>
            <w:rFonts w:eastAsiaTheme="minorEastAsia" w:hAnsi="Arial"/>
            <w:bCs/>
            <w:i/>
            <w:color w:val="5B9CD5"/>
            <w:kern w:val="24"/>
            <w:u w:val="single"/>
            <w:lang w:val="en-US" w:eastAsia="ru-RU"/>
          </w:rPr>
          <w:t>html</w:t>
        </w:r>
      </w:hyperlink>
      <w:r w:rsidR="007D09B9">
        <w:rPr>
          <w:rFonts w:eastAsiaTheme="minorEastAsia" w:hAnsi="Arial"/>
          <w:bCs/>
          <w:i/>
          <w:color w:val="5B9CD5"/>
          <w:kern w:val="24"/>
          <w:u w:val="single"/>
          <w:lang w:eastAsia="ru-RU"/>
        </w:rPr>
        <w:t>.</w:t>
      </w:r>
    </w:p>
    <w:p w14:paraId="1E8531D4" w14:textId="77777777" w:rsidR="00317FDD" w:rsidRPr="00C62E84" w:rsidRDefault="008B6BBE" w:rsidP="00C62E84">
      <w:pPr>
        <w:spacing w:after="0" w:line="276" w:lineRule="auto"/>
        <w:ind w:firstLine="567"/>
        <w:jc w:val="both"/>
        <w:rPr>
          <w:i/>
          <w:color w:val="5B9CD5"/>
        </w:rPr>
      </w:pPr>
      <w:r w:rsidRPr="00C62E84">
        <w:rPr>
          <w:rFonts w:ascii="Arial" w:eastAsia="Calibri" w:hAnsi="Arial" w:cs="Arial"/>
          <w:i/>
          <w:snapToGrid w:val="0"/>
          <w:lang w:val="x-none"/>
        </w:rPr>
        <w:t>Презентационны</w:t>
      </w:r>
      <w:r w:rsidRPr="00C62E84">
        <w:rPr>
          <w:rFonts w:ascii="Arial" w:eastAsia="Calibri" w:hAnsi="Arial" w:cs="Arial"/>
          <w:i/>
          <w:snapToGrid w:val="0"/>
        </w:rPr>
        <w:t>й</w:t>
      </w:r>
      <w:r w:rsidRPr="00C62E84">
        <w:rPr>
          <w:rFonts w:ascii="Arial" w:eastAsia="Calibri" w:hAnsi="Arial" w:cs="Arial"/>
          <w:i/>
          <w:snapToGrid w:val="0"/>
          <w:lang w:val="x-none"/>
        </w:rPr>
        <w:t xml:space="preserve"> материал</w:t>
      </w:r>
      <w:r w:rsidRPr="00C62E84">
        <w:rPr>
          <w:rFonts w:ascii="Arial" w:eastAsia="Calibri" w:hAnsi="Arial" w:cs="Arial"/>
          <w:i/>
          <w:snapToGrid w:val="0"/>
        </w:rPr>
        <w:t xml:space="preserve"> на сайте </w:t>
      </w:r>
      <w:proofErr w:type="spellStart"/>
      <w:r w:rsidRPr="00C62E84">
        <w:rPr>
          <w:rFonts w:ascii="Arial" w:eastAsia="Calibri" w:hAnsi="Arial" w:cs="Arial"/>
          <w:i/>
          <w:snapToGrid w:val="0"/>
        </w:rPr>
        <w:t>Иркутскстата</w:t>
      </w:r>
      <w:proofErr w:type="spellEnd"/>
      <w:r w:rsidRPr="00C62E84">
        <w:rPr>
          <w:rFonts w:ascii="Arial" w:eastAsia="Calibri" w:hAnsi="Arial" w:cs="Arial"/>
          <w:i/>
          <w:snapToGrid w:val="0"/>
        </w:rPr>
        <w:t xml:space="preserve"> в разделе </w:t>
      </w:r>
      <w:r w:rsidRPr="00C62E84">
        <w:rPr>
          <w:rFonts w:ascii="Arial" w:eastAsia="Calibri" w:hAnsi="Arial" w:cs="Arial"/>
          <w:i/>
        </w:rPr>
        <w:t xml:space="preserve">Статистика / Официальная статистика / Наука, инновации и </w:t>
      </w:r>
      <w:proofErr w:type="spellStart"/>
      <w:r w:rsidRPr="00C62E84">
        <w:rPr>
          <w:rFonts w:ascii="Arial" w:eastAsia="Calibri" w:hAnsi="Arial" w:cs="Arial"/>
          <w:i/>
        </w:rPr>
        <w:t>технолоргии</w:t>
      </w:r>
      <w:proofErr w:type="spellEnd"/>
      <w:r w:rsidRPr="00C62E84">
        <w:rPr>
          <w:rFonts w:ascii="Arial" w:eastAsia="Calibri" w:hAnsi="Arial" w:cs="Arial"/>
          <w:i/>
        </w:rPr>
        <w:t xml:space="preserve"> / Информационные материалы, с</w:t>
      </w:r>
      <w:r w:rsidR="00317FDD" w:rsidRPr="00C62E84">
        <w:rPr>
          <w:rFonts w:ascii="Arial" w:eastAsia="Calibri" w:hAnsi="Arial" w:cs="Arial"/>
          <w:i/>
        </w:rPr>
        <w:t>рочные публикации и комментарии</w:t>
      </w:r>
      <w:r w:rsidRPr="00C62E84">
        <w:rPr>
          <w:rFonts w:ascii="Arial" w:eastAsia="Calibri" w:hAnsi="Arial" w:cs="Arial"/>
          <w:i/>
        </w:rPr>
        <w:t>:</w:t>
      </w:r>
      <w:hyperlink r:id="rId13" w:history="1">
        <w:r w:rsidR="00317FDD" w:rsidRPr="00C62E84">
          <w:rPr>
            <w:rFonts w:eastAsiaTheme="minorEastAsia"/>
            <w:bCs/>
            <w:i/>
            <w:color w:val="5B9CD5"/>
            <w:kern w:val="24"/>
            <w:u w:val="single"/>
            <w:lang w:val="en-US"/>
          </w:rPr>
          <w:t>https</w:t>
        </w:r>
      </w:hyperlink>
      <w:hyperlink r:id="rId14" w:history="1">
        <w:r w:rsidR="00317FDD" w:rsidRPr="00C62E84">
          <w:rPr>
            <w:rFonts w:eastAsiaTheme="minorEastAsia"/>
            <w:bCs/>
            <w:i/>
            <w:color w:val="5B9CD5"/>
            <w:kern w:val="24"/>
            <w:u w:val="single"/>
          </w:rPr>
          <w:t>://38.</w:t>
        </w:r>
        <w:proofErr w:type="spellStart"/>
        <w:r w:rsidR="00317FDD" w:rsidRPr="00C62E84">
          <w:rPr>
            <w:rFonts w:eastAsiaTheme="minorEastAsia"/>
            <w:bCs/>
            <w:i/>
            <w:color w:val="5B9CD5"/>
            <w:kern w:val="24"/>
            <w:u w:val="single"/>
            <w:lang w:val="en-US"/>
          </w:rPr>
          <w:t>rosstat</w:t>
        </w:r>
        <w:proofErr w:type="spellEnd"/>
        <w:r w:rsidR="00317FDD" w:rsidRPr="00C62E84">
          <w:rPr>
            <w:rFonts w:eastAsiaTheme="minorEastAsia"/>
            <w:bCs/>
            <w:i/>
            <w:color w:val="5B9CD5"/>
            <w:kern w:val="24"/>
            <w:u w:val="single"/>
          </w:rPr>
          <w:t>.</w:t>
        </w:r>
        <w:proofErr w:type="spellStart"/>
        <w:r w:rsidR="00317FDD" w:rsidRPr="00C62E84">
          <w:rPr>
            <w:rFonts w:eastAsiaTheme="minorEastAsia"/>
            <w:bCs/>
            <w:i/>
            <w:color w:val="5B9CD5"/>
            <w:kern w:val="24"/>
            <w:u w:val="single"/>
            <w:lang w:val="en-US"/>
          </w:rPr>
          <w:t>gov</w:t>
        </w:r>
        <w:proofErr w:type="spellEnd"/>
        <w:r w:rsidR="00317FDD" w:rsidRPr="00C62E84">
          <w:rPr>
            <w:rFonts w:eastAsiaTheme="minorEastAsia"/>
            <w:bCs/>
            <w:i/>
            <w:color w:val="5B9CD5"/>
            <w:kern w:val="24"/>
            <w:u w:val="single"/>
          </w:rPr>
          <w:t>.</w:t>
        </w:r>
        <w:proofErr w:type="spellStart"/>
        <w:r w:rsidR="00317FDD" w:rsidRPr="00C62E84">
          <w:rPr>
            <w:rFonts w:eastAsiaTheme="minorEastAsia"/>
            <w:bCs/>
            <w:i/>
            <w:color w:val="5B9CD5"/>
            <w:kern w:val="24"/>
            <w:u w:val="single"/>
            <w:lang w:val="en-US"/>
          </w:rPr>
          <w:t>ru</w:t>
        </w:r>
        <w:proofErr w:type="spellEnd"/>
        <w:r w:rsidR="00317FDD" w:rsidRPr="00C62E84">
          <w:rPr>
            <w:rFonts w:eastAsiaTheme="minorEastAsia"/>
            <w:bCs/>
            <w:i/>
            <w:color w:val="5B9CD5"/>
            <w:kern w:val="24"/>
            <w:u w:val="single"/>
          </w:rPr>
          <w:t>/</w:t>
        </w:r>
        <w:r w:rsidR="00317FDD" w:rsidRPr="00C62E84">
          <w:rPr>
            <w:rFonts w:eastAsiaTheme="minorEastAsia"/>
            <w:bCs/>
            <w:i/>
            <w:color w:val="5B9CD5"/>
            <w:kern w:val="24"/>
            <w:u w:val="single"/>
            <w:lang w:val="en-US"/>
          </w:rPr>
          <w:t>storage</w:t>
        </w:r>
        <w:r w:rsidR="00317FDD" w:rsidRPr="00C62E84">
          <w:rPr>
            <w:rFonts w:eastAsiaTheme="minorEastAsia"/>
            <w:bCs/>
            <w:i/>
            <w:color w:val="5B9CD5"/>
            <w:kern w:val="24"/>
            <w:u w:val="single"/>
          </w:rPr>
          <w:t>/</w:t>
        </w:r>
        <w:proofErr w:type="spellStart"/>
        <w:r w:rsidR="00317FDD" w:rsidRPr="00C62E84">
          <w:rPr>
            <w:rFonts w:eastAsiaTheme="minorEastAsia"/>
            <w:bCs/>
            <w:i/>
            <w:color w:val="5B9CD5"/>
            <w:kern w:val="24"/>
            <w:u w:val="single"/>
            <w:lang w:val="en-US"/>
          </w:rPr>
          <w:t>mediabank</w:t>
        </w:r>
        <w:proofErr w:type="spellEnd"/>
        <w:r w:rsidR="00317FDD" w:rsidRPr="00C62E84">
          <w:rPr>
            <w:rFonts w:eastAsiaTheme="minorEastAsia"/>
            <w:bCs/>
            <w:i/>
            <w:color w:val="5B9CD5"/>
            <w:kern w:val="24"/>
            <w:u w:val="single"/>
          </w:rPr>
          <w:t>/</w:t>
        </w:r>
      </w:hyperlink>
      <w:hyperlink r:id="rId15" w:history="1">
        <w:r w:rsidR="00317FDD" w:rsidRPr="00C62E84">
          <w:rPr>
            <w:rFonts w:eastAsiaTheme="minorEastAsia"/>
            <w:bCs/>
            <w:i/>
            <w:color w:val="5B9CD5"/>
            <w:kern w:val="24"/>
            <w:u w:val="single"/>
          </w:rPr>
          <w:t>ИКТ%20НАСЕЛЕНИЯ%202023.</w:t>
        </w:r>
      </w:hyperlink>
      <w:hyperlink r:id="rId16" w:history="1">
        <w:proofErr w:type="spellStart"/>
        <w:r w:rsidR="00317FDD" w:rsidRPr="00C62E84">
          <w:rPr>
            <w:rFonts w:eastAsiaTheme="minorEastAsia"/>
            <w:bCs/>
            <w:i/>
            <w:color w:val="5B9CD5"/>
            <w:kern w:val="24"/>
            <w:u w:val="single"/>
            <w:lang w:val="en-US"/>
          </w:rPr>
          <w:t>pdf</w:t>
        </w:r>
        <w:proofErr w:type="spellEnd"/>
      </w:hyperlink>
      <w:r w:rsidR="00317FDD" w:rsidRPr="00C62E84">
        <w:rPr>
          <w:rFonts w:eastAsiaTheme="minorEastAsia"/>
          <w:bCs/>
          <w:i/>
          <w:color w:val="5B9CD5"/>
          <w:kern w:val="24"/>
        </w:rPr>
        <w:t>.</w:t>
      </w:r>
    </w:p>
    <w:p w14:paraId="76D54C02" w14:textId="77777777" w:rsidR="00D32908" w:rsidRPr="00C62E84" w:rsidRDefault="00D32908" w:rsidP="00D32908">
      <w:pPr>
        <w:spacing w:line="276" w:lineRule="auto"/>
        <w:ind w:firstLine="567"/>
        <w:jc w:val="both"/>
        <w:rPr>
          <w:rFonts w:ascii="Arial" w:hAnsi="Arial" w:cs="Arial"/>
          <w:iCs/>
          <w:color w:val="282A2E"/>
          <w:u w:val="single"/>
        </w:rPr>
      </w:pPr>
    </w:p>
    <w:sectPr w:rsidR="00D32908" w:rsidRPr="00C62E84" w:rsidSect="006121DF">
      <w:headerReference w:type="default" r:id="rId17"/>
      <w:footerReference w:type="default" r:id="rId18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B8BDBA" w14:textId="77777777" w:rsidR="006121DF" w:rsidRDefault="006121DF" w:rsidP="000A4F53">
      <w:pPr>
        <w:spacing w:after="0" w:line="240" w:lineRule="auto"/>
      </w:pPr>
      <w:r>
        <w:separator/>
      </w:r>
    </w:p>
  </w:endnote>
  <w:endnote w:type="continuationSeparator" w:id="0">
    <w:p w14:paraId="4FBFECAC" w14:textId="77777777" w:rsidR="006121DF" w:rsidRDefault="006121DF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6EDBEEFE" w14:textId="77777777" w:rsidR="00442CD1" w:rsidRPr="00D55929" w:rsidRDefault="00990E77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="00442CD1"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="00135CA0">
          <w:rPr>
            <w:rFonts w:ascii="Arial" w:hAnsi="Arial" w:cs="Arial"/>
            <w:noProof/>
            <w:color w:val="282A2E" w:themeColor="text1"/>
            <w:sz w:val="24"/>
            <w:szCs w:val="24"/>
          </w:rPr>
          <w:t>2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066C65C6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3CD17C" w14:textId="77777777" w:rsidR="006121DF" w:rsidRDefault="006121DF" w:rsidP="000A4F53">
      <w:pPr>
        <w:spacing w:after="0" w:line="240" w:lineRule="auto"/>
      </w:pPr>
      <w:r>
        <w:separator/>
      </w:r>
    </w:p>
  </w:footnote>
  <w:footnote w:type="continuationSeparator" w:id="0">
    <w:p w14:paraId="537A38FF" w14:textId="77777777" w:rsidR="006121DF" w:rsidRDefault="006121DF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F9EFD9" w14:textId="77777777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460102"/>
    <w:multiLevelType w:val="multilevel"/>
    <w:tmpl w:val="AD2049A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0CF"/>
    <w:rsid w:val="00000444"/>
    <w:rsid w:val="00002CF4"/>
    <w:rsid w:val="000118EF"/>
    <w:rsid w:val="00024C95"/>
    <w:rsid w:val="000403CF"/>
    <w:rsid w:val="00040726"/>
    <w:rsid w:val="000407D7"/>
    <w:rsid w:val="0005702E"/>
    <w:rsid w:val="00064901"/>
    <w:rsid w:val="000A068F"/>
    <w:rsid w:val="000A4F53"/>
    <w:rsid w:val="000A62E3"/>
    <w:rsid w:val="000B1A7C"/>
    <w:rsid w:val="000B7A0D"/>
    <w:rsid w:val="000D0A8A"/>
    <w:rsid w:val="000D516D"/>
    <w:rsid w:val="00112332"/>
    <w:rsid w:val="001262B3"/>
    <w:rsid w:val="00135CA0"/>
    <w:rsid w:val="001770CE"/>
    <w:rsid w:val="001A2F44"/>
    <w:rsid w:val="001D3B19"/>
    <w:rsid w:val="001E4C22"/>
    <w:rsid w:val="001F11DC"/>
    <w:rsid w:val="001F2504"/>
    <w:rsid w:val="001F66AB"/>
    <w:rsid w:val="002073D8"/>
    <w:rsid w:val="0021605C"/>
    <w:rsid w:val="00216178"/>
    <w:rsid w:val="002370CF"/>
    <w:rsid w:val="00240DA0"/>
    <w:rsid w:val="0024119B"/>
    <w:rsid w:val="00241309"/>
    <w:rsid w:val="00264085"/>
    <w:rsid w:val="002759C7"/>
    <w:rsid w:val="002D799B"/>
    <w:rsid w:val="002E1D3A"/>
    <w:rsid w:val="002E36A3"/>
    <w:rsid w:val="002E38E3"/>
    <w:rsid w:val="002E4066"/>
    <w:rsid w:val="002F43A8"/>
    <w:rsid w:val="00317FDD"/>
    <w:rsid w:val="003248EE"/>
    <w:rsid w:val="00327E30"/>
    <w:rsid w:val="00330E26"/>
    <w:rsid w:val="00331871"/>
    <w:rsid w:val="00354AA8"/>
    <w:rsid w:val="00356966"/>
    <w:rsid w:val="0037186A"/>
    <w:rsid w:val="003762E3"/>
    <w:rsid w:val="003D3A58"/>
    <w:rsid w:val="003D505E"/>
    <w:rsid w:val="003E3DC4"/>
    <w:rsid w:val="003F467C"/>
    <w:rsid w:val="00401FF7"/>
    <w:rsid w:val="004166F3"/>
    <w:rsid w:val="00442CD1"/>
    <w:rsid w:val="00444B2B"/>
    <w:rsid w:val="00464985"/>
    <w:rsid w:val="00466AB1"/>
    <w:rsid w:val="00477840"/>
    <w:rsid w:val="00497711"/>
    <w:rsid w:val="00497D06"/>
    <w:rsid w:val="004A63C4"/>
    <w:rsid w:val="004C5065"/>
    <w:rsid w:val="004C75EB"/>
    <w:rsid w:val="004F1288"/>
    <w:rsid w:val="0050523C"/>
    <w:rsid w:val="0051584A"/>
    <w:rsid w:val="00533DBB"/>
    <w:rsid w:val="005558BC"/>
    <w:rsid w:val="00567B1F"/>
    <w:rsid w:val="00580E9D"/>
    <w:rsid w:val="00584F19"/>
    <w:rsid w:val="00585887"/>
    <w:rsid w:val="005904C6"/>
    <w:rsid w:val="005B58C8"/>
    <w:rsid w:val="005C0B62"/>
    <w:rsid w:val="005C1158"/>
    <w:rsid w:val="005E0CB8"/>
    <w:rsid w:val="005E1614"/>
    <w:rsid w:val="005F45B8"/>
    <w:rsid w:val="00606A33"/>
    <w:rsid w:val="006121DF"/>
    <w:rsid w:val="00632DD1"/>
    <w:rsid w:val="00635766"/>
    <w:rsid w:val="0063782E"/>
    <w:rsid w:val="00645FF9"/>
    <w:rsid w:val="0065389D"/>
    <w:rsid w:val="00657013"/>
    <w:rsid w:val="00661554"/>
    <w:rsid w:val="006646FC"/>
    <w:rsid w:val="0066522C"/>
    <w:rsid w:val="006761CE"/>
    <w:rsid w:val="0069287B"/>
    <w:rsid w:val="006A03AF"/>
    <w:rsid w:val="006A2BAC"/>
    <w:rsid w:val="006A7628"/>
    <w:rsid w:val="006B4EEB"/>
    <w:rsid w:val="006D0D8F"/>
    <w:rsid w:val="006D3A24"/>
    <w:rsid w:val="006D6F51"/>
    <w:rsid w:val="006E11BD"/>
    <w:rsid w:val="006F04ED"/>
    <w:rsid w:val="006F50BB"/>
    <w:rsid w:val="006F51FF"/>
    <w:rsid w:val="00710644"/>
    <w:rsid w:val="00717E5D"/>
    <w:rsid w:val="007238E9"/>
    <w:rsid w:val="00741950"/>
    <w:rsid w:val="007546C0"/>
    <w:rsid w:val="007579C9"/>
    <w:rsid w:val="00770C4A"/>
    <w:rsid w:val="00775478"/>
    <w:rsid w:val="007879EC"/>
    <w:rsid w:val="0079019F"/>
    <w:rsid w:val="007B4D78"/>
    <w:rsid w:val="007C439E"/>
    <w:rsid w:val="007C5BAA"/>
    <w:rsid w:val="007D09B9"/>
    <w:rsid w:val="007D1C21"/>
    <w:rsid w:val="007D1ECE"/>
    <w:rsid w:val="007D3DEB"/>
    <w:rsid w:val="007D74AE"/>
    <w:rsid w:val="00801BAF"/>
    <w:rsid w:val="00801F59"/>
    <w:rsid w:val="0080387A"/>
    <w:rsid w:val="0081278D"/>
    <w:rsid w:val="008131E1"/>
    <w:rsid w:val="00826E1A"/>
    <w:rsid w:val="00834628"/>
    <w:rsid w:val="00843273"/>
    <w:rsid w:val="008608A5"/>
    <w:rsid w:val="00894146"/>
    <w:rsid w:val="008A1EE7"/>
    <w:rsid w:val="008B6BBE"/>
    <w:rsid w:val="008E5D6D"/>
    <w:rsid w:val="008F2822"/>
    <w:rsid w:val="009118F6"/>
    <w:rsid w:val="00921D17"/>
    <w:rsid w:val="00926E00"/>
    <w:rsid w:val="009306B1"/>
    <w:rsid w:val="0094288E"/>
    <w:rsid w:val="009605A2"/>
    <w:rsid w:val="00990E77"/>
    <w:rsid w:val="009A5B9E"/>
    <w:rsid w:val="009C3F79"/>
    <w:rsid w:val="009C57DA"/>
    <w:rsid w:val="009D31C5"/>
    <w:rsid w:val="009D430D"/>
    <w:rsid w:val="009D511F"/>
    <w:rsid w:val="009F49EC"/>
    <w:rsid w:val="00A06F52"/>
    <w:rsid w:val="00A17F8B"/>
    <w:rsid w:val="00A21C19"/>
    <w:rsid w:val="00A27F77"/>
    <w:rsid w:val="00A36B64"/>
    <w:rsid w:val="00A44D9A"/>
    <w:rsid w:val="00A623A9"/>
    <w:rsid w:val="00A9670B"/>
    <w:rsid w:val="00AA2B96"/>
    <w:rsid w:val="00AB3577"/>
    <w:rsid w:val="00AC70AB"/>
    <w:rsid w:val="00B044D2"/>
    <w:rsid w:val="00B07C6E"/>
    <w:rsid w:val="00B164C0"/>
    <w:rsid w:val="00B33994"/>
    <w:rsid w:val="00B4544A"/>
    <w:rsid w:val="00B559B8"/>
    <w:rsid w:val="00B64FA7"/>
    <w:rsid w:val="00B84188"/>
    <w:rsid w:val="00B8423E"/>
    <w:rsid w:val="00B859C4"/>
    <w:rsid w:val="00B95517"/>
    <w:rsid w:val="00B962DA"/>
    <w:rsid w:val="00BA544C"/>
    <w:rsid w:val="00BB403A"/>
    <w:rsid w:val="00BB5B3E"/>
    <w:rsid w:val="00BC1235"/>
    <w:rsid w:val="00BD3503"/>
    <w:rsid w:val="00BD447B"/>
    <w:rsid w:val="00BE3924"/>
    <w:rsid w:val="00BF05A9"/>
    <w:rsid w:val="00C02624"/>
    <w:rsid w:val="00C32AD1"/>
    <w:rsid w:val="00C32C49"/>
    <w:rsid w:val="00C44EB8"/>
    <w:rsid w:val="00C51BA9"/>
    <w:rsid w:val="00C62E84"/>
    <w:rsid w:val="00C66059"/>
    <w:rsid w:val="00C82F30"/>
    <w:rsid w:val="00C965D0"/>
    <w:rsid w:val="00CA0225"/>
    <w:rsid w:val="00CA1919"/>
    <w:rsid w:val="00CA597B"/>
    <w:rsid w:val="00CB2A1E"/>
    <w:rsid w:val="00CD0C18"/>
    <w:rsid w:val="00CF21AA"/>
    <w:rsid w:val="00D01057"/>
    <w:rsid w:val="00D04954"/>
    <w:rsid w:val="00D277E4"/>
    <w:rsid w:val="00D3025A"/>
    <w:rsid w:val="00D32908"/>
    <w:rsid w:val="00D5084C"/>
    <w:rsid w:val="00D55929"/>
    <w:rsid w:val="00D55ECE"/>
    <w:rsid w:val="00D95AD0"/>
    <w:rsid w:val="00D97245"/>
    <w:rsid w:val="00D9756B"/>
    <w:rsid w:val="00DA01F7"/>
    <w:rsid w:val="00DA099E"/>
    <w:rsid w:val="00DC3D74"/>
    <w:rsid w:val="00E44F96"/>
    <w:rsid w:val="00E71967"/>
    <w:rsid w:val="00E87AF8"/>
    <w:rsid w:val="00E94BB7"/>
    <w:rsid w:val="00E958A6"/>
    <w:rsid w:val="00EA5990"/>
    <w:rsid w:val="00EB116E"/>
    <w:rsid w:val="00EC1971"/>
    <w:rsid w:val="00F20B6C"/>
    <w:rsid w:val="00F260BF"/>
    <w:rsid w:val="00F35A65"/>
    <w:rsid w:val="00F37CFA"/>
    <w:rsid w:val="00F438E2"/>
    <w:rsid w:val="00F4640E"/>
    <w:rsid w:val="00F52E4C"/>
    <w:rsid w:val="00F60308"/>
    <w:rsid w:val="00F66F7E"/>
    <w:rsid w:val="00F6729E"/>
    <w:rsid w:val="00F96236"/>
    <w:rsid w:val="00FA0C0A"/>
    <w:rsid w:val="00FA18AA"/>
    <w:rsid w:val="00FC1815"/>
    <w:rsid w:val="00FD144A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CFC6E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Неразрешенное упоминание2"/>
    <w:basedOn w:val="a0"/>
    <w:uiPriority w:val="99"/>
    <w:semiHidden/>
    <w:unhideWhenUsed/>
    <w:rsid w:val="00CA597B"/>
    <w:rPr>
      <w:color w:val="605E5C"/>
      <w:shd w:val="clear" w:color="auto" w:fill="E1DFDD"/>
    </w:rPr>
  </w:style>
  <w:style w:type="paragraph" w:customStyle="1" w:styleId="article-renderblock">
    <w:name w:val="article-render__block"/>
    <w:basedOn w:val="a"/>
    <w:rsid w:val="00B16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317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Неразрешенное упоминание2"/>
    <w:basedOn w:val="a0"/>
    <w:uiPriority w:val="99"/>
    <w:semiHidden/>
    <w:unhideWhenUsed/>
    <w:rsid w:val="00CA597B"/>
    <w:rPr>
      <w:color w:val="605E5C"/>
      <w:shd w:val="clear" w:color="auto" w:fill="E1DFDD"/>
    </w:rPr>
  </w:style>
  <w:style w:type="paragraph" w:customStyle="1" w:styleId="article-renderblock">
    <w:name w:val="article-render__block"/>
    <w:basedOn w:val="a"/>
    <w:rsid w:val="00B16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317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3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38.rosstat.gov.ru/storage/mediabank/&#1048;&#1050;&#1058;%20&#1053;&#1040;&#1057;&#1045;&#1051;&#1045;&#1053;&#1048;&#1071;%202023.pdf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gks.ru/free_doc/new_site/business/it/ikt23/index.htm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38.rosstat.gov.ru/storage/mediabank/&#1048;&#1050;&#1058;%20&#1053;&#1040;&#1057;&#1045;&#1051;&#1045;&#1053;&#1048;&#1071;%202023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ks.ru/free_doc/new_site/business/it/ikt23/index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38.rosstat.gov.ru/storage/mediabank/&#1048;&#1050;&#1058;%20&#1053;&#1040;&#1057;&#1045;&#1051;&#1045;&#1053;&#1048;&#1071;%202023.pdf" TargetMode="External"/><Relationship Id="rId10" Type="http://schemas.openxmlformats.org/officeDocument/2006/relationships/hyperlink" Target="https://gks.ru/free_doc/new_site/business/it/ikt23/index.html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38.rosstat.gov.ru/storage/mediabank/&#1048;&#1050;&#1058;%20&#1053;&#1040;&#1057;&#1045;&#1051;&#1045;&#1053;&#1048;&#1071;%202023.pdf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210B0-D5A2-42E5-980A-6D1BACDB4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Екатерина Дмитриевна</dc:creator>
  <cp:lastModifiedBy>Козлова Наталья Геннадьевна</cp:lastModifiedBy>
  <cp:revision>2</cp:revision>
  <cp:lastPrinted>2024-09-06T06:59:00Z</cp:lastPrinted>
  <dcterms:created xsi:type="dcterms:W3CDTF">2024-10-03T00:48:00Z</dcterms:created>
  <dcterms:modified xsi:type="dcterms:W3CDTF">2024-10-03T00:48:00Z</dcterms:modified>
</cp:coreProperties>
</file>