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022EF0" w14:textId="61D48247" w:rsidR="00500EA6" w:rsidRPr="00CF4C15" w:rsidRDefault="00500EA6" w:rsidP="00086022">
      <w:pPr>
        <w:jc w:val="center"/>
        <w:rPr>
          <w:b/>
        </w:rPr>
      </w:pPr>
      <w:bookmarkStart w:id="0" w:name="sub_28"/>
      <w:r w:rsidRPr="000027B9">
        <w:rPr>
          <w:b/>
        </w:rPr>
        <w:t>РОССИЙСКАЯ ФЕДЕРАЦИЯ</w:t>
      </w:r>
    </w:p>
    <w:p w14:paraId="5ECF78CA" w14:textId="77777777" w:rsidR="00500EA6" w:rsidRDefault="00500EA6" w:rsidP="00500EA6">
      <w:pPr>
        <w:jc w:val="center"/>
        <w:outlineLvl w:val="0"/>
        <w:rPr>
          <w:b/>
        </w:rPr>
      </w:pPr>
      <w:r>
        <w:rPr>
          <w:b/>
        </w:rPr>
        <w:t>ИРКУТСКАЯ ОБЛАСТЬ БОДАЙБИНСКИЙ РАЙОН</w:t>
      </w:r>
    </w:p>
    <w:p w14:paraId="5859C1C9" w14:textId="77777777" w:rsidR="00500EA6" w:rsidRDefault="00500EA6" w:rsidP="00500EA6">
      <w:pPr>
        <w:jc w:val="center"/>
        <w:outlineLvl w:val="0"/>
        <w:rPr>
          <w:b/>
        </w:rPr>
      </w:pPr>
      <w:r>
        <w:rPr>
          <w:b/>
        </w:rPr>
        <w:t>АДМИНИСТРАЦИЯ БОДАЙБИНСКОГО ГОРОДСКОГО ПОСЕЛЕНИЯ</w:t>
      </w:r>
    </w:p>
    <w:p w14:paraId="7DD9D035" w14:textId="30DDE73E" w:rsidR="004B7C08" w:rsidRDefault="00500EA6" w:rsidP="00F51C4B">
      <w:pPr>
        <w:jc w:val="center"/>
        <w:outlineLvl w:val="0"/>
        <w:rPr>
          <w:b/>
        </w:rPr>
      </w:pPr>
      <w:r>
        <w:rPr>
          <w:b/>
        </w:rPr>
        <w:t>ПОСТАНОВЛЕНИЕ</w:t>
      </w:r>
      <w:r>
        <w:t xml:space="preserve"> </w:t>
      </w:r>
    </w:p>
    <w:p w14:paraId="41A8A97B" w14:textId="77777777" w:rsidR="00F51C4B" w:rsidRPr="00F51C4B" w:rsidRDefault="00F51C4B" w:rsidP="00F51C4B">
      <w:pPr>
        <w:jc w:val="center"/>
        <w:outlineLvl w:val="0"/>
        <w:rPr>
          <w:b/>
        </w:rPr>
      </w:pPr>
    </w:p>
    <w:p w14:paraId="2815844E" w14:textId="13F5CBB5" w:rsidR="00500EA6" w:rsidRPr="008755DD" w:rsidRDefault="00E35FC6" w:rsidP="00661C0E">
      <w:pPr>
        <w:jc w:val="both"/>
        <w:rPr>
          <w:b/>
        </w:rPr>
      </w:pPr>
      <w:r>
        <w:rPr>
          <w:b/>
        </w:rPr>
        <w:t>08.11.</w:t>
      </w:r>
      <w:r w:rsidR="00C1637B">
        <w:rPr>
          <w:b/>
        </w:rPr>
        <w:t>2023</w:t>
      </w:r>
      <w:r w:rsidR="00794380">
        <w:rPr>
          <w:b/>
        </w:rPr>
        <w:t xml:space="preserve"> </w:t>
      </w:r>
      <w:r w:rsidR="00500EA6" w:rsidRPr="003E5041">
        <w:rPr>
          <w:b/>
        </w:rPr>
        <w:t>г</w:t>
      </w:r>
      <w:r w:rsidR="0002556C">
        <w:rPr>
          <w:b/>
        </w:rPr>
        <w:t xml:space="preserve">.                        </w:t>
      </w:r>
      <w:r w:rsidR="00500EA6">
        <w:rPr>
          <w:b/>
        </w:rPr>
        <w:t xml:space="preserve">   </w:t>
      </w:r>
      <w:r w:rsidR="00A70ED2">
        <w:rPr>
          <w:b/>
        </w:rPr>
        <w:t xml:space="preserve">      </w:t>
      </w:r>
      <w:r w:rsidR="00A27D01">
        <w:rPr>
          <w:b/>
        </w:rPr>
        <w:t xml:space="preserve"> </w:t>
      </w:r>
      <w:r w:rsidR="00500EA6">
        <w:rPr>
          <w:b/>
        </w:rPr>
        <w:t xml:space="preserve">г. Бодайбо                         </w:t>
      </w:r>
      <w:r w:rsidR="001201D2">
        <w:rPr>
          <w:b/>
        </w:rPr>
        <w:t xml:space="preserve">  </w:t>
      </w:r>
      <w:r w:rsidR="00661C0E">
        <w:rPr>
          <w:b/>
        </w:rPr>
        <w:t xml:space="preserve">   </w:t>
      </w:r>
      <w:r w:rsidR="001201D2">
        <w:rPr>
          <w:b/>
        </w:rPr>
        <w:t xml:space="preserve">   </w:t>
      </w:r>
      <w:r w:rsidR="00BC6104">
        <w:rPr>
          <w:b/>
        </w:rPr>
        <w:t xml:space="preserve">              </w:t>
      </w:r>
      <w:r w:rsidR="00500EA6">
        <w:rPr>
          <w:b/>
        </w:rPr>
        <w:t xml:space="preserve"> </w:t>
      </w:r>
      <w:r w:rsidR="00086022">
        <w:rPr>
          <w:b/>
        </w:rPr>
        <w:t xml:space="preserve"> </w:t>
      </w:r>
      <w:r w:rsidR="00F51C4B">
        <w:rPr>
          <w:b/>
        </w:rPr>
        <w:t xml:space="preserve">  </w:t>
      </w:r>
      <w:r>
        <w:rPr>
          <w:b/>
        </w:rPr>
        <w:t xml:space="preserve">               </w:t>
      </w:r>
      <w:r w:rsidR="00F51C4B">
        <w:rPr>
          <w:b/>
        </w:rPr>
        <w:t xml:space="preserve"> </w:t>
      </w:r>
      <w:r w:rsidR="00A27D01">
        <w:rPr>
          <w:b/>
        </w:rPr>
        <w:t xml:space="preserve">  </w:t>
      </w:r>
      <w:r w:rsidR="00500EA6">
        <w:rPr>
          <w:b/>
        </w:rPr>
        <w:t>№</w:t>
      </w:r>
      <w:r w:rsidR="00111272">
        <w:rPr>
          <w:b/>
        </w:rPr>
        <w:t xml:space="preserve"> </w:t>
      </w:r>
      <w:r>
        <w:rPr>
          <w:b/>
        </w:rPr>
        <w:t>803-п</w:t>
      </w:r>
    </w:p>
    <w:p w14:paraId="5C817256" w14:textId="77777777" w:rsidR="00500EA6" w:rsidRDefault="00500EA6" w:rsidP="00500EA6"/>
    <w:p w14:paraId="6D0C2A73" w14:textId="77777777" w:rsidR="005E3DD9" w:rsidRDefault="005E3DD9" w:rsidP="00500EA6"/>
    <w:p w14:paraId="36B22ACA" w14:textId="53EF1AA6" w:rsidR="00FD0EEF" w:rsidRDefault="00375FC3" w:rsidP="00FD0EEF">
      <w:pPr>
        <w:jc w:val="center"/>
        <w:rPr>
          <w:sz w:val="23"/>
          <w:szCs w:val="23"/>
        </w:rPr>
      </w:pPr>
      <w:r w:rsidRPr="00DB0BBA">
        <w:rPr>
          <w:sz w:val="23"/>
          <w:szCs w:val="23"/>
        </w:rPr>
        <w:t>О внесении изменения</w:t>
      </w:r>
      <w:r w:rsidR="00684AC2" w:rsidRPr="00DB0BBA">
        <w:rPr>
          <w:sz w:val="23"/>
          <w:szCs w:val="23"/>
        </w:rPr>
        <w:t xml:space="preserve"> в постановление администрации Бодайбинского</w:t>
      </w:r>
    </w:p>
    <w:p w14:paraId="71FBE09D" w14:textId="551531E8" w:rsidR="006E4D60" w:rsidRPr="00DB0BBA" w:rsidRDefault="00684AC2" w:rsidP="00FD0EEF">
      <w:pPr>
        <w:jc w:val="center"/>
        <w:rPr>
          <w:sz w:val="23"/>
          <w:szCs w:val="23"/>
        </w:rPr>
      </w:pPr>
      <w:r w:rsidRPr="00DB0BBA">
        <w:rPr>
          <w:sz w:val="23"/>
          <w:szCs w:val="23"/>
        </w:rPr>
        <w:t>городского поселения от 15.12.2021 г. № 627-п «</w:t>
      </w:r>
      <w:r w:rsidR="006E4D60" w:rsidRPr="00DB0BBA">
        <w:rPr>
          <w:sz w:val="23"/>
          <w:szCs w:val="23"/>
        </w:rPr>
        <w:t xml:space="preserve">Об установлении тарифов на </w:t>
      </w:r>
      <w:r w:rsidR="006E4D60" w:rsidRPr="00DB0BBA">
        <w:rPr>
          <w:bCs/>
          <w:sz w:val="23"/>
          <w:szCs w:val="23"/>
        </w:rPr>
        <w:t xml:space="preserve">захоронение </w:t>
      </w:r>
      <w:r w:rsidR="006E4D60" w:rsidRPr="00DB0BBA">
        <w:rPr>
          <w:sz w:val="23"/>
          <w:szCs w:val="23"/>
        </w:rPr>
        <w:t>твердых коммунальных отходов для потребителей ООО «Вариант Плюс</w:t>
      </w:r>
      <w:r w:rsidR="00B4743A" w:rsidRPr="00DB0BBA">
        <w:rPr>
          <w:sz w:val="23"/>
          <w:szCs w:val="23"/>
        </w:rPr>
        <w:t xml:space="preserve">» на </w:t>
      </w:r>
      <w:r w:rsidR="00794380" w:rsidRPr="00DB0BBA">
        <w:rPr>
          <w:sz w:val="23"/>
          <w:szCs w:val="23"/>
        </w:rPr>
        <w:t>второй долгосрочный период 2022-2026</w:t>
      </w:r>
      <w:r w:rsidR="006E4D60" w:rsidRPr="00DB0BBA">
        <w:rPr>
          <w:sz w:val="23"/>
          <w:szCs w:val="23"/>
        </w:rPr>
        <w:t xml:space="preserve"> </w:t>
      </w:r>
      <w:r w:rsidR="00B4743A" w:rsidRPr="00DB0BBA">
        <w:rPr>
          <w:sz w:val="23"/>
          <w:szCs w:val="23"/>
        </w:rPr>
        <w:t>г.</w:t>
      </w:r>
      <w:r w:rsidR="00972A30">
        <w:rPr>
          <w:sz w:val="23"/>
          <w:szCs w:val="23"/>
        </w:rPr>
        <w:t>г.»</w:t>
      </w:r>
    </w:p>
    <w:p w14:paraId="3CAE6002" w14:textId="77777777" w:rsidR="00E025FC" w:rsidRDefault="00E025FC" w:rsidP="00FD0EEF">
      <w:pPr>
        <w:jc w:val="center"/>
        <w:rPr>
          <w:sz w:val="23"/>
          <w:szCs w:val="23"/>
        </w:rPr>
      </w:pPr>
    </w:p>
    <w:p w14:paraId="3E44CC72" w14:textId="77777777" w:rsidR="00461961" w:rsidRPr="00DB0BBA" w:rsidRDefault="00461961" w:rsidP="00500EA6">
      <w:pPr>
        <w:jc w:val="both"/>
        <w:rPr>
          <w:sz w:val="23"/>
          <w:szCs w:val="23"/>
        </w:rPr>
      </w:pPr>
    </w:p>
    <w:p w14:paraId="23D3F5E2" w14:textId="218AB191" w:rsidR="00530812" w:rsidRPr="00DB0BBA" w:rsidRDefault="00E025FC" w:rsidP="00086022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 w:rsidRPr="00DB0BBA">
        <w:rPr>
          <w:sz w:val="23"/>
          <w:szCs w:val="23"/>
        </w:rPr>
        <w:t>В соответст</w:t>
      </w:r>
      <w:r w:rsidR="005E3DD9" w:rsidRPr="00DB0BBA">
        <w:rPr>
          <w:sz w:val="23"/>
          <w:szCs w:val="23"/>
        </w:rPr>
        <w:t xml:space="preserve">вии с </w:t>
      </w:r>
      <w:r w:rsidR="008755DD" w:rsidRPr="00DB0BBA">
        <w:rPr>
          <w:sz w:val="23"/>
          <w:szCs w:val="23"/>
        </w:rPr>
        <w:t xml:space="preserve">Федеральным </w:t>
      </w:r>
      <w:hyperlink r:id="rId5" w:history="1">
        <w:r w:rsidR="008755DD" w:rsidRPr="00DB0BBA">
          <w:rPr>
            <w:sz w:val="23"/>
            <w:szCs w:val="23"/>
          </w:rPr>
          <w:t>закон</w:t>
        </w:r>
      </w:hyperlink>
      <w:r w:rsidR="008227B8" w:rsidRPr="00DB0BBA">
        <w:rPr>
          <w:sz w:val="23"/>
          <w:szCs w:val="23"/>
        </w:rPr>
        <w:t>ом</w:t>
      </w:r>
      <w:r w:rsidR="00B4743A" w:rsidRPr="00DB0BBA">
        <w:rPr>
          <w:sz w:val="23"/>
          <w:szCs w:val="23"/>
        </w:rPr>
        <w:t xml:space="preserve"> от 24 июня 1998 г. №</w:t>
      </w:r>
      <w:r w:rsidR="008755DD" w:rsidRPr="00DB0BBA">
        <w:rPr>
          <w:sz w:val="23"/>
          <w:szCs w:val="23"/>
        </w:rPr>
        <w:t xml:space="preserve"> 89-ФЗ «Об отходах производств</w:t>
      </w:r>
      <w:r w:rsidR="008227B8" w:rsidRPr="00DB0BBA">
        <w:rPr>
          <w:sz w:val="23"/>
          <w:szCs w:val="23"/>
        </w:rPr>
        <w:t>а</w:t>
      </w:r>
      <w:r w:rsidR="00972A30">
        <w:rPr>
          <w:sz w:val="23"/>
          <w:szCs w:val="23"/>
        </w:rPr>
        <w:t xml:space="preserve"> и потребления», Постановлением</w:t>
      </w:r>
      <w:r w:rsidR="008755DD" w:rsidRPr="00DB0BBA">
        <w:rPr>
          <w:sz w:val="23"/>
          <w:szCs w:val="23"/>
        </w:rPr>
        <w:t xml:space="preserve"> </w:t>
      </w:r>
      <w:r w:rsidR="00972A30">
        <w:rPr>
          <w:sz w:val="23"/>
          <w:szCs w:val="23"/>
        </w:rPr>
        <w:t xml:space="preserve"> </w:t>
      </w:r>
      <w:r w:rsidR="008755DD" w:rsidRPr="00DB0BBA">
        <w:rPr>
          <w:sz w:val="23"/>
          <w:szCs w:val="23"/>
        </w:rPr>
        <w:t>Прав</w:t>
      </w:r>
      <w:r w:rsidR="00B4743A" w:rsidRPr="00DB0BBA">
        <w:rPr>
          <w:sz w:val="23"/>
          <w:szCs w:val="23"/>
        </w:rPr>
        <w:t>ительства</w:t>
      </w:r>
      <w:r w:rsidR="00972A30">
        <w:rPr>
          <w:sz w:val="23"/>
          <w:szCs w:val="23"/>
        </w:rPr>
        <w:t xml:space="preserve"> </w:t>
      </w:r>
      <w:r w:rsidR="00B4743A" w:rsidRPr="00DB0BBA">
        <w:rPr>
          <w:sz w:val="23"/>
          <w:szCs w:val="23"/>
        </w:rPr>
        <w:t xml:space="preserve"> РФ от 30 мая 2016 г.</w:t>
      </w:r>
      <w:r w:rsidR="00A9377D" w:rsidRPr="00DB0BBA">
        <w:rPr>
          <w:sz w:val="23"/>
          <w:szCs w:val="23"/>
        </w:rPr>
        <w:t xml:space="preserve"> </w:t>
      </w:r>
      <w:r w:rsidR="008755DD" w:rsidRPr="00DB0BBA">
        <w:rPr>
          <w:sz w:val="23"/>
          <w:szCs w:val="23"/>
        </w:rPr>
        <w:t>№ 484</w:t>
      </w:r>
      <w:r w:rsidR="007353CE">
        <w:rPr>
          <w:sz w:val="23"/>
          <w:szCs w:val="23"/>
        </w:rPr>
        <w:t xml:space="preserve">  </w:t>
      </w:r>
      <w:r w:rsidR="00972A30">
        <w:rPr>
          <w:sz w:val="23"/>
          <w:szCs w:val="23"/>
        </w:rPr>
        <w:t xml:space="preserve">       </w:t>
      </w:r>
      <w:r w:rsidR="008755DD" w:rsidRPr="00DB0BBA">
        <w:rPr>
          <w:sz w:val="23"/>
          <w:szCs w:val="23"/>
        </w:rPr>
        <w:t>«О ценообразовании в области обращения с тв</w:t>
      </w:r>
      <w:r w:rsidR="008227B8" w:rsidRPr="00DB0BBA">
        <w:rPr>
          <w:sz w:val="23"/>
          <w:szCs w:val="23"/>
        </w:rPr>
        <w:t>ердыми коммунальными отходами»,</w:t>
      </w:r>
      <w:r w:rsidR="007353CE">
        <w:rPr>
          <w:sz w:val="23"/>
          <w:szCs w:val="23"/>
        </w:rPr>
        <w:t xml:space="preserve"> </w:t>
      </w:r>
      <w:r w:rsidR="00233AD1" w:rsidRPr="00DB0BBA">
        <w:rPr>
          <w:sz w:val="23"/>
          <w:szCs w:val="23"/>
        </w:rPr>
        <w:t xml:space="preserve">Законом </w:t>
      </w:r>
      <w:r w:rsidR="0048719D" w:rsidRPr="00DB0BBA">
        <w:rPr>
          <w:sz w:val="23"/>
          <w:szCs w:val="23"/>
        </w:rPr>
        <w:t xml:space="preserve"> </w:t>
      </w:r>
      <w:r w:rsidRPr="00DB0BBA">
        <w:rPr>
          <w:sz w:val="23"/>
          <w:szCs w:val="23"/>
        </w:rPr>
        <w:t>Иркутско</w:t>
      </w:r>
      <w:r w:rsidR="00B4743A" w:rsidRPr="00DB0BBA">
        <w:rPr>
          <w:sz w:val="23"/>
          <w:szCs w:val="23"/>
        </w:rPr>
        <w:t xml:space="preserve">й </w:t>
      </w:r>
      <w:r w:rsidR="0048719D" w:rsidRPr="00DB0BBA">
        <w:rPr>
          <w:sz w:val="23"/>
          <w:szCs w:val="23"/>
        </w:rPr>
        <w:t xml:space="preserve"> </w:t>
      </w:r>
      <w:r w:rsidR="00B4743A" w:rsidRPr="00DB0BBA">
        <w:rPr>
          <w:sz w:val="23"/>
          <w:szCs w:val="23"/>
        </w:rPr>
        <w:t xml:space="preserve">области </w:t>
      </w:r>
      <w:r w:rsidR="0048719D" w:rsidRPr="00DB0BBA">
        <w:rPr>
          <w:sz w:val="23"/>
          <w:szCs w:val="23"/>
        </w:rPr>
        <w:t xml:space="preserve"> </w:t>
      </w:r>
      <w:r w:rsidR="00B4743A" w:rsidRPr="00DB0BBA">
        <w:rPr>
          <w:sz w:val="23"/>
          <w:szCs w:val="23"/>
        </w:rPr>
        <w:t>от 20 декабря</w:t>
      </w:r>
      <w:r w:rsidR="0048719D" w:rsidRPr="00DB0BBA">
        <w:rPr>
          <w:sz w:val="23"/>
          <w:szCs w:val="23"/>
        </w:rPr>
        <w:t xml:space="preserve"> </w:t>
      </w:r>
      <w:r w:rsidR="00B4743A" w:rsidRPr="00DB0BBA">
        <w:rPr>
          <w:sz w:val="23"/>
          <w:szCs w:val="23"/>
        </w:rPr>
        <w:t xml:space="preserve"> 2010 г.</w:t>
      </w:r>
      <w:r w:rsidRPr="00DB0BBA">
        <w:rPr>
          <w:sz w:val="23"/>
          <w:szCs w:val="23"/>
        </w:rPr>
        <w:t xml:space="preserve"> </w:t>
      </w:r>
      <w:r w:rsidR="0048719D" w:rsidRPr="00DB0BBA">
        <w:rPr>
          <w:sz w:val="23"/>
          <w:szCs w:val="23"/>
        </w:rPr>
        <w:t xml:space="preserve"> </w:t>
      </w:r>
      <w:r w:rsidRPr="00DB0BBA">
        <w:rPr>
          <w:sz w:val="23"/>
          <w:szCs w:val="23"/>
        </w:rPr>
        <w:t>№ 131-ОЗ</w:t>
      </w:r>
      <w:r w:rsidR="00590CCF">
        <w:rPr>
          <w:sz w:val="23"/>
          <w:szCs w:val="23"/>
        </w:rPr>
        <w:t xml:space="preserve"> </w:t>
      </w:r>
      <w:bookmarkStart w:id="1" w:name="_GoBack"/>
      <w:bookmarkEnd w:id="1"/>
      <w:r w:rsidR="0048719D" w:rsidRPr="00DB0BBA">
        <w:rPr>
          <w:sz w:val="23"/>
          <w:szCs w:val="23"/>
        </w:rPr>
        <w:t xml:space="preserve">«О </w:t>
      </w:r>
      <w:r w:rsidRPr="00DB0BBA">
        <w:rPr>
          <w:sz w:val="23"/>
          <w:szCs w:val="23"/>
        </w:rPr>
        <w:t>наделении органов местного самоуправления отдельными областными государственными полномочиями в области регулирования тарифов на товары и</w:t>
      </w:r>
      <w:r w:rsidR="00FF4568" w:rsidRPr="00DB0BBA">
        <w:rPr>
          <w:sz w:val="23"/>
          <w:szCs w:val="23"/>
        </w:rPr>
        <w:t xml:space="preserve"> </w:t>
      </w:r>
      <w:r w:rsidRPr="00DB0BBA">
        <w:rPr>
          <w:sz w:val="23"/>
          <w:szCs w:val="23"/>
        </w:rPr>
        <w:t>услуги организаций коммунальн</w:t>
      </w:r>
      <w:r w:rsidR="00233AD1" w:rsidRPr="00DB0BBA">
        <w:rPr>
          <w:sz w:val="23"/>
          <w:szCs w:val="23"/>
        </w:rPr>
        <w:t>ого комплекса»,</w:t>
      </w:r>
      <w:r w:rsidR="00795D0A" w:rsidRPr="00DB0BBA">
        <w:rPr>
          <w:sz w:val="23"/>
          <w:szCs w:val="23"/>
        </w:rPr>
        <w:t xml:space="preserve"> </w:t>
      </w:r>
      <w:r w:rsidR="00263660">
        <w:rPr>
          <w:sz w:val="23"/>
          <w:szCs w:val="23"/>
        </w:rPr>
        <w:t xml:space="preserve">учитывая итоги рассмотрения данного вопроса на заседании комиссии по регулированию тарифов в сфере обращения с твердыми коммунальными отходами 07.11.2023 г., </w:t>
      </w:r>
      <w:r w:rsidR="00233AD1" w:rsidRPr="00DB0BBA">
        <w:rPr>
          <w:sz w:val="23"/>
          <w:szCs w:val="23"/>
        </w:rPr>
        <w:t>руководствуясь</w:t>
      </w:r>
      <w:r w:rsidR="0053482D" w:rsidRPr="00DB0BBA">
        <w:rPr>
          <w:sz w:val="23"/>
          <w:szCs w:val="23"/>
        </w:rPr>
        <w:t xml:space="preserve"> ст. </w:t>
      </w:r>
      <w:r w:rsidR="005E3DD9" w:rsidRPr="00DB0BBA">
        <w:rPr>
          <w:sz w:val="23"/>
          <w:szCs w:val="23"/>
        </w:rPr>
        <w:t>6,</w:t>
      </w:r>
      <w:r w:rsidR="00AB3C33" w:rsidRPr="00DB0BBA">
        <w:rPr>
          <w:sz w:val="23"/>
          <w:szCs w:val="23"/>
        </w:rPr>
        <w:t xml:space="preserve"> </w:t>
      </w:r>
      <w:r w:rsidR="00A30921" w:rsidRPr="00DB0BBA">
        <w:rPr>
          <w:sz w:val="23"/>
          <w:szCs w:val="23"/>
        </w:rPr>
        <w:t>26</w:t>
      </w:r>
      <w:r w:rsidR="008227B8" w:rsidRPr="00DB0BBA">
        <w:rPr>
          <w:sz w:val="23"/>
          <w:szCs w:val="23"/>
        </w:rPr>
        <w:t xml:space="preserve"> Устава</w:t>
      </w:r>
      <w:r w:rsidR="00233AD1" w:rsidRPr="00DB0BBA">
        <w:rPr>
          <w:sz w:val="23"/>
          <w:szCs w:val="23"/>
        </w:rPr>
        <w:t xml:space="preserve"> </w:t>
      </w:r>
      <w:r w:rsidR="004739F3" w:rsidRPr="00DB0BBA">
        <w:rPr>
          <w:sz w:val="23"/>
          <w:szCs w:val="23"/>
        </w:rPr>
        <w:t>Бодайбинского муниципального образования,</w:t>
      </w:r>
      <w:r w:rsidR="00527C58" w:rsidRPr="00DB0BBA">
        <w:rPr>
          <w:sz w:val="23"/>
          <w:szCs w:val="23"/>
        </w:rPr>
        <w:t xml:space="preserve"> </w:t>
      </w:r>
    </w:p>
    <w:p w14:paraId="158C91D5" w14:textId="7048D320" w:rsidR="00530812" w:rsidRPr="00DB0BBA" w:rsidRDefault="00C84FD9" w:rsidP="00527C58">
      <w:pPr>
        <w:autoSpaceDE w:val="0"/>
        <w:autoSpaceDN w:val="0"/>
        <w:adjustRightInd w:val="0"/>
        <w:jc w:val="both"/>
        <w:rPr>
          <w:b/>
          <w:sz w:val="23"/>
          <w:szCs w:val="23"/>
        </w:rPr>
      </w:pPr>
      <w:r w:rsidRPr="00DB0BBA">
        <w:rPr>
          <w:b/>
          <w:sz w:val="23"/>
          <w:szCs w:val="23"/>
        </w:rPr>
        <w:t>ПОСТАНОВЛЯЕТ</w:t>
      </w:r>
      <w:r w:rsidR="00E025FC" w:rsidRPr="00DB0BBA">
        <w:rPr>
          <w:b/>
          <w:sz w:val="23"/>
          <w:szCs w:val="23"/>
        </w:rPr>
        <w:t>:</w:t>
      </w:r>
    </w:p>
    <w:p w14:paraId="4638DE9E" w14:textId="77777777" w:rsidR="0048719D" w:rsidRPr="00DB0BBA" w:rsidRDefault="00684AC2" w:rsidP="007353CE">
      <w:pPr>
        <w:pStyle w:val="ad"/>
        <w:numPr>
          <w:ilvl w:val="0"/>
          <w:numId w:val="5"/>
        </w:numPr>
        <w:ind w:left="0" w:firstLine="708"/>
        <w:jc w:val="both"/>
        <w:rPr>
          <w:sz w:val="23"/>
          <w:szCs w:val="23"/>
        </w:rPr>
      </w:pPr>
      <w:r w:rsidRPr="00DB0BBA">
        <w:rPr>
          <w:sz w:val="23"/>
          <w:szCs w:val="23"/>
        </w:rPr>
        <w:t xml:space="preserve">Внести изменение в постановление администрации Бодайбинского городского поселения от 15.12.2021 г. № 627-п «Об установлении тарифов на </w:t>
      </w:r>
      <w:r w:rsidRPr="00DB0BBA">
        <w:rPr>
          <w:bCs/>
          <w:sz w:val="23"/>
          <w:szCs w:val="23"/>
        </w:rPr>
        <w:t xml:space="preserve">захоронение </w:t>
      </w:r>
      <w:r w:rsidRPr="00DB0BBA">
        <w:rPr>
          <w:sz w:val="23"/>
          <w:szCs w:val="23"/>
        </w:rPr>
        <w:t>твердых коммунальных отходов для потребителей ООО «Вариант Плюс» на второй долг</w:t>
      </w:r>
      <w:r w:rsidR="00A65B6D" w:rsidRPr="00DB0BBA">
        <w:rPr>
          <w:sz w:val="23"/>
          <w:szCs w:val="23"/>
        </w:rPr>
        <w:t xml:space="preserve">осрочный период 2022-2026 г.г.», </w:t>
      </w:r>
      <w:r w:rsidR="0048719D" w:rsidRPr="00DB0BBA">
        <w:rPr>
          <w:sz w:val="23"/>
          <w:szCs w:val="23"/>
        </w:rPr>
        <w:t>изложив:</w:t>
      </w:r>
    </w:p>
    <w:p w14:paraId="62BB37B9" w14:textId="0D748384" w:rsidR="007353CE" w:rsidRPr="00C1637B" w:rsidRDefault="00972A30" w:rsidP="00C1637B">
      <w:pPr>
        <w:pStyle w:val="ad"/>
        <w:numPr>
          <w:ilvl w:val="1"/>
          <w:numId w:val="5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DB0BBA" w:rsidRPr="00C1637B">
        <w:rPr>
          <w:sz w:val="23"/>
          <w:szCs w:val="23"/>
        </w:rPr>
        <w:t xml:space="preserve">В </w:t>
      </w:r>
      <w:r w:rsidR="0048719D" w:rsidRPr="00C1637B">
        <w:rPr>
          <w:sz w:val="23"/>
          <w:szCs w:val="23"/>
        </w:rPr>
        <w:t>приложении №</w:t>
      </w:r>
      <w:r>
        <w:rPr>
          <w:sz w:val="23"/>
          <w:szCs w:val="23"/>
        </w:rPr>
        <w:t xml:space="preserve"> </w:t>
      </w:r>
      <w:r w:rsidR="0048719D" w:rsidRPr="00C1637B">
        <w:rPr>
          <w:sz w:val="23"/>
          <w:szCs w:val="23"/>
        </w:rPr>
        <w:t>1 строки</w:t>
      </w:r>
      <w:r w:rsidR="00DB0BBA" w:rsidRPr="00C1637B">
        <w:rPr>
          <w:sz w:val="23"/>
          <w:szCs w:val="23"/>
        </w:rPr>
        <w:t>:</w:t>
      </w:r>
    </w:p>
    <w:p w14:paraId="23C88B0C" w14:textId="77777777" w:rsidR="00C1637B" w:rsidRPr="00C1637B" w:rsidRDefault="00C1637B" w:rsidP="00C1637B">
      <w:pPr>
        <w:pStyle w:val="ad"/>
        <w:ind w:left="1068"/>
        <w:jc w:val="both"/>
        <w:rPr>
          <w:sz w:val="23"/>
          <w:szCs w:val="23"/>
        </w:rPr>
      </w:pP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4455"/>
        <w:gridCol w:w="3402"/>
      </w:tblGrid>
      <w:tr w:rsidR="0048719D" w:rsidRPr="00DB0BBA" w14:paraId="305FE3C8" w14:textId="77777777" w:rsidTr="00DB0BBA">
        <w:tc>
          <w:tcPr>
            <w:tcW w:w="4455" w:type="dxa"/>
          </w:tcPr>
          <w:p w14:paraId="74D28DD7" w14:textId="632F3FAD" w:rsidR="0048719D" w:rsidRPr="00DB0BBA" w:rsidRDefault="00C1637B" w:rsidP="007353CE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>
              <w:rPr>
                <w:rStyle w:val="FontStyle222"/>
                <w:sz w:val="23"/>
                <w:szCs w:val="23"/>
              </w:rPr>
              <w:t>с 01.01.2024</w:t>
            </w:r>
            <w:r w:rsidR="0048719D" w:rsidRPr="00DB0BBA">
              <w:rPr>
                <w:rStyle w:val="FontStyle222"/>
                <w:sz w:val="23"/>
                <w:szCs w:val="23"/>
              </w:rPr>
              <w:t xml:space="preserve"> г. </w:t>
            </w:r>
          </w:p>
          <w:p w14:paraId="4C985968" w14:textId="0F0E554A" w:rsidR="0048719D" w:rsidRPr="00DB0BBA" w:rsidRDefault="00C1637B" w:rsidP="007353CE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>
              <w:rPr>
                <w:rStyle w:val="FontStyle222"/>
                <w:sz w:val="23"/>
                <w:szCs w:val="23"/>
              </w:rPr>
              <w:t>по 30.06.2024</w:t>
            </w:r>
            <w:r w:rsidR="0048719D" w:rsidRPr="00DB0BBA">
              <w:rPr>
                <w:rStyle w:val="FontStyle222"/>
                <w:sz w:val="23"/>
                <w:szCs w:val="23"/>
              </w:rPr>
              <w:t xml:space="preserve"> г.</w:t>
            </w:r>
          </w:p>
        </w:tc>
        <w:tc>
          <w:tcPr>
            <w:tcW w:w="3402" w:type="dxa"/>
            <w:vAlign w:val="center"/>
          </w:tcPr>
          <w:p w14:paraId="0BAABEA1" w14:textId="1271E5DC" w:rsidR="0048719D" w:rsidRPr="00DB0BBA" w:rsidRDefault="00C1637B" w:rsidP="007353CE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>
              <w:rPr>
                <w:rStyle w:val="FontStyle222"/>
                <w:sz w:val="23"/>
                <w:szCs w:val="23"/>
              </w:rPr>
              <w:t>1 981,14</w:t>
            </w:r>
          </w:p>
        </w:tc>
      </w:tr>
      <w:tr w:rsidR="0048719D" w:rsidRPr="00DB0BBA" w14:paraId="75F5D7C3" w14:textId="77777777" w:rsidTr="00DB0BBA">
        <w:tc>
          <w:tcPr>
            <w:tcW w:w="4455" w:type="dxa"/>
          </w:tcPr>
          <w:p w14:paraId="69B23975" w14:textId="0284793B" w:rsidR="0048719D" w:rsidRPr="00DB0BBA" w:rsidRDefault="00C1637B" w:rsidP="00235064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>
              <w:rPr>
                <w:rStyle w:val="FontStyle222"/>
                <w:sz w:val="23"/>
                <w:szCs w:val="23"/>
              </w:rPr>
              <w:t>с 01.07.2024</w:t>
            </w:r>
            <w:r w:rsidR="0048719D" w:rsidRPr="00DB0BBA">
              <w:rPr>
                <w:rStyle w:val="FontStyle222"/>
                <w:sz w:val="23"/>
                <w:szCs w:val="23"/>
              </w:rPr>
              <w:t xml:space="preserve"> г. </w:t>
            </w:r>
          </w:p>
          <w:p w14:paraId="75533A7B" w14:textId="592D9707" w:rsidR="0048719D" w:rsidRPr="00DB0BBA" w:rsidRDefault="00C1637B" w:rsidP="00235064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>
              <w:rPr>
                <w:rStyle w:val="FontStyle222"/>
                <w:sz w:val="23"/>
                <w:szCs w:val="23"/>
              </w:rPr>
              <w:t>по 31</w:t>
            </w:r>
            <w:r w:rsidR="0048719D" w:rsidRPr="00DB0BBA">
              <w:rPr>
                <w:rStyle w:val="FontStyle222"/>
                <w:sz w:val="23"/>
                <w:szCs w:val="23"/>
              </w:rPr>
              <w:t>.</w:t>
            </w:r>
            <w:r>
              <w:rPr>
                <w:rStyle w:val="FontStyle222"/>
                <w:sz w:val="23"/>
                <w:szCs w:val="23"/>
              </w:rPr>
              <w:t>12.2024</w:t>
            </w:r>
            <w:r w:rsidR="0048719D" w:rsidRPr="00DB0BBA">
              <w:rPr>
                <w:rStyle w:val="FontStyle222"/>
                <w:sz w:val="23"/>
                <w:szCs w:val="23"/>
              </w:rPr>
              <w:t xml:space="preserve"> г.</w:t>
            </w:r>
          </w:p>
        </w:tc>
        <w:tc>
          <w:tcPr>
            <w:tcW w:w="3402" w:type="dxa"/>
            <w:vAlign w:val="center"/>
          </w:tcPr>
          <w:p w14:paraId="14F77FFD" w14:textId="76392C74" w:rsidR="0048719D" w:rsidRPr="00DB0BBA" w:rsidRDefault="00C1637B" w:rsidP="00235064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>
              <w:rPr>
                <w:rStyle w:val="FontStyle222"/>
                <w:sz w:val="23"/>
                <w:szCs w:val="23"/>
              </w:rPr>
              <w:t>2 035,60</w:t>
            </w:r>
          </w:p>
        </w:tc>
      </w:tr>
    </w:tbl>
    <w:p w14:paraId="7C0D3849" w14:textId="223543C7" w:rsidR="007353CE" w:rsidRPr="00DB0BBA" w:rsidRDefault="00DB0BBA" w:rsidP="0048719D">
      <w:pPr>
        <w:pStyle w:val="ad"/>
        <w:ind w:left="708"/>
        <w:jc w:val="both"/>
        <w:rPr>
          <w:sz w:val="23"/>
          <w:szCs w:val="23"/>
        </w:rPr>
      </w:pPr>
      <w:r w:rsidRPr="00DB0BBA">
        <w:rPr>
          <w:sz w:val="23"/>
          <w:szCs w:val="23"/>
        </w:rPr>
        <w:t xml:space="preserve">в </w:t>
      </w:r>
      <w:r w:rsidR="0048719D" w:rsidRPr="00DB0BBA">
        <w:rPr>
          <w:sz w:val="23"/>
          <w:szCs w:val="23"/>
        </w:rPr>
        <w:t xml:space="preserve"> следующей редакции: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4455"/>
        <w:gridCol w:w="3402"/>
      </w:tblGrid>
      <w:tr w:rsidR="0048719D" w:rsidRPr="00DB0BBA" w14:paraId="793808FA" w14:textId="77777777" w:rsidTr="00DB0BBA">
        <w:tc>
          <w:tcPr>
            <w:tcW w:w="4455" w:type="dxa"/>
          </w:tcPr>
          <w:p w14:paraId="2176CC1D" w14:textId="34489D06" w:rsidR="0048719D" w:rsidRPr="00DB0BBA" w:rsidRDefault="00C1637B" w:rsidP="00235064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>
              <w:rPr>
                <w:rStyle w:val="FontStyle222"/>
                <w:sz w:val="23"/>
                <w:szCs w:val="23"/>
              </w:rPr>
              <w:t>с 01.01.2024</w:t>
            </w:r>
            <w:r w:rsidR="0048719D" w:rsidRPr="00DB0BBA">
              <w:rPr>
                <w:rStyle w:val="FontStyle222"/>
                <w:sz w:val="23"/>
                <w:szCs w:val="23"/>
              </w:rPr>
              <w:t xml:space="preserve"> г. </w:t>
            </w:r>
          </w:p>
          <w:p w14:paraId="65812B9B" w14:textId="6C8AA1A3" w:rsidR="0048719D" w:rsidRPr="00DB0BBA" w:rsidRDefault="00C1637B" w:rsidP="00235064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>
              <w:rPr>
                <w:rStyle w:val="FontStyle222"/>
                <w:sz w:val="23"/>
                <w:szCs w:val="23"/>
              </w:rPr>
              <w:t>по 30.06.2024</w:t>
            </w:r>
            <w:r w:rsidR="0048719D" w:rsidRPr="00DB0BBA">
              <w:rPr>
                <w:rStyle w:val="FontStyle222"/>
                <w:sz w:val="23"/>
                <w:szCs w:val="23"/>
              </w:rPr>
              <w:t xml:space="preserve"> г.</w:t>
            </w:r>
          </w:p>
        </w:tc>
        <w:tc>
          <w:tcPr>
            <w:tcW w:w="3402" w:type="dxa"/>
            <w:vAlign w:val="center"/>
          </w:tcPr>
          <w:p w14:paraId="2772C68E" w14:textId="55A1DBB7" w:rsidR="0048719D" w:rsidRPr="00DB0BBA" w:rsidRDefault="00C1637B" w:rsidP="00235064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>
              <w:rPr>
                <w:rStyle w:val="FontStyle222"/>
                <w:sz w:val="23"/>
                <w:szCs w:val="23"/>
              </w:rPr>
              <w:t>2 981,79</w:t>
            </w:r>
          </w:p>
        </w:tc>
      </w:tr>
      <w:tr w:rsidR="0048719D" w:rsidRPr="00DB0BBA" w14:paraId="476847E6" w14:textId="77777777" w:rsidTr="00DB0BBA">
        <w:tc>
          <w:tcPr>
            <w:tcW w:w="4455" w:type="dxa"/>
          </w:tcPr>
          <w:p w14:paraId="75BD6563" w14:textId="478F3FEE" w:rsidR="0048719D" w:rsidRPr="00DB0BBA" w:rsidRDefault="00C1637B" w:rsidP="00235064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>
              <w:rPr>
                <w:rStyle w:val="FontStyle222"/>
                <w:sz w:val="23"/>
                <w:szCs w:val="23"/>
              </w:rPr>
              <w:t>с 01.07.2024</w:t>
            </w:r>
            <w:r w:rsidR="0048719D" w:rsidRPr="00DB0BBA">
              <w:rPr>
                <w:rStyle w:val="FontStyle222"/>
                <w:sz w:val="23"/>
                <w:szCs w:val="23"/>
              </w:rPr>
              <w:t xml:space="preserve"> г. </w:t>
            </w:r>
          </w:p>
          <w:p w14:paraId="7DE78FDB" w14:textId="2096AECB" w:rsidR="0048719D" w:rsidRPr="00DB0BBA" w:rsidRDefault="00C1637B" w:rsidP="00235064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>
              <w:rPr>
                <w:rStyle w:val="FontStyle222"/>
                <w:sz w:val="23"/>
                <w:szCs w:val="23"/>
              </w:rPr>
              <w:t>по 31.12.2024</w:t>
            </w:r>
            <w:r w:rsidR="0048719D" w:rsidRPr="00DB0BBA">
              <w:rPr>
                <w:rStyle w:val="FontStyle222"/>
                <w:sz w:val="23"/>
                <w:szCs w:val="23"/>
              </w:rPr>
              <w:t xml:space="preserve"> г.</w:t>
            </w:r>
          </w:p>
        </w:tc>
        <w:tc>
          <w:tcPr>
            <w:tcW w:w="3402" w:type="dxa"/>
            <w:vAlign w:val="center"/>
          </w:tcPr>
          <w:p w14:paraId="3786BF5E" w14:textId="2E694A28" w:rsidR="0048719D" w:rsidRPr="00DB0BBA" w:rsidRDefault="00726A1F" w:rsidP="00235064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>
              <w:rPr>
                <w:rStyle w:val="FontStyle222"/>
                <w:sz w:val="23"/>
                <w:szCs w:val="23"/>
              </w:rPr>
              <w:t>3 050,89</w:t>
            </w:r>
          </w:p>
        </w:tc>
      </w:tr>
    </w:tbl>
    <w:p w14:paraId="3904601E" w14:textId="77777777" w:rsidR="0048719D" w:rsidRPr="00DB0BBA" w:rsidRDefault="0048719D" w:rsidP="0048719D">
      <w:pPr>
        <w:pStyle w:val="ad"/>
        <w:ind w:left="708"/>
        <w:jc w:val="both"/>
        <w:rPr>
          <w:sz w:val="23"/>
          <w:szCs w:val="23"/>
        </w:rPr>
      </w:pPr>
    </w:p>
    <w:p w14:paraId="5FB9E713" w14:textId="15B09DD3" w:rsidR="0048719D" w:rsidRDefault="0048719D" w:rsidP="00DB0BBA">
      <w:pPr>
        <w:pStyle w:val="ad"/>
        <w:numPr>
          <w:ilvl w:val="0"/>
          <w:numId w:val="5"/>
        </w:numPr>
        <w:jc w:val="both"/>
        <w:rPr>
          <w:rStyle w:val="FontStyle222"/>
          <w:sz w:val="23"/>
          <w:szCs w:val="23"/>
        </w:rPr>
      </w:pPr>
      <w:r w:rsidRPr="00DB0BBA">
        <w:rPr>
          <w:rStyle w:val="FontStyle222"/>
          <w:sz w:val="23"/>
          <w:szCs w:val="23"/>
        </w:rPr>
        <w:t>Настоящее поста</w:t>
      </w:r>
      <w:r w:rsidR="00C1637B">
        <w:rPr>
          <w:rStyle w:val="FontStyle222"/>
          <w:sz w:val="23"/>
          <w:szCs w:val="23"/>
        </w:rPr>
        <w:t>новление вступает в силу с 01.01.2024</w:t>
      </w:r>
      <w:r w:rsidRPr="00DB0BBA">
        <w:rPr>
          <w:rStyle w:val="FontStyle222"/>
          <w:sz w:val="23"/>
          <w:szCs w:val="23"/>
        </w:rPr>
        <w:t xml:space="preserve"> г.</w:t>
      </w:r>
    </w:p>
    <w:p w14:paraId="79E29C17" w14:textId="16E2E665" w:rsidR="0048719D" w:rsidRPr="00C1637B" w:rsidRDefault="0048719D" w:rsidP="00C1637B">
      <w:pPr>
        <w:pStyle w:val="ad"/>
        <w:numPr>
          <w:ilvl w:val="0"/>
          <w:numId w:val="5"/>
        </w:numPr>
        <w:ind w:left="142" w:firstLine="563"/>
        <w:jc w:val="both"/>
        <w:rPr>
          <w:sz w:val="23"/>
          <w:szCs w:val="23"/>
        </w:rPr>
      </w:pPr>
      <w:r w:rsidRPr="00C1637B">
        <w:rPr>
          <w:sz w:val="23"/>
          <w:szCs w:val="23"/>
        </w:rPr>
        <w:t>Настоящее постановление подлежит официальному опубликованию в периодическом печатном издании-бюллетене «Официальный вестник города Бодайбо» и сетевом издании «</w:t>
      </w:r>
      <w:hyperlink r:id="rId6" w:history="1">
        <w:r w:rsidRPr="00C1637B">
          <w:rPr>
            <w:rStyle w:val="a3"/>
            <w:sz w:val="23"/>
            <w:szCs w:val="23"/>
            <w:lang w:val="en-US"/>
          </w:rPr>
          <w:t>www</w:t>
        </w:r>
        <w:r w:rsidRPr="00C1637B">
          <w:rPr>
            <w:rStyle w:val="a3"/>
            <w:sz w:val="23"/>
            <w:szCs w:val="23"/>
          </w:rPr>
          <w:t>.</w:t>
        </w:r>
        <w:r w:rsidRPr="00C1637B">
          <w:rPr>
            <w:rStyle w:val="a3"/>
            <w:sz w:val="23"/>
            <w:szCs w:val="23"/>
            <w:lang w:val="en-US"/>
          </w:rPr>
          <w:t>uprava</w:t>
        </w:r>
        <w:r w:rsidRPr="00C1637B">
          <w:rPr>
            <w:rStyle w:val="a3"/>
            <w:sz w:val="23"/>
            <w:szCs w:val="23"/>
          </w:rPr>
          <w:t>-</w:t>
        </w:r>
        <w:r w:rsidRPr="00C1637B">
          <w:rPr>
            <w:rStyle w:val="a3"/>
            <w:sz w:val="23"/>
            <w:szCs w:val="23"/>
            <w:lang w:val="en-US"/>
          </w:rPr>
          <w:t>bodaibo</w:t>
        </w:r>
        <w:r w:rsidRPr="00C1637B">
          <w:rPr>
            <w:rStyle w:val="a3"/>
            <w:sz w:val="23"/>
            <w:szCs w:val="23"/>
          </w:rPr>
          <w:t>.</w:t>
        </w:r>
        <w:r w:rsidRPr="00C1637B">
          <w:rPr>
            <w:rStyle w:val="a3"/>
            <w:sz w:val="23"/>
            <w:szCs w:val="23"/>
            <w:lang w:val="en-US"/>
          </w:rPr>
          <w:t>ru</w:t>
        </w:r>
      </w:hyperlink>
      <w:r w:rsidRPr="00C1637B">
        <w:rPr>
          <w:sz w:val="23"/>
          <w:szCs w:val="23"/>
        </w:rPr>
        <w:t>».</w:t>
      </w:r>
    </w:p>
    <w:p w14:paraId="07100ED8" w14:textId="77777777" w:rsidR="00794380" w:rsidRDefault="00794380" w:rsidP="00794380">
      <w:pPr>
        <w:ind w:firstLine="708"/>
        <w:jc w:val="both"/>
        <w:rPr>
          <w:sz w:val="23"/>
          <w:szCs w:val="23"/>
        </w:rPr>
      </w:pPr>
    </w:p>
    <w:p w14:paraId="1E3D5504" w14:textId="77777777" w:rsidR="00C1637B" w:rsidRPr="00DB0BBA" w:rsidRDefault="00C1637B" w:rsidP="00794380">
      <w:pPr>
        <w:ind w:firstLine="708"/>
        <w:jc w:val="both"/>
        <w:rPr>
          <w:sz w:val="23"/>
          <w:szCs w:val="23"/>
        </w:rPr>
      </w:pPr>
    </w:p>
    <w:p w14:paraId="205B35F0" w14:textId="77777777" w:rsidR="00794380" w:rsidRPr="00DB0BBA" w:rsidRDefault="00794380" w:rsidP="00794380">
      <w:pPr>
        <w:jc w:val="both"/>
        <w:rPr>
          <w:sz w:val="23"/>
          <w:szCs w:val="23"/>
        </w:rPr>
      </w:pPr>
    </w:p>
    <w:p w14:paraId="2E71CBAF" w14:textId="0B460E27" w:rsidR="00794380" w:rsidRPr="00DB0BBA" w:rsidRDefault="00794380" w:rsidP="00DB0BBA">
      <w:pPr>
        <w:rPr>
          <w:sz w:val="23"/>
          <w:szCs w:val="23"/>
        </w:rPr>
      </w:pPr>
      <w:r w:rsidRPr="00DB0BBA">
        <w:rPr>
          <w:b/>
          <w:sz w:val="23"/>
          <w:szCs w:val="23"/>
        </w:rPr>
        <w:t>ГЛАВ</w:t>
      </w:r>
      <w:r w:rsidR="002300C7" w:rsidRPr="00DB0BBA">
        <w:rPr>
          <w:b/>
          <w:sz w:val="23"/>
          <w:szCs w:val="23"/>
        </w:rPr>
        <w:t>А</w:t>
      </w:r>
      <w:r w:rsidRPr="00DB0BBA">
        <w:rPr>
          <w:b/>
          <w:sz w:val="23"/>
          <w:szCs w:val="23"/>
        </w:rPr>
        <w:t xml:space="preserve">                                                                                                 </w:t>
      </w:r>
      <w:r w:rsidR="005F467D" w:rsidRPr="00DB0BBA">
        <w:rPr>
          <w:b/>
          <w:sz w:val="23"/>
          <w:szCs w:val="23"/>
        </w:rPr>
        <w:t xml:space="preserve">                   </w:t>
      </w:r>
      <w:r w:rsidR="00DB0BBA">
        <w:rPr>
          <w:b/>
          <w:sz w:val="23"/>
          <w:szCs w:val="23"/>
        </w:rPr>
        <w:t xml:space="preserve">      </w:t>
      </w:r>
      <w:r w:rsidR="005F467D" w:rsidRPr="00DB0BBA">
        <w:rPr>
          <w:b/>
          <w:sz w:val="23"/>
          <w:szCs w:val="23"/>
        </w:rPr>
        <w:t>А.В. БОТВИН</w:t>
      </w:r>
    </w:p>
    <w:bookmarkEnd w:id="0"/>
    <w:sectPr w:rsidR="00794380" w:rsidRPr="00DB0BBA" w:rsidSect="007353CE">
      <w:pgSz w:w="11906" w:h="16838"/>
      <w:pgMar w:top="1134" w:right="794" w:bottom="1134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F03E7"/>
    <w:multiLevelType w:val="hybridMultilevel"/>
    <w:tmpl w:val="88E64D04"/>
    <w:lvl w:ilvl="0" w:tplc="D27A46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0762F4B"/>
    <w:multiLevelType w:val="multilevel"/>
    <w:tmpl w:val="3E220A9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2">
    <w:nsid w:val="25737017"/>
    <w:multiLevelType w:val="hybridMultilevel"/>
    <w:tmpl w:val="88E64D04"/>
    <w:lvl w:ilvl="0" w:tplc="D27A46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90D5DDD"/>
    <w:multiLevelType w:val="multilevel"/>
    <w:tmpl w:val="5B286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>
    <w:nsid w:val="6C47267D"/>
    <w:multiLevelType w:val="multilevel"/>
    <w:tmpl w:val="657CC80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A77"/>
    <w:rsid w:val="0000362F"/>
    <w:rsid w:val="00006D73"/>
    <w:rsid w:val="00007674"/>
    <w:rsid w:val="000151B2"/>
    <w:rsid w:val="00021FD3"/>
    <w:rsid w:val="0002556C"/>
    <w:rsid w:val="00040634"/>
    <w:rsid w:val="00086022"/>
    <w:rsid w:val="00087F3E"/>
    <w:rsid w:val="000A473F"/>
    <w:rsid w:val="000B1A1C"/>
    <w:rsid w:val="00111272"/>
    <w:rsid w:val="00112485"/>
    <w:rsid w:val="001201D2"/>
    <w:rsid w:val="00132C2F"/>
    <w:rsid w:val="001612D3"/>
    <w:rsid w:val="00165E2E"/>
    <w:rsid w:val="00176F98"/>
    <w:rsid w:val="001B74D8"/>
    <w:rsid w:val="001C25E1"/>
    <w:rsid w:val="001F1D82"/>
    <w:rsid w:val="00202EEF"/>
    <w:rsid w:val="00204E45"/>
    <w:rsid w:val="0021179F"/>
    <w:rsid w:val="00213C7D"/>
    <w:rsid w:val="00222BF3"/>
    <w:rsid w:val="002300C7"/>
    <w:rsid w:val="00233AD1"/>
    <w:rsid w:val="002427E9"/>
    <w:rsid w:val="00256851"/>
    <w:rsid w:val="00263660"/>
    <w:rsid w:val="00273D8E"/>
    <w:rsid w:val="00284B69"/>
    <w:rsid w:val="002A4F4E"/>
    <w:rsid w:val="002B5999"/>
    <w:rsid w:val="002C0023"/>
    <w:rsid w:val="002E6C29"/>
    <w:rsid w:val="00321591"/>
    <w:rsid w:val="003459DE"/>
    <w:rsid w:val="00375FC3"/>
    <w:rsid w:val="00377320"/>
    <w:rsid w:val="00384AF7"/>
    <w:rsid w:val="003D64E3"/>
    <w:rsid w:val="003E5041"/>
    <w:rsid w:val="003E6DD7"/>
    <w:rsid w:val="00406118"/>
    <w:rsid w:val="004264DA"/>
    <w:rsid w:val="00450820"/>
    <w:rsid w:val="004537FE"/>
    <w:rsid w:val="00461961"/>
    <w:rsid w:val="00467404"/>
    <w:rsid w:val="0047328C"/>
    <w:rsid w:val="004739F3"/>
    <w:rsid w:val="0047730D"/>
    <w:rsid w:val="0048719D"/>
    <w:rsid w:val="00487771"/>
    <w:rsid w:val="004A6030"/>
    <w:rsid w:val="004B1F0A"/>
    <w:rsid w:val="004B451D"/>
    <w:rsid w:val="004B7C08"/>
    <w:rsid w:val="004C2DA5"/>
    <w:rsid w:val="004F2545"/>
    <w:rsid w:val="00500EA6"/>
    <w:rsid w:val="005028F3"/>
    <w:rsid w:val="005113A9"/>
    <w:rsid w:val="00527C58"/>
    <w:rsid w:val="00530812"/>
    <w:rsid w:val="0053482D"/>
    <w:rsid w:val="005628D4"/>
    <w:rsid w:val="00571166"/>
    <w:rsid w:val="00573C82"/>
    <w:rsid w:val="00590CCF"/>
    <w:rsid w:val="005958CA"/>
    <w:rsid w:val="005A475C"/>
    <w:rsid w:val="005B3CFC"/>
    <w:rsid w:val="005B41CD"/>
    <w:rsid w:val="005B621C"/>
    <w:rsid w:val="005C37AD"/>
    <w:rsid w:val="005D1C89"/>
    <w:rsid w:val="005D4AD5"/>
    <w:rsid w:val="005D6856"/>
    <w:rsid w:val="005E0C48"/>
    <w:rsid w:val="005E3DD9"/>
    <w:rsid w:val="005E7C1F"/>
    <w:rsid w:val="005E7F51"/>
    <w:rsid w:val="005F1A46"/>
    <w:rsid w:val="005F467D"/>
    <w:rsid w:val="00616B51"/>
    <w:rsid w:val="00633C12"/>
    <w:rsid w:val="006372FF"/>
    <w:rsid w:val="00660C33"/>
    <w:rsid w:val="00661C0E"/>
    <w:rsid w:val="006715ED"/>
    <w:rsid w:val="00672AD2"/>
    <w:rsid w:val="00676771"/>
    <w:rsid w:val="0068408F"/>
    <w:rsid w:val="00684AC2"/>
    <w:rsid w:val="0069273E"/>
    <w:rsid w:val="00694E66"/>
    <w:rsid w:val="006A51D7"/>
    <w:rsid w:val="006A7E9E"/>
    <w:rsid w:val="006B40A6"/>
    <w:rsid w:val="006D4241"/>
    <w:rsid w:val="006E4D60"/>
    <w:rsid w:val="006F0096"/>
    <w:rsid w:val="007067D9"/>
    <w:rsid w:val="00726A1F"/>
    <w:rsid w:val="007353CE"/>
    <w:rsid w:val="0075729E"/>
    <w:rsid w:val="00765C52"/>
    <w:rsid w:val="00773A11"/>
    <w:rsid w:val="00787797"/>
    <w:rsid w:val="00794380"/>
    <w:rsid w:val="00795D0A"/>
    <w:rsid w:val="007A0798"/>
    <w:rsid w:val="007A1BEA"/>
    <w:rsid w:val="007A7959"/>
    <w:rsid w:val="007B727B"/>
    <w:rsid w:val="007D5B2C"/>
    <w:rsid w:val="00806704"/>
    <w:rsid w:val="008227B8"/>
    <w:rsid w:val="0083281D"/>
    <w:rsid w:val="008422A2"/>
    <w:rsid w:val="00842A49"/>
    <w:rsid w:val="00845CF2"/>
    <w:rsid w:val="00861A61"/>
    <w:rsid w:val="008755DD"/>
    <w:rsid w:val="00890EFF"/>
    <w:rsid w:val="008F6028"/>
    <w:rsid w:val="008F6056"/>
    <w:rsid w:val="00904BF3"/>
    <w:rsid w:val="00906916"/>
    <w:rsid w:val="00906E5B"/>
    <w:rsid w:val="00942047"/>
    <w:rsid w:val="00942FF8"/>
    <w:rsid w:val="00945AF8"/>
    <w:rsid w:val="00953533"/>
    <w:rsid w:val="00972A30"/>
    <w:rsid w:val="00976E90"/>
    <w:rsid w:val="009924A7"/>
    <w:rsid w:val="00997B26"/>
    <w:rsid w:val="009B015B"/>
    <w:rsid w:val="009B3B6E"/>
    <w:rsid w:val="00A178DC"/>
    <w:rsid w:val="00A22D98"/>
    <w:rsid w:val="00A244FB"/>
    <w:rsid w:val="00A26749"/>
    <w:rsid w:val="00A27D01"/>
    <w:rsid w:val="00A30921"/>
    <w:rsid w:val="00A65B6D"/>
    <w:rsid w:val="00A70ED2"/>
    <w:rsid w:val="00A72757"/>
    <w:rsid w:val="00A8287B"/>
    <w:rsid w:val="00A87BE5"/>
    <w:rsid w:val="00A9377D"/>
    <w:rsid w:val="00A93E24"/>
    <w:rsid w:val="00AB3C33"/>
    <w:rsid w:val="00AC25A4"/>
    <w:rsid w:val="00AC5403"/>
    <w:rsid w:val="00AE304B"/>
    <w:rsid w:val="00B200AB"/>
    <w:rsid w:val="00B27F40"/>
    <w:rsid w:val="00B4743A"/>
    <w:rsid w:val="00B67408"/>
    <w:rsid w:val="00B85712"/>
    <w:rsid w:val="00B91F69"/>
    <w:rsid w:val="00BB2468"/>
    <w:rsid w:val="00BB2C5B"/>
    <w:rsid w:val="00BB3011"/>
    <w:rsid w:val="00BC6104"/>
    <w:rsid w:val="00BF2525"/>
    <w:rsid w:val="00C117CD"/>
    <w:rsid w:val="00C162D7"/>
    <w:rsid w:val="00C1637B"/>
    <w:rsid w:val="00C2181C"/>
    <w:rsid w:val="00C33453"/>
    <w:rsid w:val="00C37007"/>
    <w:rsid w:val="00C54F80"/>
    <w:rsid w:val="00C715D5"/>
    <w:rsid w:val="00C84FD9"/>
    <w:rsid w:val="00C920BD"/>
    <w:rsid w:val="00C92EE2"/>
    <w:rsid w:val="00CA1724"/>
    <w:rsid w:val="00CA6F24"/>
    <w:rsid w:val="00CB1BFF"/>
    <w:rsid w:val="00CB6BD6"/>
    <w:rsid w:val="00CC5E80"/>
    <w:rsid w:val="00CE3882"/>
    <w:rsid w:val="00CE62AB"/>
    <w:rsid w:val="00D00486"/>
    <w:rsid w:val="00D0607E"/>
    <w:rsid w:val="00D1472E"/>
    <w:rsid w:val="00D177A3"/>
    <w:rsid w:val="00D31863"/>
    <w:rsid w:val="00D558F8"/>
    <w:rsid w:val="00D55CBC"/>
    <w:rsid w:val="00D60705"/>
    <w:rsid w:val="00D934EB"/>
    <w:rsid w:val="00DA1A76"/>
    <w:rsid w:val="00DA2528"/>
    <w:rsid w:val="00DB0BBA"/>
    <w:rsid w:val="00DE5D81"/>
    <w:rsid w:val="00DF499F"/>
    <w:rsid w:val="00E025FC"/>
    <w:rsid w:val="00E3505E"/>
    <w:rsid w:val="00E35C1B"/>
    <w:rsid w:val="00E35FC6"/>
    <w:rsid w:val="00E367ED"/>
    <w:rsid w:val="00E36B07"/>
    <w:rsid w:val="00E3797B"/>
    <w:rsid w:val="00E51A77"/>
    <w:rsid w:val="00E56DC3"/>
    <w:rsid w:val="00E60603"/>
    <w:rsid w:val="00E64ADB"/>
    <w:rsid w:val="00E75E6D"/>
    <w:rsid w:val="00E81FC8"/>
    <w:rsid w:val="00E961BE"/>
    <w:rsid w:val="00E96BA4"/>
    <w:rsid w:val="00EA1EC2"/>
    <w:rsid w:val="00EA3CD5"/>
    <w:rsid w:val="00EB126F"/>
    <w:rsid w:val="00EC0300"/>
    <w:rsid w:val="00ED0F88"/>
    <w:rsid w:val="00EF6B0E"/>
    <w:rsid w:val="00EF794C"/>
    <w:rsid w:val="00F242B2"/>
    <w:rsid w:val="00F24AFA"/>
    <w:rsid w:val="00F266F5"/>
    <w:rsid w:val="00F341DC"/>
    <w:rsid w:val="00F51C4B"/>
    <w:rsid w:val="00F61585"/>
    <w:rsid w:val="00F73FD6"/>
    <w:rsid w:val="00F9169D"/>
    <w:rsid w:val="00FB1C36"/>
    <w:rsid w:val="00FB1EF4"/>
    <w:rsid w:val="00FB2EE8"/>
    <w:rsid w:val="00FB7D14"/>
    <w:rsid w:val="00FD0EEF"/>
    <w:rsid w:val="00FD3E1E"/>
    <w:rsid w:val="00FE6E0B"/>
    <w:rsid w:val="00FF3B42"/>
    <w:rsid w:val="00FF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D24975"/>
  <w15:chartTrackingRefBased/>
  <w15:docId w15:val="{91D6D397-EE8D-4C2B-AEB2-AB5F1CA26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A7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51A77"/>
    <w:rPr>
      <w:color w:val="0000FF"/>
      <w:u w:val="single"/>
    </w:rPr>
  </w:style>
  <w:style w:type="paragraph" w:customStyle="1" w:styleId="ConsNormal">
    <w:name w:val="ConsNormal"/>
    <w:rsid w:val="00E51A77"/>
    <w:pPr>
      <w:widowControl w:val="0"/>
      <w:overflowPunct w:val="0"/>
      <w:autoSpaceDE w:val="0"/>
      <w:autoSpaceDN w:val="0"/>
      <w:adjustRightInd w:val="0"/>
      <w:ind w:right="19772" w:firstLine="720"/>
    </w:pPr>
    <w:rPr>
      <w:rFonts w:ascii="Arial" w:hAnsi="Arial"/>
      <w:sz w:val="24"/>
    </w:rPr>
  </w:style>
  <w:style w:type="paragraph" w:customStyle="1" w:styleId="4">
    <w:name w:val="Знак4"/>
    <w:basedOn w:val="a"/>
    <w:rsid w:val="00500EA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4">
    <w:name w:val="Table Grid"/>
    <w:basedOn w:val="a1"/>
    <w:uiPriority w:val="39"/>
    <w:rsid w:val="002427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E025FC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40">
    <w:name w:val="Знак4"/>
    <w:basedOn w:val="a"/>
    <w:rsid w:val="004739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467404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467404"/>
    <w:rPr>
      <w:rFonts w:ascii="Tahoma" w:hAnsi="Tahoma" w:cs="Tahoma"/>
      <w:sz w:val="16"/>
      <w:szCs w:val="16"/>
    </w:rPr>
  </w:style>
  <w:style w:type="paragraph" w:customStyle="1" w:styleId="a7">
    <w:name w:val="Знак"/>
    <w:basedOn w:val="a"/>
    <w:rsid w:val="003D64E3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22">
    <w:name w:val="Font Style222"/>
    <w:uiPriority w:val="99"/>
    <w:rsid w:val="008755D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8755DD"/>
    <w:pPr>
      <w:widowControl w:val="0"/>
      <w:autoSpaceDE w:val="0"/>
      <w:autoSpaceDN w:val="0"/>
      <w:adjustRightInd w:val="0"/>
      <w:jc w:val="center"/>
    </w:pPr>
    <w:rPr>
      <w:rFonts w:ascii="Corbel" w:hAnsi="Corbel"/>
    </w:rPr>
  </w:style>
  <w:style w:type="character" w:styleId="a8">
    <w:name w:val="annotation reference"/>
    <w:basedOn w:val="a0"/>
    <w:rsid w:val="00FB1EF4"/>
    <w:rPr>
      <w:sz w:val="16"/>
      <w:szCs w:val="16"/>
    </w:rPr>
  </w:style>
  <w:style w:type="paragraph" w:styleId="a9">
    <w:name w:val="annotation text"/>
    <w:basedOn w:val="a"/>
    <w:link w:val="aa"/>
    <w:rsid w:val="00FB1EF4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FB1EF4"/>
  </w:style>
  <w:style w:type="paragraph" w:styleId="ab">
    <w:name w:val="annotation subject"/>
    <w:basedOn w:val="a9"/>
    <w:next w:val="a9"/>
    <w:link w:val="ac"/>
    <w:rsid w:val="00FB1EF4"/>
    <w:rPr>
      <w:b/>
      <w:bCs/>
    </w:rPr>
  </w:style>
  <w:style w:type="character" w:customStyle="1" w:styleId="ac">
    <w:name w:val="Тема примечания Знак"/>
    <w:basedOn w:val="aa"/>
    <w:link w:val="ab"/>
    <w:rsid w:val="00FB1EF4"/>
    <w:rPr>
      <w:b/>
      <w:bCs/>
    </w:rPr>
  </w:style>
  <w:style w:type="paragraph" w:customStyle="1" w:styleId="Style11">
    <w:name w:val="Style11"/>
    <w:basedOn w:val="a"/>
    <w:uiPriority w:val="99"/>
    <w:rsid w:val="00384AF7"/>
    <w:pPr>
      <w:widowControl w:val="0"/>
      <w:autoSpaceDE w:val="0"/>
      <w:autoSpaceDN w:val="0"/>
      <w:adjustRightInd w:val="0"/>
      <w:spacing w:line="312" w:lineRule="exact"/>
      <w:ind w:firstLine="720"/>
      <w:jc w:val="both"/>
    </w:pPr>
    <w:rPr>
      <w:rFonts w:ascii="Corbel" w:eastAsiaTheme="minorEastAsia" w:hAnsi="Corbel" w:cstheme="minorBidi"/>
    </w:rPr>
  </w:style>
  <w:style w:type="paragraph" w:styleId="ad">
    <w:name w:val="List Paragraph"/>
    <w:basedOn w:val="a"/>
    <w:uiPriority w:val="34"/>
    <w:qFormat/>
    <w:rsid w:val="003E6DD7"/>
    <w:pPr>
      <w:ind w:left="720"/>
      <w:contextualSpacing/>
    </w:pPr>
  </w:style>
  <w:style w:type="paragraph" w:customStyle="1" w:styleId="Style7">
    <w:name w:val="Style7"/>
    <w:basedOn w:val="a"/>
    <w:uiPriority w:val="99"/>
    <w:rsid w:val="003E6DD7"/>
    <w:pPr>
      <w:widowControl w:val="0"/>
      <w:autoSpaceDE w:val="0"/>
      <w:autoSpaceDN w:val="0"/>
      <w:adjustRightInd w:val="0"/>
      <w:spacing w:line="322" w:lineRule="exact"/>
      <w:jc w:val="both"/>
    </w:pPr>
    <w:rPr>
      <w:rFonts w:ascii="Corbel" w:eastAsiaTheme="minorEastAsia" w:hAnsi="Corbel" w:cstheme="minorBidi"/>
    </w:rPr>
  </w:style>
  <w:style w:type="character" w:customStyle="1" w:styleId="ae">
    <w:name w:val="Основной текст_"/>
    <w:basedOn w:val="a0"/>
    <w:link w:val="1"/>
    <w:rsid w:val="00040634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e"/>
    <w:rsid w:val="00040634"/>
    <w:pPr>
      <w:widowControl w:val="0"/>
      <w:shd w:val="clear" w:color="auto" w:fill="FFFFFF"/>
      <w:spacing w:before="840" w:after="720" w:line="235" w:lineRule="exact"/>
    </w:pPr>
    <w:rPr>
      <w:sz w:val="28"/>
      <w:szCs w:val="28"/>
    </w:rPr>
  </w:style>
  <w:style w:type="character" w:customStyle="1" w:styleId="FontStyle236">
    <w:name w:val="Font Style236"/>
    <w:uiPriority w:val="99"/>
    <w:rsid w:val="0048719D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prava-bodaibo.ru" TargetMode="External"/><Relationship Id="rId5" Type="http://schemas.openxmlformats.org/officeDocument/2006/relationships/hyperlink" Target="consultantplus://offline/ref=1C6CBC7BFA65597C6973872A2E642C1105300F8BC50AEFEB979C512A8EiEk3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Pos</Company>
  <LinksUpToDate>false</LinksUpToDate>
  <CharactersWithSpaces>2290</CharactersWithSpaces>
  <SharedDoc>false</SharedDoc>
  <HLinks>
    <vt:vector size="6" baseType="variant">
      <vt:variant>
        <vt:i4>4784215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consultantplus://offline/ref=1C6CBC7BFA65597C6973872A2E642C1105300F8BC50AEFEB979C512A8EiEk3D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Zimak</dc:creator>
  <cp:keywords/>
  <cp:lastModifiedBy>Ходарева Светлана Николаевна</cp:lastModifiedBy>
  <cp:revision>3</cp:revision>
  <cp:lastPrinted>2023-11-08T00:52:00Z</cp:lastPrinted>
  <dcterms:created xsi:type="dcterms:W3CDTF">2023-11-30T06:41:00Z</dcterms:created>
  <dcterms:modified xsi:type="dcterms:W3CDTF">2023-11-30T07:13:00Z</dcterms:modified>
</cp:coreProperties>
</file>