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F87FA3">
        <w:rPr>
          <w:sz w:val="24"/>
          <w:szCs w:val="24"/>
        </w:rPr>
        <w:t>10</w:t>
      </w:r>
      <w:r w:rsidR="00E83B1D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F87FA3">
        <w:rPr>
          <w:sz w:val="24"/>
          <w:szCs w:val="24"/>
        </w:rPr>
        <w:t>1072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F87FA3" w:rsidRPr="00F87FA3">
        <w:rPr>
          <w:sz w:val="24"/>
          <w:szCs w:val="24"/>
        </w:rPr>
        <w:t>Иркутская область, г. Бодайбо, СНТ "Рум", уч. 1, блок 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87FA3">
        <w:rPr>
          <w:sz w:val="24"/>
          <w:szCs w:val="24"/>
        </w:rPr>
        <w:t>Якимова Валентина Ивановна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87FA3">
        <w:rPr>
          <w:sz w:val="24"/>
          <w:szCs w:val="24"/>
        </w:rPr>
        <w:t>Якимовой Валентины Ивановны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F87FA3">
        <w:rPr>
          <w:sz w:val="24"/>
          <w:szCs w:val="24"/>
        </w:rPr>
        <w:t>21.10.1993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7442A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87FA3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92</cp:revision>
  <cp:lastPrinted>2023-09-18T05:56:00Z</cp:lastPrinted>
  <dcterms:created xsi:type="dcterms:W3CDTF">2023-09-08T03:39:00Z</dcterms:created>
  <dcterms:modified xsi:type="dcterms:W3CDTF">2023-11-16T06:53:00Z</dcterms:modified>
</cp:coreProperties>
</file>