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A3" w:rsidRPr="00DF5658" w:rsidRDefault="007D5DA3" w:rsidP="007D5D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5658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7D5DA3" w:rsidRPr="00DF5658" w:rsidRDefault="007D5DA3" w:rsidP="007D5D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5658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 БОДАЙБИНСКИЙ РАЙОН</w:t>
      </w:r>
    </w:p>
    <w:p w:rsidR="007D5DA3" w:rsidRPr="00DF5658" w:rsidRDefault="007D5DA3" w:rsidP="007D5D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56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БОДАЙБИНСКОГО ГОРОДСКОГО ПОСЕЛЕНИЯ</w:t>
      </w:r>
    </w:p>
    <w:p w:rsidR="007D5DA3" w:rsidRPr="00DF5658" w:rsidRDefault="007D5DA3" w:rsidP="007D5D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5658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7D5DA3" w:rsidRPr="00DF5658" w:rsidRDefault="007D5DA3" w:rsidP="007D5DA3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5DA3" w:rsidRPr="00CE34CA" w:rsidRDefault="00EC5369" w:rsidP="007D5DA3">
      <w:pPr>
        <w:spacing w:after="0" w:line="240" w:lineRule="auto"/>
        <w:ind w:right="-104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27.12.</w:t>
      </w:r>
      <w:r w:rsidR="007D5DA3"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2022 г.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7D5DA3"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г. Бодайбо                                                  №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947-п</w:t>
      </w:r>
    </w:p>
    <w:p w:rsidR="003727F8" w:rsidRPr="00CE34CA" w:rsidRDefault="00EC5369" w:rsidP="007D5D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5DA3" w:rsidRPr="00CE34CA" w:rsidRDefault="007D5DA3" w:rsidP="008869D4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7D5DA3" w:rsidRPr="00CE34CA" w:rsidRDefault="007D5DA3" w:rsidP="00BC3DDA">
      <w:pPr>
        <w:spacing w:after="0" w:line="20" w:lineRule="atLeast"/>
        <w:ind w:left="77" w:right="34" w:hanging="10"/>
        <w:jc w:val="center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О подготовке проекта внесения изменений в Правил</w:t>
      </w:r>
      <w:r w:rsidR="00926AC0">
        <w:rPr>
          <w:rFonts w:ascii="Times New Roman" w:hAnsi="Times New Roman"/>
          <w:sz w:val="24"/>
          <w:szCs w:val="24"/>
        </w:rPr>
        <w:t>а</w:t>
      </w:r>
      <w:r w:rsidRPr="00CE34CA">
        <w:rPr>
          <w:rFonts w:ascii="Times New Roman" w:hAnsi="Times New Roman"/>
          <w:sz w:val="24"/>
          <w:szCs w:val="24"/>
        </w:rPr>
        <w:t xml:space="preserve"> землепользования и застройки</w:t>
      </w:r>
    </w:p>
    <w:p w:rsidR="007D5DA3" w:rsidRPr="00CE34CA" w:rsidRDefault="007D5DA3" w:rsidP="00BC3DDA">
      <w:pPr>
        <w:spacing w:after="0" w:line="20" w:lineRule="atLeast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E34CA">
        <w:rPr>
          <w:rFonts w:ascii="Times New Roman" w:hAnsi="Times New Roman"/>
          <w:sz w:val="24"/>
          <w:szCs w:val="24"/>
        </w:rPr>
        <w:t>Бодайбинского</w:t>
      </w:r>
      <w:proofErr w:type="spellEnd"/>
      <w:r w:rsidRPr="00CE34CA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850B79" w:rsidRDefault="00850B79" w:rsidP="00BC3DDA">
      <w:pPr>
        <w:spacing w:after="0"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926AC0" w:rsidRPr="00CE34CA" w:rsidRDefault="00926AC0" w:rsidP="00BC3DDA">
      <w:pPr>
        <w:spacing w:after="0"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850B79" w:rsidRPr="00CE34CA" w:rsidRDefault="00850B79" w:rsidP="00BC3DDA">
      <w:pPr>
        <w:spacing w:after="0" w:line="2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34CA">
        <w:rPr>
          <w:rFonts w:ascii="Times New Roman" w:hAnsi="Times New Roman"/>
          <w:sz w:val="24"/>
          <w:szCs w:val="24"/>
        </w:rPr>
        <w:t>В соотве</w:t>
      </w:r>
      <w:r w:rsidR="00785997" w:rsidRPr="00CE34CA">
        <w:rPr>
          <w:rFonts w:ascii="Times New Roman" w:hAnsi="Times New Roman"/>
          <w:sz w:val="24"/>
          <w:szCs w:val="24"/>
        </w:rPr>
        <w:t>т</w:t>
      </w:r>
      <w:r w:rsidRPr="00CE34CA">
        <w:rPr>
          <w:rFonts w:ascii="Times New Roman" w:hAnsi="Times New Roman"/>
          <w:sz w:val="24"/>
          <w:szCs w:val="24"/>
        </w:rPr>
        <w:t>ствии</w:t>
      </w:r>
      <w:r w:rsidR="00785997" w:rsidRPr="00CE34CA">
        <w:rPr>
          <w:rFonts w:ascii="Times New Roman" w:hAnsi="Times New Roman"/>
          <w:sz w:val="24"/>
          <w:szCs w:val="24"/>
        </w:rPr>
        <w:t xml:space="preserve"> со статьями 31,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66A02" w:rsidRPr="00CE34CA">
        <w:rPr>
          <w:rFonts w:ascii="Times New Roman" w:hAnsi="Times New Roman"/>
          <w:sz w:val="24"/>
          <w:szCs w:val="24"/>
        </w:rPr>
        <w:t xml:space="preserve"> </w:t>
      </w:r>
      <w:r w:rsidR="00566A02"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статьями 6, 26 Устава </w:t>
      </w:r>
      <w:proofErr w:type="spellStart"/>
      <w:r w:rsidR="00566A02" w:rsidRPr="00CE34CA">
        <w:rPr>
          <w:rFonts w:ascii="Times New Roman" w:eastAsia="Times New Roman" w:hAnsi="Times New Roman"/>
          <w:sz w:val="24"/>
          <w:szCs w:val="24"/>
          <w:lang w:eastAsia="ru-RU"/>
        </w:rPr>
        <w:t>Бодайбинского</w:t>
      </w:r>
      <w:proofErr w:type="spellEnd"/>
      <w:r w:rsidR="00566A02"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образования,</w:t>
      </w:r>
    </w:p>
    <w:p w:rsidR="00566A02" w:rsidRPr="00CE34CA" w:rsidRDefault="00566A02" w:rsidP="00BC3DDA">
      <w:pPr>
        <w:spacing w:after="0" w:line="20" w:lineRule="atLeast"/>
        <w:jc w:val="both"/>
        <w:rPr>
          <w:rFonts w:ascii="Times New Roman" w:hAnsi="Times New Roman"/>
          <w:b/>
          <w:sz w:val="24"/>
          <w:szCs w:val="24"/>
        </w:rPr>
      </w:pPr>
      <w:r w:rsidRPr="00CE34CA">
        <w:rPr>
          <w:rFonts w:ascii="Times New Roman" w:hAnsi="Times New Roman"/>
          <w:b/>
          <w:sz w:val="24"/>
          <w:szCs w:val="24"/>
        </w:rPr>
        <w:t>ПОСТАНОВЛЯЕТ:</w:t>
      </w:r>
    </w:p>
    <w:p w:rsidR="008869D4" w:rsidRPr="00CE34CA" w:rsidRDefault="00926AC0" w:rsidP="00BC3DDA">
      <w:pPr>
        <w:pStyle w:val="a3"/>
        <w:numPr>
          <w:ilvl w:val="0"/>
          <w:numId w:val="3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Подготовить</w:t>
      </w:r>
      <w:r w:rsidR="008869D4" w:rsidRPr="00CE34CA">
        <w:rPr>
          <w:rFonts w:ascii="Times New Roman" w:eastAsia="Times New Roman" w:hAnsi="Times New Roman"/>
          <w:sz w:val="24"/>
          <w:szCs w:val="24"/>
        </w:rPr>
        <w:t xml:space="preserve"> проект внесения изменений в Правила землепользования и застройки </w:t>
      </w:r>
      <w:proofErr w:type="spellStart"/>
      <w:r w:rsidR="008869D4" w:rsidRPr="00CE34CA">
        <w:rPr>
          <w:rFonts w:ascii="Times New Roman" w:eastAsia="Times New Roman" w:hAnsi="Times New Roman"/>
          <w:sz w:val="24"/>
          <w:szCs w:val="24"/>
        </w:rPr>
        <w:t>Бодайбинского</w:t>
      </w:r>
      <w:proofErr w:type="spellEnd"/>
      <w:r w:rsidR="008869D4" w:rsidRPr="00CE34CA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eastAsia="Times New Roman" w:hAnsi="Times New Roman"/>
          <w:sz w:val="24"/>
          <w:szCs w:val="24"/>
        </w:rPr>
        <w:t>, утвержденные</w:t>
      </w:r>
      <w:r w:rsidR="008869D4" w:rsidRPr="00CE34CA">
        <w:rPr>
          <w:rFonts w:ascii="Times New Roman" w:eastAsia="Times New Roman" w:hAnsi="Times New Roman"/>
          <w:sz w:val="24"/>
          <w:szCs w:val="24"/>
        </w:rPr>
        <w:t xml:space="preserve"> решением Думы </w:t>
      </w:r>
      <w:proofErr w:type="spellStart"/>
      <w:r w:rsidR="008869D4" w:rsidRPr="00CE34CA">
        <w:rPr>
          <w:rFonts w:ascii="Times New Roman" w:hAnsi="Times New Roman"/>
          <w:sz w:val="24"/>
          <w:szCs w:val="24"/>
        </w:rPr>
        <w:t>Бодайбинского</w:t>
      </w:r>
      <w:proofErr w:type="spellEnd"/>
      <w:r w:rsidR="008869D4" w:rsidRPr="00CE34CA">
        <w:rPr>
          <w:rFonts w:ascii="Times New Roman" w:hAnsi="Times New Roman"/>
          <w:sz w:val="24"/>
          <w:szCs w:val="24"/>
        </w:rPr>
        <w:t xml:space="preserve"> городского поселения от 26.05.2020 № 08-па «Об утверждении Правил землепользования и застройки </w:t>
      </w:r>
      <w:proofErr w:type="spellStart"/>
      <w:r w:rsidR="008869D4" w:rsidRPr="00CE34CA">
        <w:rPr>
          <w:rFonts w:ascii="Times New Roman" w:hAnsi="Times New Roman"/>
          <w:sz w:val="24"/>
          <w:szCs w:val="24"/>
        </w:rPr>
        <w:t>Бодайбинского</w:t>
      </w:r>
      <w:proofErr w:type="spellEnd"/>
      <w:r w:rsidR="008869D4" w:rsidRPr="00CE34CA">
        <w:rPr>
          <w:rFonts w:ascii="Times New Roman" w:hAnsi="Times New Roman"/>
          <w:sz w:val="24"/>
          <w:szCs w:val="24"/>
        </w:rPr>
        <w:t xml:space="preserve"> муниципального образования»</w:t>
      </w:r>
      <w:r>
        <w:rPr>
          <w:rFonts w:ascii="Times New Roman" w:hAnsi="Times New Roman"/>
          <w:sz w:val="24"/>
          <w:szCs w:val="24"/>
        </w:rPr>
        <w:t xml:space="preserve"> (далее - </w:t>
      </w:r>
      <w:r w:rsidRPr="00CE34CA">
        <w:rPr>
          <w:rFonts w:ascii="Times New Roman" w:eastAsia="Times New Roman" w:hAnsi="Times New Roman"/>
          <w:sz w:val="24"/>
          <w:szCs w:val="24"/>
        </w:rPr>
        <w:t>Правила землепользования и застройки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8869D4" w:rsidRPr="00CE34CA">
        <w:rPr>
          <w:rFonts w:ascii="Times New Roman" w:hAnsi="Times New Roman"/>
          <w:sz w:val="24"/>
          <w:szCs w:val="24"/>
        </w:rPr>
        <w:t>.</w:t>
      </w:r>
    </w:p>
    <w:p w:rsidR="006B75E1" w:rsidRPr="00CE34CA" w:rsidRDefault="00BA3E06" w:rsidP="00BC3DDA">
      <w:pPr>
        <w:pStyle w:val="a3"/>
        <w:numPr>
          <w:ilvl w:val="0"/>
          <w:numId w:val="3"/>
        </w:numPr>
        <w:tabs>
          <w:tab w:val="left" w:pos="993"/>
        </w:tabs>
        <w:spacing w:after="0" w:line="20" w:lineRule="atLeast"/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 xml:space="preserve">Отделу по архитектуре, градостроительству и земельным отношениям администрации </w:t>
      </w:r>
      <w:proofErr w:type="spellStart"/>
      <w:r w:rsidRPr="00CE34CA">
        <w:rPr>
          <w:rFonts w:ascii="Times New Roman" w:hAnsi="Times New Roman"/>
          <w:sz w:val="24"/>
          <w:szCs w:val="24"/>
        </w:rPr>
        <w:t>Бодайбинского</w:t>
      </w:r>
      <w:proofErr w:type="spellEnd"/>
      <w:r w:rsidRPr="00CE34CA"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="008869D4" w:rsidRPr="00CE34CA">
        <w:rPr>
          <w:rFonts w:ascii="Times New Roman" w:hAnsi="Times New Roman"/>
          <w:sz w:val="24"/>
          <w:szCs w:val="24"/>
        </w:rPr>
        <w:t xml:space="preserve"> в установленном порядке организовать работу по подготовке внесения изменений в Правила </w:t>
      </w:r>
      <w:r w:rsidR="008869D4" w:rsidRPr="00CE34CA">
        <w:rPr>
          <w:rFonts w:ascii="Times New Roman" w:eastAsia="Times New Roman" w:hAnsi="Times New Roman"/>
          <w:sz w:val="24"/>
          <w:szCs w:val="24"/>
        </w:rPr>
        <w:t>землепользования и застройки</w:t>
      </w:r>
      <w:r w:rsidR="00677DCF" w:rsidRPr="00CE34CA">
        <w:rPr>
          <w:rFonts w:ascii="Times New Roman" w:hAnsi="Times New Roman"/>
          <w:sz w:val="24"/>
          <w:szCs w:val="24"/>
        </w:rPr>
        <w:t xml:space="preserve"> в части</w:t>
      </w:r>
      <w:r w:rsidR="006B75E1" w:rsidRPr="00CE34CA">
        <w:rPr>
          <w:rFonts w:ascii="Times New Roman" w:hAnsi="Times New Roman"/>
          <w:sz w:val="24"/>
          <w:szCs w:val="24"/>
        </w:rPr>
        <w:t>:</w:t>
      </w:r>
    </w:p>
    <w:p w:rsidR="00F9696B" w:rsidRPr="00CE34CA" w:rsidRDefault="006B75E1" w:rsidP="006B75E1">
      <w:pPr>
        <w:pStyle w:val="a3"/>
        <w:tabs>
          <w:tab w:val="left" w:pos="993"/>
        </w:tabs>
        <w:spacing w:after="0" w:line="20" w:lineRule="atLeast"/>
        <w:ind w:left="705"/>
        <w:jc w:val="both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2.1. И</w:t>
      </w:r>
      <w:r w:rsidR="00677DCF" w:rsidRPr="00CE34CA">
        <w:rPr>
          <w:rFonts w:ascii="Times New Roman" w:hAnsi="Times New Roman"/>
          <w:sz w:val="24"/>
          <w:szCs w:val="24"/>
        </w:rPr>
        <w:t xml:space="preserve">зменения границ территориальных зон: </w:t>
      </w:r>
    </w:p>
    <w:p w:rsidR="00566A02" w:rsidRPr="00CE34CA" w:rsidRDefault="00F9696B" w:rsidP="00F9696B">
      <w:pPr>
        <w:pStyle w:val="a3"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-</w:t>
      </w:r>
      <w:r w:rsidR="00926AC0">
        <w:rPr>
          <w:rFonts w:ascii="Times New Roman" w:hAnsi="Times New Roman"/>
          <w:sz w:val="24"/>
          <w:szCs w:val="24"/>
        </w:rPr>
        <w:t xml:space="preserve"> </w:t>
      </w:r>
      <w:r w:rsidRPr="00CE34CA">
        <w:rPr>
          <w:rFonts w:ascii="Times New Roman" w:hAnsi="Times New Roman"/>
          <w:sz w:val="24"/>
          <w:szCs w:val="24"/>
        </w:rPr>
        <w:t xml:space="preserve"> </w:t>
      </w:r>
      <w:r w:rsidR="00677DCF" w:rsidRPr="00CE34CA">
        <w:rPr>
          <w:rFonts w:ascii="Times New Roman" w:hAnsi="Times New Roman"/>
          <w:sz w:val="24"/>
          <w:szCs w:val="24"/>
        </w:rPr>
        <w:t xml:space="preserve">путем </w:t>
      </w:r>
      <w:r w:rsidR="00C96318" w:rsidRPr="00CE34CA">
        <w:rPr>
          <w:rFonts w:ascii="Times New Roman" w:hAnsi="Times New Roman"/>
          <w:sz w:val="24"/>
          <w:szCs w:val="24"/>
        </w:rPr>
        <w:t xml:space="preserve">выделения границ территориальной зоны производственной и коммунально-складской инфраструктуры </w:t>
      </w:r>
      <w:r w:rsidR="00C96318" w:rsidRPr="00CE34CA">
        <w:rPr>
          <w:rFonts w:ascii="Times New Roman" w:hAnsi="Times New Roman"/>
          <w:sz w:val="24"/>
          <w:szCs w:val="24"/>
          <w:lang w:val="en-US"/>
        </w:rPr>
        <w:t>V</w:t>
      </w:r>
      <w:r w:rsidR="00C96318" w:rsidRPr="00CE34CA">
        <w:rPr>
          <w:rFonts w:ascii="Times New Roman" w:hAnsi="Times New Roman"/>
          <w:sz w:val="24"/>
          <w:szCs w:val="24"/>
        </w:rPr>
        <w:t xml:space="preserve"> класса опасности для территорий с санитарно-защитной зоной 50м. (П5) и </w:t>
      </w:r>
      <w:r w:rsidR="00677DCF" w:rsidRPr="00CE34CA">
        <w:rPr>
          <w:rFonts w:ascii="Times New Roman" w:hAnsi="Times New Roman"/>
          <w:sz w:val="24"/>
          <w:szCs w:val="24"/>
        </w:rPr>
        <w:t xml:space="preserve">изменения (уменьшения) границ зоны сельскохозяйственных угодий (Сх1) </w:t>
      </w:r>
      <w:r w:rsidRPr="00CE34CA">
        <w:rPr>
          <w:rFonts w:ascii="Times New Roman" w:hAnsi="Times New Roman"/>
          <w:sz w:val="24"/>
          <w:szCs w:val="24"/>
        </w:rPr>
        <w:t xml:space="preserve">в границах кадастрового квартала 38:22:000020 и 38:22:000021; </w:t>
      </w:r>
    </w:p>
    <w:p w:rsidR="00F9696B" w:rsidRPr="00CE34CA" w:rsidRDefault="00F9696B" w:rsidP="00F9696B">
      <w:pPr>
        <w:pStyle w:val="a3"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-</w:t>
      </w:r>
      <w:r w:rsidR="00926AC0">
        <w:rPr>
          <w:rFonts w:ascii="Times New Roman" w:hAnsi="Times New Roman"/>
          <w:sz w:val="24"/>
          <w:szCs w:val="24"/>
        </w:rPr>
        <w:t xml:space="preserve"> </w:t>
      </w:r>
      <w:r w:rsidRPr="00CE34CA">
        <w:rPr>
          <w:rFonts w:ascii="Times New Roman" w:hAnsi="Times New Roman"/>
          <w:sz w:val="24"/>
          <w:szCs w:val="24"/>
        </w:rPr>
        <w:t>путем изменения (увеличения) границ территориальной зоны мест общего пользования с преимущественным размещением объектов отдыха, зеленных насаждений общего пользования, прудами, озерами, пляжами и объектами обслуживания культурного и спортивно-оздоровительного назначения</w:t>
      </w:r>
      <w:r w:rsidR="006B75E1" w:rsidRPr="00CE34CA">
        <w:rPr>
          <w:rFonts w:ascii="Times New Roman" w:hAnsi="Times New Roman"/>
          <w:sz w:val="24"/>
          <w:szCs w:val="24"/>
        </w:rPr>
        <w:t xml:space="preserve"> (Р1)</w:t>
      </w:r>
      <w:r w:rsidRPr="00CE34CA">
        <w:rPr>
          <w:rFonts w:ascii="Times New Roman" w:hAnsi="Times New Roman"/>
          <w:sz w:val="24"/>
          <w:szCs w:val="24"/>
        </w:rPr>
        <w:t xml:space="preserve"> </w:t>
      </w:r>
      <w:r w:rsidR="00013230" w:rsidRPr="00CE34CA">
        <w:rPr>
          <w:rFonts w:ascii="Times New Roman" w:hAnsi="Times New Roman"/>
          <w:sz w:val="24"/>
          <w:szCs w:val="24"/>
        </w:rPr>
        <w:t>и</w:t>
      </w:r>
      <w:r w:rsidRPr="00CE34CA">
        <w:rPr>
          <w:rFonts w:ascii="Times New Roman" w:hAnsi="Times New Roman"/>
          <w:sz w:val="24"/>
          <w:szCs w:val="24"/>
        </w:rPr>
        <w:t xml:space="preserve"> </w:t>
      </w:r>
      <w:r w:rsidR="00107101" w:rsidRPr="00CE34CA">
        <w:rPr>
          <w:rFonts w:ascii="Times New Roman" w:hAnsi="Times New Roman"/>
          <w:sz w:val="24"/>
          <w:szCs w:val="24"/>
        </w:rPr>
        <w:t>изменения (</w:t>
      </w:r>
      <w:r w:rsidRPr="00CE34CA">
        <w:rPr>
          <w:rFonts w:ascii="Times New Roman" w:hAnsi="Times New Roman"/>
          <w:sz w:val="24"/>
          <w:szCs w:val="24"/>
        </w:rPr>
        <w:t>уменьшения</w:t>
      </w:r>
      <w:r w:rsidR="00107101" w:rsidRPr="00CE34CA">
        <w:rPr>
          <w:rFonts w:ascii="Times New Roman" w:hAnsi="Times New Roman"/>
          <w:sz w:val="24"/>
          <w:szCs w:val="24"/>
        </w:rPr>
        <w:t>) границ территориальной зоны улично-дорожной сети в кадастровом квартале 38:22:000056;</w:t>
      </w:r>
    </w:p>
    <w:p w:rsidR="00013230" w:rsidRPr="00CE34CA" w:rsidRDefault="00013230" w:rsidP="00F9696B">
      <w:pPr>
        <w:pStyle w:val="a3"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-</w:t>
      </w:r>
      <w:r w:rsidR="00926AC0">
        <w:rPr>
          <w:rFonts w:ascii="Times New Roman" w:hAnsi="Times New Roman"/>
          <w:sz w:val="24"/>
          <w:szCs w:val="24"/>
        </w:rPr>
        <w:t xml:space="preserve">  </w:t>
      </w:r>
      <w:r w:rsidRPr="00CE34CA">
        <w:rPr>
          <w:rFonts w:ascii="Times New Roman" w:hAnsi="Times New Roman"/>
          <w:sz w:val="24"/>
          <w:szCs w:val="24"/>
        </w:rPr>
        <w:t xml:space="preserve">путем изменения назначения территориальной зоны инженерной инфраструктуры (И) на территориальную зону производственной и коммунально-складской инфраструктуры </w:t>
      </w:r>
      <w:r w:rsidR="005501DE" w:rsidRPr="00CE34CA">
        <w:rPr>
          <w:rFonts w:ascii="Times New Roman" w:hAnsi="Times New Roman"/>
          <w:sz w:val="24"/>
          <w:szCs w:val="24"/>
          <w:lang w:val="en-US"/>
        </w:rPr>
        <w:t>I</w:t>
      </w:r>
      <w:r w:rsidR="001B5803" w:rsidRPr="00CE34CA">
        <w:rPr>
          <w:rFonts w:ascii="Times New Roman" w:hAnsi="Times New Roman"/>
          <w:sz w:val="24"/>
          <w:szCs w:val="24"/>
          <w:lang w:val="en-US"/>
        </w:rPr>
        <w:t>II</w:t>
      </w:r>
      <w:r w:rsidRPr="00CE34CA">
        <w:rPr>
          <w:rFonts w:ascii="Times New Roman" w:hAnsi="Times New Roman"/>
          <w:sz w:val="24"/>
          <w:szCs w:val="24"/>
        </w:rPr>
        <w:t xml:space="preserve"> класса опасности для территорий с сани</w:t>
      </w:r>
      <w:r w:rsidR="001B5803" w:rsidRPr="00CE34CA">
        <w:rPr>
          <w:rFonts w:ascii="Times New Roman" w:hAnsi="Times New Roman"/>
          <w:sz w:val="24"/>
          <w:szCs w:val="24"/>
        </w:rPr>
        <w:t>тарно-защитной зоной 3</w:t>
      </w:r>
      <w:r w:rsidRPr="00CE34CA">
        <w:rPr>
          <w:rFonts w:ascii="Times New Roman" w:hAnsi="Times New Roman"/>
          <w:sz w:val="24"/>
          <w:szCs w:val="24"/>
        </w:rPr>
        <w:t>00 м.(П</w:t>
      </w:r>
      <w:r w:rsidR="001B5803" w:rsidRPr="00CE34CA">
        <w:rPr>
          <w:rFonts w:ascii="Times New Roman" w:hAnsi="Times New Roman"/>
          <w:sz w:val="24"/>
          <w:szCs w:val="24"/>
        </w:rPr>
        <w:t>3</w:t>
      </w:r>
      <w:r w:rsidRPr="00CE34CA">
        <w:rPr>
          <w:rFonts w:ascii="Times New Roman" w:hAnsi="Times New Roman"/>
          <w:sz w:val="24"/>
          <w:szCs w:val="24"/>
        </w:rPr>
        <w:t>)</w:t>
      </w:r>
      <w:r w:rsidR="003F154D" w:rsidRPr="00CE34CA">
        <w:rPr>
          <w:rFonts w:ascii="Times New Roman" w:hAnsi="Times New Roman"/>
          <w:sz w:val="24"/>
          <w:szCs w:val="24"/>
        </w:rPr>
        <w:t xml:space="preserve"> </w:t>
      </w:r>
      <w:r w:rsidRPr="00CE34CA">
        <w:rPr>
          <w:rFonts w:ascii="Times New Roman" w:hAnsi="Times New Roman"/>
          <w:sz w:val="24"/>
          <w:szCs w:val="24"/>
        </w:rPr>
        <w:t xml:space="preserve">в том числе </w:t>
      </w:r>
      <w:r w:rsidR="001C72CC" w:rsidRPr="00CE34CA">
        <w:rPr>
          <w:rFonts w:ascii="Times New Roman" w:hAnsi="Times New Roman"/>
          <w:sz w:val="24"/>
          <w:szCs w:val="24"/>
        </w:rPr>
        <w:t xml:space="preserve">ее увеличения </w:t>
      </w:r>
      <w:r w:rsidR="002A3607" w:rsidRPr="00CE34CA">
        <w:rPr>
          <w:rFonts w:ascii="Times New Roman" w:hAnsi="Times New Roman"/>
          <w:sz w:val="24"/>
          <w:szCs w:val="24"/>
        </w:rPr>
        <w:t xml:space="preserve">и изменения (уменьшения) территориальной зоны застройки малоэтажными </w:t>
      </w:r>
      <w:r w:rsidR="001C72CC" w:rsidRPr="00CE34CA">
        <w:rPr>
          <w:rFonts w:ascii="Times New Roman" w:hAnsi="Times New Roman"/>
          <w:sz w:val="24"/>
          <w:szCs w:val="24"/>
        </w:rPr>
        <w:t xml:space="preserve">жилыми </w:t>
      </w:r>
      <w:r w:rsidR="002A3607" w:rsidRPr="00CE34CA">
        <w:rPr>
          <w:rFonts w:ascii="Times New Roman" w:hAnsi="Times New Roman"/>
          <w:sz w:val="24"/>
          <w:szCs w:val="24"/>
        </w:rPr>
        <w:t>домами (Ж2) в ка</w:t>
      </w:r>
      <w:r w:rsidR="006B75E1" w:rsidRPr="00CE34CA">
        <w:rPr>
          <w:rFonts w:ascii="Times New Roman" w:hAnsi="Times New Roman"/>
          <w:sz w:val="24"/>
          <w:szCs w:val="24"/>
        </w:rPr>
        <w:t>дастровом квартале 38:22:000029.</w:t>
      </w:r>
    </w:p>
    <w:p w:rsidR="006B75E1" w:rsidRPr="00CE34CA" w:rsidRDefault="006B75E1" w:rsidP="00F9696B">
      <w:pPr>
        <w:pStyle w:val="a3"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2.2. Внесения дополнительных видов разрешенного использования земельных участков:</w:t>
      </w:r>
    </w:p>
    <w:p w:rsidR="00392C7F" w:rsidRPr="00CE34CA" w:rsidRDefault="006B75E1" w:rsidP="006B75E1">
      <w:pPr>
        <w:pStyle w:val="a3"/>
        <w:spacing w:after="0" w:line="20" w:lineRule="atLeast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34CA">
        <w:rPr>
          <w:rFonts w:ascii="Times New Roman" w:hAnsi="Times New Roman"/>
          <w:sz w:val="24"/>
          <w:szCs w:val="24"/>
        </w:rPr>
        <w:t xml:space="preserve">- путем внесения </w:t>
      </w:r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>в территориальн</w:t>
      </w:r>
      <w:r w:rsidR="00C3523D" w:rsidRPr="00CE34CA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зон</w:t>
      </w:r>
      <w:r w:rsidR="00C3523D" w:rsidRPr="00CE34C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34CA">
        <w:rPr>
          <w:rFonts w:ascii="Times New Roman" w:hAnsi="Times New Roman"/>
          <w:sz w:val="24"/>
          <w:szCs w:val="24"/>
        </w:rPr>
        <w:t xml:space="preserve">мест общего пользования с преимущественным размещением объектов отдыха, зеленных насаждений общего пользования, прудами, озерами, пляжами и объектами обслуживания культурного и спортивно-оздоровительного назначения (Р1) </w:t>
      </w:r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условно разрешенного вида использования земельного участка «Обеспечение деятельности в области </w:t>
      </w:r>
      <w:proofErr w:type="spellStart"/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>гидрометерологии</w:t>
      </w:r>
      <w:proofErr w:type="spellEnd"/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смежных с ней областях 3.9.1.»;</w:t>
      </w:r>
    </w:p>
    <w:p w:rsidR="006B75E1" w:rsidRPr="00CE34CA" w:rsidRDefault="006B75E1" w:rsidP="000C46AD">
      <w:pPr>
        <w:pStyle w:val="a3"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3523D"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46AD" w:rsidRPr="00CE34CA">
        <w:rPr>
          <w:rFonts w:ascii="Times New Roman" w:hAnsi="Times New Roman"/>
          <w:sz w:val="24"/>
          <w:szCs w:val="24"/>
        </w:rPr>
        <w:t xml:space="preserve">путем внесения </w:t>
      </w:r>
      <w:r w:rsidR="000C46AD"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территориальную зону </w:t>
      </w:r>
      <w:r w:rsidR="000C46AD" w:rsidRPr="00CE34CA">
        <w:rPr>
          <w:rFonts w:ascii="Times New Roman" w:hAnsi="Times New Roman"/>
          <w:sz w:val="24"/>
          <w:szCs w:val="24"/>
        </w:rPr>
        <w:t xml:space="preserve">производственной и коммунально-складской инфраструктуры </w:t>
      </w:r>
      <w:r w:rsidR="000C46AD" w:rsidRPr="00CE34CA">
        <w:rPr>
          <w:rFonts w:ascii="Times New Roman" w:hAnsi="Times New Roman"/>
          <w:sz w:val="24"/>
          <w:szCs w:val="24"/>
          <w:lang w:val="en-US"/>
        </w:rPr>
        <w:t>V</w:t>
      </w:r>
      <w:r w:rsidR="000C46AD" w:rsidRPr="00CE34CA">
        <w:rPr>
          <w:rFonts w:ascii="Times New Roman" w:hAnsi="Times New Roman"/>
          <w:sz w:val="24"/>
          <w:szCs w:val="24"/>
        </w:rPr>
        <w:t xml:space="preserve"> класса опасности для территорий с санитарно-защитной зоной 50м. (П5)</w:t>
      </w:r>
      <w:r w:rsidR="000C46AD" w:rsidRPr="00CE34C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13453" w:rsidRPr="00CE34CA">
        <w:rPr>
          <w:rFonts w:ascii="Times New Roman" w:hAnsi="Times New Roman"/>
          <w:sz w:val="24"/>
          <w:szCs w:val="24"/>
        </w:rPr>
        <w:t>основного вида использования земельного участка «Служебные гаражи 4.9»</w:t>
      </w:r>
    </w:p>
    <w:p w:rsidR="008869D4" w:rsidRPr="00926AC0" w:rsidRDefault="005422D1" w:rsidP="00BC3DDA">
      <w:pPr>
        <w:pStyle w:val="a3"/>
        <w:numPr>
          <w:ilvl w:val="0"/>
          <w:numId w:val="3"/>
        </w:numPr>
        <w:tabs>
          <w:tab w:val="left" w:pos="993"/>
        </w:tabs>
        <w:spacing w:after="0" w:line="20" w:lineRule="atLeast"/>
        <w:ind w:left="0" w:firstLine="705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</w:rPr>
      </w:pPr>
      <w:r w:rsidRPr="00926AC0">
        <w:rPr>
          <w:rFonts w:ascii="Times New Roman" w:hAnsi="Times New Roman"/>
          <w:sz w:val="24"/>
          <w:szCs w:val="24"/>
        </w:rPr>
        <w:lastRenderedPageBreak/>
        <w:t xml:space="preserve">Настоящее постановление подлежит официальному опубликованию </w:t>
      </w:r>
      <w:r w:rsidR="00926AC0" w:rsidRPr="00926AC0">
        <w:rPr>
          <w:rFonts w:ascii="Times New Roman" w:hAnsi="Times New Roman"/>
          <w:sz w:val="24"/>
          <w:szCs w:val="24"/>
        </w:rPr>
        <w:t>в периодическом печатном издании-бюллетене «Официальный вестник города Бодайбо» и сетевом издании «</w:t>
      </w:r>
      <w:hyperlink r:id="rId5" w:history="1">
        <w:r w:rsidR="00926AC0" w:rsidRPr="00926AC0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926AC0" w:rsidRPr="00926AC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926AC0" w:rsidRPr="00926AC0">
          <w:rPr>
            <w:rStyle w:val="a4"/>
            <w:rFonts w:ascii="Times New Roman" w:hAnsi="Times New Roman"/>
            <w:sz w:val="24"/>
            <w:szCs w:val="24"/>
            <w:lang w:val="en-US"/>
          </w:rPr>
          <w:t>uprava</w:t>
        </w:r>
        <w:proofErr w:type="spellEnd"/>
        <w:r w:rsidR="00926AC0" w:rsidRPr="00926AC0">
          <w:rPr>
            <w:rStyle w:val="a4"/>
            <w:rFonts w:ascii="Times New Roman" w:hAnsi="Times New Roman"/>
            <w:sz w:val="24"/>
            <w:szCs w:val="24"/>
          </w:rPr>
          <w:t>-</w:t>
        </w:r>
        <w:proofErr w:type="spellStart"/>
        <w:r w:rsidR="00926AC0" w:rsidRPr="00926AC0">
          <w:rPr>
            <w:rStyle w:val="a4"/>
            <w:rFonts w:ascii="Times New Roman" w:hAnsi="Times New Roman"/>
            <w:sz w:val="24"/>
            <w:szCs w:val="24"/>
            <w:lang w:val="en-US"/>
          </w:rPr>
          <w:t>bodaibo</w:t>
        </w:r>
        <w:proofErr w:type="spellEnd"/>
        <w:r w:rsidR="00926AC0" w:rsidRPr="00926AC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926AC0" w:rsidRPr="00926AC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926AC0" w:rsidRPr="00926AC0">
        <w:rPr>
          <w:rFonts w:ascii="Times New Roman" w:hAnsi="Times New Roman"/>
          <w:sz w:val="24"/>
          <w:szCs w:val="24"/>
        </w:rPr>
        <w:t>»</w:t>
      </w:r>
      <w:r w:rsidRPr="00926AC0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5422D1" w:rsidRPr="00CE34CA" w:rsidRDefault="005422D1" w:rsidP="00BC3DDA">
      <w:pPr>
        <w:pStyle w:val="a3"/>
        <w:numPr>
          <w:ilvl w:val="0"/>
          <w:numId w:val="3"/>
        </w:numPr>
        <w:tabs>
          <w:tab w:val="left" w:pos="993"/>
        </w:tabs>
        <w:spacing w:after="0" w:line="20" w:lineRule="atLeast"/>
        <w:ind w:left="0" w:firstLine="705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</w:rPr>
      </w:pPr>
      <w:r w:rsidRPr="00CE34CA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Контроль за исполнением постановления возложить на первого заместителя главы </w:t>
      </w:r>
      <w:proofErr w:type="spellStart"/>
      <w:r w:rsidRPr="00CE34CA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Бодайбинского</w:t>
      </w:r>
      <w:proofErr w:type="spellEnd"/>
      <w:r w:rsidRPr="00CE34CA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 городского поселения Горина О.В.</w:t>
      </w:r>
    </w:p>
    <w:p w:rsidR="005422D1" w:rsidRPr="00CE34CA" w:rsidRDefault="005422D1" w:rsidP="00EA30B7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CA14D5" w:rsidRPr="00CE34CA" w:rsidRDefault="00CA14D5" w:rsidP="00EA30B7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CA14D5" w:rsidRPr="00CE34CA" w:rsidRDefault="00CA14D5" w:rsidP="00EA30B7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5422D1" w:rsidRPr="00CE34CA" w:rsidRDefault="005422D1" w:rsidP="005422D1">
      <w:pPr>
        <w:pStyle w:val="a5"/>
        <w:ind w:left="-142" w:right="141"/>
        <w:rPr>
          <w:b/>
        </w:rPr>
      </w:pPr>
      <w:r w:rsidRPr="00CE34CA">
        <w:rPr>
          <w:b/>
        </w:rPr>
        <w:t>ГЛАВА                                                                                                                   А.В. БОТВИН</w:t>
      </w:r>
    </w:p>
    <w:p w:rsidR="00987F57" w:rsidRDefault="00987F57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</w:p>
    <w:p w:rsidR="00926AC0" w:rsidRDefault="00926AC0" w:rsidP="005422D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26AC0" w:rsidSect="00CE34CA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7CF2"/>
    <w:multiLevelType w:val="hybridMultilevel"/>
    <w:tmpl w:val="82ECFB90"/>
    <w:lvl w:ilvl="0" w:tplc="D19029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5833D3F"/>
    <w:multiLevelType w:val="hybridMultilevel"/>
    <w:tmpl w:val="D7A8FA64"/>
    <w:lvl w:ilvl="0" w:tplc="779886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055AF"/>
    <w:multiLevelType w:val="hybridMultilevel"/>
    <w:tmpl w:val="5DF4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4A"/>
    <w:rsid w:val="00013230"/>
    <w:rsid w:val="00013453"/>
    <w:rsid w:val="000C46AD"/>
    <w:rsid w:val="000E21E3"/>
    <w:rsid w:val="00107101"/>
    <w:rsid w:val="001B5803"/>
    <w:rsid w:val="001C3180"/>
    <w:rsid w:val="001C72CC"/>
    <w:rsid w:val="002A3607"/>
    <w:rsid w:val="00392C7F"/>
    <w:rsid w:val="003F154D"/>
    <w:rsid w:val="005422D1"/>
    <w:rsid w:val="005501DE"/>
    <w:rsid w:val="00566A02"/>
    <w:rsid w:val="006268F8"/>
    <w:rsid w:val="00677DCF"/>
    <w:rsid w:val="006B75E1"/>
    <w:rsid w:val="00785997"/>
    <w:rsid w:val="007D5DA3"/>
    <w:rsid w:val="00815457"/>
    <w:rsid w:val="00850B79"/>
    <w:rsid w:val="008869D4"/>
    <w:rsid w:val="008F7B17"/>
    <w:rsid w:val="00926AC0"/>
    <w:rsid w:val="0096644A"/>
    <w:rsid w:val="00987F57"/>
    <w:rsid w:val="00B71665"/>
    <w:rsid w:val="00BA3E06"/>
    <w:rsid w:val="00BC3DDA"/>
    <w:rsid w:val="00BF2FBB"/>
    <w:rsid w:val="00C3523D"/>
    <w:rsid w:val="00C96318"/>
    <w:rsid w:val="00CA14D5"/>
    <w:rsid w:val="00CC12A9"/>
    <w:rsid w:val="00CE34CA"/>
    <w:rsid w:val="00D3083D"/>
    <w:rsid w:val="00E344CE"/>
    <w:rsid w:val="00EA30B7"/>
    <w:rsid w:val="00EC5369"/>
    <w:rsid w:val="00F9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E241"/>
  <w15:chartTrackingRefBased/>
  <w15:docId w15:val="{75B71A21-9EC9-48A4-B757-655B2FD8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DA3"/>
    <w:pPr>
      <w:spacing w:after="200" w:line="276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semiHidden/>
    <w:unhideWhenUsed/>
    <w:qFormat/>
    <w:rsid w:val="00D3083D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D4"/>
    <w:pPr>
      <w:ind w:left="720"/>
      <w:contextualSpacing/>
    </w:pPr>
  </w:style>
  <w:style w:type="character" w:styleId="a4">
    <w:name w:val="Hyperlink"/>
    <w:uiPriority w:val="99"/>
    <w:semiHidden/>
    <w:unhideWhenUsed/>
    <w:rsid w:val="005422D1"/>
    <w:rPr>
      <w:color w:val="0563C1"/>
      <w:u w:val="single"/>
    </w:rPr>
  </w:style>
  <w:style w:type="paragraph" w:styleId="a5">
    <w:name w:val="No Spacing"/>
    <w:uiPriority w:val="1"/>
    <w:qFormat/>
    <w:rsid w:val="00542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3083D"/>
    <w:rPr>
      <w:rFonts w:ascii="Calibri" w:eastAsia="Times New Roman" w:hAnsi="Calibri" w:cs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2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1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Анциферова Ольга Юрьевна</dc:creator>
  <cp:keywords/>
  <dc:description/>
  <cp:lastModifiedBy>Анциферова Ольга Юрьевна</cp:lastModifiedBy>
  <cp:revision>42</cp:revision>
  <cp:lastPrinted>2022-12-27T06:48:00Z</cp:lastPrinted>
  <dcterms:created xsi:type="dcterms:W3CDTF">2022-12-01T04:11:00Z</dcterms:created>
  <dcterms:modified xsi:type="dcterms:W3CDTF">2022-12-29T02:14:00Z</dcterms:modified>
</cp:coreProperties>
</file>