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D8B" w:rsidRPr="00D82D8B" w:rsidRDefault="00602B11" w:rsidP="00D8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D82D8B" w:rsidRPr="00D82D8B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Проект</w:t>
      </w:r>
    </w:p>
    <w:p w:rsidR="00D82D8B" w:rsidRPr="00D82D8B" w:rsidRDefault="00D82D8B" w:rsidP="00D8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D8B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D82D8B" w:rsidRPr="00D82D8B" w:rsidRDefault="00D82D8B" w:rsidP="00D8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D8B">
        <w:rPr>
          <w:rFonts w:ascii="Times New Roman" w:hAnsi="Times New Roman" w:cs="Times New Roman"/>
          <w:b/>
          <w:sz w:val="24"/>
          <w:szCs w:val="24"/>
        </w:rPr>
        <w:t>ДУМА БОДАЙБИНСКОГО ГОРОДСКОГО ПОСЕЛЕНИЯ</w:t>
      </w:r>
    </w:p>
    <w:p w:rsidR="00D82D8B" w:rsidRPr="00D82D8B" w:rsidRDefault="00D82D8B" w:rsidP="00D82D8B">
      <w:pPr>
        <w:pStyle w:val="a4"/>
        <w:jc w:val="center"/>
        <w:rPr>
          <w:rFonts w:ascii="Times New Roman" w:hAnsi="Times New Roman" w:cs="Times New Roman"/>
          <w:b/>
        </w:rPr>
      </w:pPr>
      <w:r w:rsidRPr="00D82D8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82D8B" w:rsidRPr="00D82D8B" w:rsidRDefault="00D82D8B" w:rsidP="00D82D8B">
      <w:pPr>
        <w:tabs>
          <w:tab w:val="left" w:pos="3510"/>
        </w:tabs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D82D8B">
        <w:rPr>
          <w:rFonts w:ascii="Times New Roman" w:hAnsi="Times New Roman" w:cs="Times New Roman"/>
          <w:sz w:val="24"/>
          <w:szCs w:val="24"/>
        </w:rPr>
        <w:tab/>
      </w:r>
    </w:p>
    <w:p w:rsidR="00D82D8B" w:rsidRPr="00D82D8B" w:rsidRDefault="00E768F0" w:rsidP="00D82D8B">
      <w:pPr>
        <w:ind w:right="-7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___________2025</w:t>
      </w:r>
      <w:r w:rsidR="00D82D8B" w:rsidRPr="00D82D8B">
        <w:rPr>
          <w:rFonts w:ascii="Times New Roman" w:hAnsi="Times New Roman" w:cs="Times New Roman"/>
          <w:sz w:val="24"/>
          <w:szCs w:val="24"/>
        </w:rPr>
        <w:t xml:space="preserve"> г.                                   г. Бодайбо                                                   № _________                                      </w:t>
      </w:r>
    </w:p>
    <w:p w:rsidR="00D82D8B" w:rsidRPr="00D82D8B" w:rsidRDefault="00D82D8B" w:rsidP="00D82D8B">
      <w:pPr>
        <w:ind w:right="-908"/>
        <w:jc w:val="both"/>
        <w:rPr>
          <w:rFonts w:ascii="Times New Roman" w:hAnsi="Times New Roman" w:cs="Times New Roman"/>
          <w:sz w:val="24"/>
        </w:rPr>
      </w:pPr>
    </w:p>
    <w:p w:rsidR="00D82D8B" w:rsidRPr="00815A66" w:rsidRDefault="00D66D93" w:rsidP="00D82D8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изменения</w:t>
      </w:r>
      <w:r w:rsidR="00D82D8B" w:rsidRPr="00815A66">
        <w:rPr>
          <w:rFonts w:ascii="Times New Roman" w:hAnsi="Times New Roman" w:cs="Times New Roman"/>
          <w:sz w:val="24"/>
          <w:szCs w:val="24"/>
        </w:rPr>
        <w:t xml:space="preserve"> в решение Думы Бодайбин</w:t>
      </w:r>
      <w:r w:rsidR="00E768F0">
        <w:rPr>
          <w:rFonts w:ascii="Times New Roman" w:hAnsi="Times New Roman" w:cs="Times New Roman"/>
          <w:sz w:val="24"/>
          <w:szCs w:val="24"/>
        </w:rPr>
        <w:t>ского городского поселения от 30.09.2025 г. № 19</w:t>
      </w:r>
      <w:r w:rsidR="00D82D8B" w:rsidRPr="00815A66">
        <w:rPr>
          <w:rFonts w:ascii="Times New Roman" w:hAnsi="Times New Roman" w:cs="Times New Roman"/>
          <w:sz w:val="24"/>
          <w:szCs w:val="24"/>
        </w:rPr>
        <w:t>-па «об утверждении Прогнозного плана приватизации муниципального имущества Бодайбинского му</w:t>
      </w:r>
      <w:r w:rsidR="00E768F0">
        <w:rPr>
          <w:rFonts w:ascii="Times New Roman" w:hAnsi="Times New Roman" w:cs="Times New Roman"/>
          <w:sz w:val="24"/>
          <w:szCs w:val="24"/>
        </w:rPr>
        <w:t>ниципального образования на 2026</w:t>
      </w:r>
      <w:r w:rsidR="00D82D8B" w:rsidRPr="00815A66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D82D8B" w:rsidRPr="00815A66" w:rsidRDefault="00D82D8B" w:rsidP="00D82D8B">
      <w:pPr>
        <w:ind w:right="-908"/>
        <w:jc w:val="both"/>
        <w:rPr>
          <w:rFonts w:ascii="Times New Roman" w:hAnsi="Times New Roman" w:cs="Times New Roman"/>
          <w:sz w:val="24"/>
          <w:szCs w:val="24"/>
        </w:rPr>
      </w:pPr>
    </w:p>
    <w:p w:rsidR="00D82D8B" w:rsidRPr="00815A66" w:rsidRDefault="00D82D8B" w:rsidP="00D8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815A66">
        <w:rPr>
          <w:rFonts w:ascii="Times New Roman" w:hAnsi="Times New Roman" w:cs="Times New Roman"/>
          <w:sz w:val="24"/>
          <w:szCs w:val="24"/>
        </w:rPr>
        <w:t xml:space="preserve">            Руководствуясь Федеральным законом от 06.10.2003 г. № 131-ФЗ «Об общих принципах организации местного самоуправления в Российской Федерации», Федеральным законом от 21.12.2001 г. № 178-ФЗ «О приватизации государственного и муниципального имущества», </w:t>
      </w:r>
      <w:r w:rsidR="00E768F0">
        <w:rPr>
          <w:rFonts w:ascii="Times New Roman" w:hAnsi="Times New Roman" w:cs="Times New Roman"/>
          <w:sz w:val="24"/>
          <w:szCs w:val="24"/>
        </w:rPr>
        <w:t>Положением о приватизации муниципального имущества Бодайбинского муниципального образования, утвержденным решением Думы Бодайбинского городского поселения от 30.11.2020 г. № 22-па, руководствуясь</w:t>
      </w:r>
      <w:r w:rsidRPr="00815A66">
        <w:rPr>
          <w:rFonts w:ascii="Times New Roman" w:hAnsi="Times New Roman" w:cs="Times New Roman"/>
          <w:sz w:val="24"/>
          <w:szCs w:val="24"/>
        </w:rPr>
        <w:t xml:space="preserve"> статьей 34 Устава Бодайбинского муниципального образования, Дума Бодайбинского городского поселения</w:t>
      </w:r>
    </w:p>
    <w:p w:rsidR="00D82D8B" w:rsidRPr="00815A66" w:rsidRDefault="00D82D8B" w:rsidP="00D82D8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A6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E768F0" w:rsidRPr="00E81C69" w:rsidRDefault="00D66D93" w:rsidP="00D66D93">
      <w:pPr>
        <w:pStyle w:val="a4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изменение</w:t>
      </w:r>
      <w:r w:rsidR="00305E11" w:rsidRPr="00815A66">
        <w:rPr>
          <w:rFonts w:ascii="Times New Roman" w:hAnsi="Times New Roman" w:cs="Times New Roman"/>
          <w:sz w:val="24"/>
          <w:szCs w:val="24"/>
        </w:rPr>
        <w:t xml:space="preserve"> в</w:t>
      </w:r>
      <w:r w:rsidR="00B84440">
        <w:rPr>
          <w:rFonts w:ascii="Times New Roman" w:hAnsi="Times New Roman" w:cs="Times New Roman"/>
          <w:sz w:val="24"/>
          <w:szCs w:val="24"/>
        </w:rPr>
        <w:t xml:space="preserve"> решение</w:t>
      </w:r>
      <w:r w:rsidR="00674C9C" w:rsidRPr="00815A66">
        <w:rPr>
          <w:rFonts w:ascii="Times New Roman" w:hAnsi="Times New Roman" w:cs="Times New Roman"/>
          <w:sz w:val="24"/>
          <w:szCs w:val="24"/>
        </w:rPr>
        <w:t xml:space="preserve"> </w:t>
      </w:r>
      <w:r w:rsidR="00B84440" w:rsidRPr="00815A66">
        <w:rPr>
          <w:rFonts w:ascii="Times New Roman" w:hAnsi="Times New Roman" w:cs="Times New Roman"/>
          <w:sz w:val="24"/>
          <w:szCs w:val="24"/>
        </w:rPr>
        <w:t>Думы Бодайбинского городского</w:t>
      </w:r>
      <w:r w:rsidR="00E768F0">
        <w:rPr>
          <w:rFonts w:ascii="Times New Roman" w:hAnsi="Times New Roman" w:cs="Times New Roman"/>
          <w:sz w:val="24"/>
          <w:szCs w:val="24"/>
        </w:rPr>
        <w:t xml:space="preserve"> поселения от 30.09.2021 г. № 19</w:t>
      </w:r>
      <w:r w:rsidR="00B84440" w:rsidRPr="00815A66">
        <w:rPr>
          <w:rFonts w:ascii="Times New Roman" w:hAnsi="Times New Roman" w:cs="Times New Roman"/>
          <w:sz w:val="24"/>
          <w:szCs w:val="24"/>
        </w:rPr>
        <w:t>-па «об утверждении Прогнозного плана приватизации муниципального имущества Бодайбинского муниципального образования на 202</w:t>
      </w:r>
      <w:r w:rsidR="00E768F0">
        <w:rPr>
          <w:rFonts w:ascii="Times New Roman" w:hAnsi="Times New Roman" w:cs="Times New Roman"/>
          <w:sz w:val="24"/>
          <w:szCs w:val="24"/>
        </w:rPr>
        <w:t>6</w:t>
      </w:r>
      <w:r w:rsidR="00B84440" w:rsidRPr="00815A66">
        <w:rPr>
          <w:rFonts w:ascii="Times New Roman" w:hAnsi="Times New Roman" w:cs="Times New Roman"/>
          <w:sz w:val="24"/>
          <w:szCs w:val="24"/>
        </w:rPr>
        <w:t xml:space="preserve"> год»</w:t>
      </w:r>
      <w:r w:rsidR="00B84440">
        <w:rPr>
          <w:rFonts w:ascii="Times New Roman" w:hAnsi="Times New Roman" w:cs="Times New Roman"/>
          <w:sz w:val="24"/>
          <w:szCs w:val="24"/>
        </w:rPr>
        <w:t xml:space="preserve"> </w:t>
      </w:r>
      <w:r w:rsidR="00E768F0">
        <w:rPr>
          <w:rFonts w:ascii="Times New Roman" w:hAnsi="Times New Roman" w:cs="Times New Roman"/>
          <w:sz w:val="24"/>
          <w:szCs w:val="24"/>
        </w:rPr>
        <w:t>дополнив</w:t>
      </w:r>
      <w:r w:rsidR="00397BE6">
        <w:rPr>
          <w:rFonts w:ascii="Times New Roman" w:hAnsi="Times New Roman" w:cs="Times New Roman"/>
          <w:sz w:val="24"/>
          <w:szCs w:val="24"/>
        </w:rPr>
        <w:t xml:space="preserve"> прогнозн</w:t>
      </w:r>
      <w:r w:rsidR="00E768F0">
        <w:rPr>
          <w:rFonts w:ascii="Times New Roman" w:hAnsi="Times New Roman" w:cs="Times New Roman"/>
          <w:sz w:val="24"/>
          <w:szCs w:val="24"/>
        </w:rPr>
        <w:t>ый план</w:t>
      </w:r>
      <w:r w:rsidR="00397BE6">
        <w:rPr>
          <w:rFonts w:ascii="Times New Roman" w:hAnsi="Times New Roman" w:cs="Times New Roman"/>
          <w:sz w:val="24"/>
          <w:szCs w:val="24"/>
        </w:rPr>
        <w:t xml:space="preserve"> приватизации муниципального имущества Бодайбинского муниципального образования на </w:t>
      </w:r>
      <w:r w:rsidR="00E768F0">
        <w:rPr>
          <w:rFonts w:ascii="Times New Roman" w:hAnsi="Times New Roman" w:cs="Times New Roman"/>
          <w:sz w:val="24"/>
          <w:szCs w:val="24"/>
        </w:rPr>
        <w:t>2026 год строкой</w:t>
      </w:r>
      <w:r>
        <w:rPr>
          <w:rFonts w:ascii="Times New Roman" w:hAnsi="Times New Roman" w:cs="Times New Roman"/>
          <w:sz w:val="24"/>
          <w:szCs w:val="24"/>
        </w:rPr>
        <w:t xml:space="preserve"> таблицы</w:t>
      </w:r>
      <w:r w:rsidR="00E81C69">
        <w:rPr>
          <w:rFonts w:ascii="Times New Roman" w:hAnsi="Times New Roman" w:cs="Times New Roman"/>
          <w:sz w:val="24"/>
          <w:szCs w:val="24"/>
        </w:rPr>
        <w:t>:</w:t>
      </w:r>
    </w:p>
    <w:p w:rsidR="007C1633" w:rsidRDefault="007C1633" w:rsidP="007C163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1417"/>
        <w:gridCol w:w="2199"/>
        <w:gridCol w:w="1203"/>
        <w:gridCol w:w="1733"/>
        <w:gridCol w:w="2378"/>
      </w:tblGrid>
      <w:tr w:rsidR="00E768F0" w:rsidRPr="00E768F0" w:rsidTr="00E81C69">
        <w:trPr>
          <w:trHeight w:val="2114"/>
        </w:trPr>
        <w:tc>
          <w:tcPr>
            <w:tcW w:w="421" w:type="dxa"/>
            <w:shd w:val="clear" w:color="auto" w:fill="auto"/>
          </w:tcPr>
          <w:p w:rsidR="00E768F0" w:rsidRPr="00E768F0" w:rsidRDefault="00E768F0" w:rsidP="00E768F0">
            <w:pPr>
              <w:spacing w:after="0" w:line="240" w:lineRule="auto"/>
              <w:ind w:right="-9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417" w:type="dxa"/>
            <w:shd w:val="clear" w:color="auto" w:fill="auto"/>
          </w:tcPr>
          <w:p w:rsidR="00E768F0" w:rsidRDefault="00E768F0" w:rsidP="00E768F0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ГАЗ-2705. Пост весового контроля, 300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E768F0" w:rsidRPr="00E768F0" w:rsidRDefault="00E768F0" w:rsidP="00E768F0">
            <w:pPr>
              <w:spacing w:after="0" w:line="240" w:lineRule="auto"/>
              <w:ind w:right="-1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Адрес: г. Бодайбо, ул. 30 лет Победы, 3</w:t>
            </w:r>
          </w:p>
        </w:tc>
        <w:tc>
          <w:tcPr>
            <w:tcW w:w="2199" w:type="dxa"/>
            <w:shd w:val="clear" w:color="auto" w:fill="auto"/>
          </w:tcPr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ГАЗ-2705. Пост весового контроля, 3009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выпуска 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Идентификационный номер 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="00440B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</w:t>
            </w:r>
            <w:r w:rsidR="00440B8B" w:rsidRPr="00440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783009</w:t>
            </w:r>
            <w:r w:rsidR="00440B8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LFH</w:t>
            </w:r>
            <w:r w:rsidR="00440B8B" w:rsidRPr="00440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0038684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Модель, № двигателя </w:t>
            </w:r>
            <w:r w:rsidR="00440B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А27400 Н0300952</w:t>
            </w:r>
          </w:p>
          <w:p w:rsidR="00E768F0" w:rsidRPr="00E768F0" w:rsidRDefault="00440B8B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Кузов </w:t>
            </w:r>
            <w:r w:rsidR="00E768F0"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270500Н0599057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 - белый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Регистрационный знак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ПТС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92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ОЕ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278006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Рыночн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ой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стоимостью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1 200 000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,00 руб. </w:t>
            </w:r>
          </w:p>
          <w:p w:rsidR="00E768F0" w:rsidRPr="00E768F0" w:rsidRDefault="00E768F0" w:rsidP="00E768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Износ - до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20-40%, </w:t>
            </w:r>
          </w:p>
          <w:p w:rsidR="00E768F0" w:rsidRPr="00E768F0" w:rsidRDefault="00E768F0" w:rsidP="00470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Автомобиль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исправен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состояние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хорошее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требует ремонта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0E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Оборудование в полном комплекте в отличном состоянии</w:t>
            </w:r>
          </w:p>
        </w:tc>
        <w:tc>
          <w:tcPr>
            <w:tcW w:w="1203" w:type="dxa"/>
            <w:shd w:val="clear" w:color="auto" w:fill="auto"/>
          </w:tcPr>
          <w:p w:rsidR="00E768F0" w:rsidRPr="00E768F0" w:rsidRDefault="00470ED2" w:rsidP="00E768F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квартал 2026 г.</w:t>
            </w:r>
          </w:p>
        </w:tc>
        <w:tc>
          <w:tcPr>
            <w:tcW w:w="1733" w:type="dxa"/>
            <w:shd w:val="clear" w:color="auto" w:fill="auto"/>
          </w:tcPr>
          <w:p w:rsidR="00470ED2" w:rsidRPr="00E768F0" w:rsidRDefault="00470ED2" w:rsidP="00470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рамках Федерального закона от 21.12.2001 г. </w:t>
            </w:r>
          </w:p>
          <w:p w:rsidR="00470ED2" w:rsidRPr="00E768F0" w:rsidRDefault="00470ED2" w:rsidP="00470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178-ФЗ «О приватизации государственного и муниципального имущества» </w:t>
            </w:r>
          </w:p>
          <w:p w:rsidR="00E768F0" w:rsidRPr="00E768F0" w:rsidRDefault="00470ED2" w:rsidP="00470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продажа муниципального имущества на аукционе</w:t>
            </w:r>
          </w:p>
        </w:tc>
        <w:tc>
          <w:tcPr>
            <w:tcW w:w="2378" w:type="dxa"/>
            <w:shd w:val="clear" w:color="auto" w:fill="auto"/>
          </w:tcPr>
          <w:p w:rsidR="00E768F0" w:rsidRPr="00E768F0" w:rsidRDefault="00470ED2" w:rsidP="00470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1 200 000,00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один миллион двести тысяч 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руб. 00 коп., без учета НДС, установлена на основании отчета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3753/01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определении рыночной стоимости движимого имущества»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01.11.2025</w:t>
            </w:r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выполненный ООО «ПРАЙМ КОНСАЛТИНГ», </w:t>
            </w:r>
            <w:proofErr w:type="spellStart"/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Кашкин</w:t>
            </w:r>
            <w:proofErr w:type="spellEnd"/>
            <w:r w:rsidRPr="00E768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Вячеслав Александрович, свидетельство о членстве в саморегулируемой организации Ассоциации «Русское общество оценщиков» № 009498 от 22.07.2020, дата регистрации в реестре:25.05.2015; Квалификационный аттестат в области оценочной деятельности № 047968-2 от 11.07.2025</w:t>
            </w:r>
          </w:p>
        </w:tc>
      </w:tr>
    </w:tbl>
    <w:p w:rsidR="002C1F93" w:rsidRDefault="002C1F93" w:rsidP="00D82D8B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1C69" w:rsidRDefault="00E81C69" w:rsidP="002C1F93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C1F93" w:rsidRDefault="00D82D8B" w:rsidP="002C1F93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A66">
        <w:rPr>
          <w:rFonts w:ascii="Times New Roman" w:hAnsi="Times New Roman" w:cs="Times New Roman"/>
          <w:color w:val="000000"/>
          <w:sz w:val="24"/>
          <w:szCs w:val="24"/>
        </w:rPr>
        <w:t xml:space="preserve"> 2.  Настоящее решение подлежит </w:t>
      </w:r>
      <w:r w:rsidRPr="00815A66">
        <w:rPr>
          <w:rFonts w:ascii="Times New Roman" w:hAnsi="Times New Roman" w:cs="Times New Roman"/>
          <w:sz w:val="24"/>
          <w:szCs w:val="24"/>
        </w:rPr>
        <w:t xml:space="preserve">официальному опубликованию в периодическом печатном издании-бюллетене «Официальный вестник города Бодайбо» и сетевом издании </w:t>
      </w:r>
      <w:hyperlink r:id="rId5" w:history="1">
        <w:r w:rsidRPr="00815A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15A6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15A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uprava</w:t>
        </w:r>
        <w:r w:rsidRPr="00815A66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815A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bodaibo</w:t>
        </w:r>
        <w:r w:rsidRPr="00815A6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15A6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15A66">
        <w:rPr>
          <w:rStyle w:val="a3"/>
          <w:rFonts w:ascii="Times New Roman" w:hAnsi="Times New Roman" w:cs="Times New Roman"/>
          <w:sz w:val="24"/>
          <w:szCs w:val="24"/>
          <w:u w:val="none"/>
        </w:rPr>
        <w:t>.</w:t>
      </w:r>
    </w:p>
    <w:p w:rsidR="00D82D8B" w:rsidRPr="00815A66" w:rsidRDefault="00D82D8B" w:rsidP="002C1F93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A66">
        <w:rPr>
          <w:rFonts w:ascii="Times New Roman" w:hAnsi="Times New Roman" w:cs="Times New Roman"/>
          <w:color w:val="000000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D82D8B" w:rsidRPr="00815A66" w:rsidRDefault="00D82D8B" w:rsidP="00D8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82D8B" w:rsidRPr="00815A66" w:rsidRDefault="00D82D8B" w:rsidP="00D82D8B">
      <w:pPr>
        <w:ind w:right="-908"/>
        <w:jc w:val="both"/>
        <w:rPr>
          <w:rFonts w:ascii="Times New Roman" w:hAnsi="Times New Roman" w:cs="Times New Roman"/>
          <w:sz w:val="24"/>
          <w:szCs w:val="24"/>
        </w:rPr>
      </w:pPr>
    </w:p>
    <w:p w:rsidR="00D82D8B" w:rsidRPr="00815A66" w:rsidRDefault="00D82D8B" w:rsidP="00D82D8B">
      <w:pPr>
        <w:ind w:right="-908"/>
        <w:jc w:val="both"/>
        <w:rPr>
          <w:rFonts w:ascii="Times New Roman" w:hAnsi="Times New Roman" w:cs="Times New Roman"/>
          <w:sz w:val="24"/>
          <w:szCs w:val="24"/>
        </w:rPr>
      </w:pPr>
    </w:p>
    <w:p w:rsidR="00D82D8B" w:rsidRPr="00815A66" w:rsidRDefault="00D82D8B" w:rsidP="00D82D8B">
      <w:pPr>
        <w:rPr>
          <w:rFonts w:ascii="Times New Roman" w:hAnsi="Times New Roman" w:cs="Times New Roman"/>
          <w:b/>
          <w:sz w:val="24"/>
          <w:szCs w:val="24"/>
        </w:rPr>
      </w:pPr>
      <w:r w:rsidRPr="00815A66">
        <w:rPr>
          <w:rFonts w:ascii="Times New Roman" w:hAnsi="Times New Roman" w:cs="Times New Roman"/>
          <w:b/>
          <w:sz w:val="24"/>
          <w:szCs w:val="24"/>
        </w:rPr>
        <w:t>Председатель Думы Бодайбинского                                 Глава Бодайбинского</w:t>
      </w:r>
    </w:p>
    <w:p w:rsidR="00D82D8B" w:rsidRPr="00815A66" w:rsidRDefault="00D82D8B" w:rsidP="00D82D8B">
      <w:pPr>
        <w:rPr>
          <w:rFonts w:ascii="Times New Roman" w:hAnsi="Times New Roman" w:cs="Times New Roman"/>
          <w:b/>
          <w:sz w:val="24"/>
          <w:szCs w:val="24"/>
        </w:rPr>
      </w:pPr>
      <w:r w:rsidRPr="00815A66">
        <w:rPr>
          <w:rFonts w:ascii="Times New Roman" w:hAnsi="Times New Roman" w:cs="Times New Roman"/>
          <w:b/>
          <w:sz w:val="24"/>
          <w:szCs w:val="24"/>
        </w:rPr>
        <w:t>городского поселения                                                          муниципального образования</w:t>
      </w:r>
    </w:p>
    <w:p w:rsidR="00D82D8B" w:rsidRPr="00815A66" w:rsidRDefault="00D82D8B" w:rsidP="00D82D8B">
      <w:pPr>
        <w:rPr>
          <w:rFonts w:ascii="Times New Roman" w:hAnsi="Times New Roman" w:cs="Times New Roman"/>
          <w:b/>
          <w:sz w:val="24"/>
          <w:szCs w:val="24"/>
        </w:rPr>
      </w:pPr>
    </w:p>
    <w:p w:rsidR="00A21DD7" w:rsidRPr="00470ED2" w:rsidRDefault="00D82D8B" w:rsidP="00470ED2">
      <w:pPr>
        <w:rPr>
          <w:rFonts w:ascii="Times New Roman" w:hAnsi="Times New Roman" w:cs="Times New Roman"/>
          <w:b/>
          <w:sz w:val="24"/>
          <w:szCs w:val="24"/>
        </w:rPr>
      </w:pPr>
      <w:r w:rsidRPr="00815A66">
        <w:rPr>
          <w:rFonts w:ascii="Times New Roman" w:hAnsi="Times New Roman" w:cs="Times New Roman"/>
          <w:b/>
          <w:sz w:val="24"/>
          <w:szCs w:val="24"/>
        </w:rPr>
        <w:t xml:space="preserve">________________А.А. Дударик                                         _______________А.В. </w:t>
      </w:r>
      <w:r w:rsidR="004B4692" w:rsidRPr="00815A66">
        <w:rPr>
          <w:rFonts w:ascii="Times New Roman" w:hAnsi="Times New Roman" w:cs="Times New Roman"/>
          <w:b/>
          <w:sz w:val="24"/>
          <w:szCs w:val="24"/>
        </w:rPr>
        <w:t>Ботвин</w:t>
      </w:r>
    </w:p>
    <w:p w:rsidR="00470ED2" w:rsidRDefault="00470ED2" w:rsidP="00A21DD7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70ED2" w:rsidSect="002C1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271B86"/>
    <w:multiLevelType w:val="hybridMultilevel"/>
    <w:tmpl w:val="3F2497AA"/>
    <w:lvl w:ilvl="0" w:tplc="9CFC0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9463850"/>
    <w:multiLevelType w:val="hybridMultilevel"/>
    <w:tmpl w:val="9BA0F7EA"/>
    <w:lvl w:ilvl="0" w:tplc="8590798E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BB2663"/>
    <w:multiLevelType w:val="hybridMultilevel"/>
    <w:tmpl w:val="CEF065F2"/>
    <w:lvl w:ilvl="0" w:tplc="901E6C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E7D"/>
    <w:rsid w:val="00072E7D"/>
    <w:rsid w:val="00087354"/>
    <w:rsid w:val="001D2175"/>
    <w:rsid w:val="001D6B62"/>
    <w:rsid w:val="00270F9F"/>
    <w:rsid w:val="002B1A08"/>
    <w:rsid w:val="002C1F93"/>
    <w:rsid w:val="00305E11"/>
    <w:rsid w:val="00397BE6"/>
    <w:rsid w:val="003A103D"/>
    <w:rsid w:val="00440B8B"/>
    <w:rsid w:val="00470ED2"/>
    <w:rsid w:val="004B4692"/>
    <w:rsid w:val="005F646A"/>
    <w:rsid w:val="00602B11"/>
    <w:rsid w:val="00674C9C"/>
    <w:rsid w:val="007677BC"/>
    <w:rsid w:val="007C1633"/>
    <w:rsid w:val="00815A66"/>
    <w:rsid w:val="00A21DD7"/>
    <w:rsid w:val="00AD1D24"/>
    <w:rsid w:val="00AF7D21"/>
    <w:rsid w:val="00B84440"/>
    <w:rsid w:val="00D66D93"/>
    <w:rsid w:val="00D82D8B"/>
    <w:rsid w:val="00E315A9"/>
    <w:rsid w:val="00E768F0"/>
    <w:rsid w:val="00E81C69"/>
    <w:rsid w:val="00ED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D946E-B322-4E41-8F02-30FF3B93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103D"/>
    <w:rPr>
      <w:color w:val="0000FF"/>
      <w:u w:val="single"/>
    </w:rPr>
  </w:style>
  <w:style w:type="paragraph" w:styleId="a4">
    <w:name w:val="No Spacing"/>
    <w:uiPriority w:val="1"/>
    <w:qFormat/>
    <w:rsid w:val="00D82D8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82D8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82D8B"/>
  </w:style>
  <w:style w:type="paragraph" w:styleId="a7">
    <w:name w:val="Balloon Text"/>
    <w:basedOn w:val="a"/>
    <w:link w:val="a8"/>
    <w:uiPriority w:val="99"/>
    <w:semiHidden/>
    <w:unhideWhenUsed/>
    <w:rsid w:val="002B1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1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6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Беляевская Лидия Андреевна</dc:creator>
  <cp:keywords/>
  <dc:description/>
  <cp:lastModifiedBy>Ходарева Светлана Николаевна</cp:lastModifiedBy>
  <cp:revision>4</cp:revision>
  <cp:lastPrinted>2025-11-17T08:14:00Z</cp:lastPrinted>
  <dcterms:created xsi:type="dcterms:W3CDTF">2025-11-17T07:48:00Z</dcterms:created>
  <dcterms:modified xsi:type="dcterms:W3CDTF">2025-11-21T03:11:00Z</dcterms:modified>
</cp:coreProperties>
</file>