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29D" w:rsidRDefault="0026529D" w:rsidP="002652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РОССИЙСКАЯ ФЕДЕРАЦИЯ</w:t>
      </w:r>
    </w:p>
    <w:p w:rsidR="0026529D" w:rsidRDefault="0026529D" w:rsidP="002652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ИРКУТСКАЯ ОБЛАСТЬ БОДАЙБИНСКИЙ РАЙОН</w:t>
      </w:r>
    </w:p>
    <w:p w:rsidR="0026529D" w:rsidRDefault="0026529D" w:rsidP="002652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АДМИНИСТРАЦИЯ БОДАЙБИНСКОГО ГОРОДСКОГО ПОСЕЛЕНИЯ</w:t>
      </w:r>
    </w:p>
    <w:p w:rsidR="0026529D" w:rsidRDefault="0026529D" w:rsidP="0026529D">
      <w:pPr>
        <w:spacing w:after="0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26529D" w:rsidRDefault="0026529D" w:rsidP="0026529D">
      <w:pPr>
        <w:spacing w:after="0" w:line="240" w:lineRule="auto"/>
        <w:ind w:right="18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529D" w:rsidRDefault="00775D94" w:rsidP="0026529D">
      <w:pPr>
        <w:spacing w:after="0" w:line="240" w:lineRule="auto"/>
        <w:ind w:right="-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14.08.</w:t>
      </w:r>
      <w:bookmarkStart w:id="0" w:name="_GoBack"/>
      <w:bookmarkEnd w:id="0"/>
      <w:r w:rsidR="0026529D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г.                                           г. Бодайбо                                                       № 668-пп</w:t>
      </w:r>
    </w:p>
    <w:p w:rsidR="0026529D" w:rsidRDefault="0026529D" w:rsidP="002652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29D" w:rsidRDefault="0026529D" w:rsidP="002652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29D" w:rsidRDefault="0026529D" w:rsidP="0026529D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в постановление администрации Бодайбинского городского поселения от 26.06.2025 г. № 533-п «О признании многоквартирного дома аварийным и подлежащим сносу»</w:t>
      </w:r>
    </w:p>
    <w:p w:rsidR="0026529D" w:rsidRDefault="0026529D" w:rsidP="0026529D">
      <w:pPr>
        <w:tabs>
          <w:tab w:val="left" w:pos="9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29D" w:rsidRDefault="0026529D" w:rsidP="0026529D">
      <w:pPr>
        <w:tabs>
          <w:tab w:val="left" w:pos="96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29D" w:rsidRDefault="0026529D" w:rsidP="0026529D">
      <w:pPr>
        <w:tabs>
          <w:tab w:val="left" w:pos="709"/>
          <w:tab w:val="left" w:pos="851"/>
          <w:tab w:val="left" w:pos="108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49 Постановления Правительства Российской Федерации от 28.01.2006 г. № 47. </w:t>
      </w:r>
      <w:r>
        <w:rPr>
          <w:rFonts w:ascii="Times New Roman" w:hAnsi="Times New Roman" w:cs="Times New Roman"/>
          <w:sz w:val="24"/>
          <w:szCs w:val="24"/>
        </w:rPr>
        <w:t xml:space="preserve">«Об утверждении </w:t>
      </w:r>
      <w:hyperlink r:id="rId4" w:anchor="P38" w:history="1">
        <w:r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Положени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руководствуясь ст. 6, 26 Устава Бодайбинского муниципального образования,</w:t>
      </w:r>
      <w:r>
        <w:t xml:space="preserve"> </w:t>
      </w:r>
    </w:p>
    <w:p w:rsidR="0026529D" w:rsidRDefault="0026529D" w:rsidP="0026529D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ПОСТАНОВЛЯЕТ: </w:t>
      </w:r>
    </w:p>
    <w:p w:rsidR="0026529D" w:rsidRDefault="0026529D" w:rsidP="002652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Внести изменения в постановление администрации Бодайбинского городского поселения от 26.06.2025 г. № 533-п «О признании многоквартирного дома аварийным и подлежащим сносу», дополнив подпунктом 1.1 следующего содержания: </w:t>
      </w:r>
    </w:p>
    <w:p w:rsidR="0026529D" w:rsidRDefault="0026529D" w:rsidP="0026529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«1.1. Установить срок отселения граждан, проживающих в вышеуказанном доме, до 2035 г.»</w:t>
      </w:r>
    </w:p>
    <w:p w:rsidR="0026529D" w:rsidRDefault="0026529D" w:rsidP="0026529D">
      <w:pPr>
        <w:pStyle w:val="a4"/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в сетевом издании </w:t>
      </w:r>
      <w:hyperlink r:id="rId5" w:history="1"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uprava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-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bodaibo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color w:val="000000"/>
            <w:sz w:val="24"/>
            <w:szCs w:val="24"/>
            <w:lang w:val="en-US" w:eastAsia="ru-RU"/>
          </w:rPr>
          <w:t>ru</w:t>
        </w:r>
      </w:hyperlink>
      <w:r>
        <w:rPr>
          <w:rStyle w:val="a3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6529D" w:rsidRDefault="0026529D" w:rsidP="002652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529D" w:rsidRDefault="0026529D" w:rsidP="002652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529D" w:rsidRDefault="0026529D" w:rsidP="002652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529D" w:rsidRDefault="0026529D" w:rsidP="002652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И.О. ГЛАВЫ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О.В. ГОРИН</w:t>
      </w:r>
    </w:p>
    <w:sectPr w:rsidR="002652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F4D"/>
    <w:rsid w:val="00040F4D"/>
    <w:rsid w:val="0026529D"/>
    <w:rsid w:val="003A5CC2"/>
    <w:rsid w:val="00775D94"/>
    <w:rsid w:val="0097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C67AC8-DB76-4981-BEFB-37C092B53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529D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529D"/>
    <w:rPr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26529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652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7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-bodaibo.ru" TargetMode="External"/><Relationship Id="rId4" Type="http://schemas.openxmlformats.org/officeDocument/2006/relationships/hyperlink" Target="file:///C:\Users\Koval\Desktop\&#1052;&#1045;&#1046;&#1042;&#1045;&#1044;%20&#1058;&#1072;&#1077;&#1078;&#1085;&#1072;&#1103;%20&#1076;.17\&#1087;&#1086;&#1089;&#1090;&#1072;&#1085;&#1086;&#1074;&#1083;&#1077;&#1085;&#1080;&#1077;%20&#1086;%20&#1087;&#1088;&#1080;&#1079;&#1085;&#1072;&#1085;&#1080;&#1080;%20&#1072;&#1074;&#1072;&#1088;&#1080;&#1081;&#1085;&#1099;&#1084;%20&#1052;&#1050;&#1044;%20&#1087;&#1086;%20&#1091;&#1083;%20%20&#1058;&#1072;&#1077;&#1078;&#1085;&#1072;&#1103;%2017%20&#8212;%20&#1082;&#1086;&#1087;&#1080;&#1103;%20(2)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Коваль Наталья Викторовна</dc:creator>
  <cp:keywords/>
  <dc:description/>
  <cp:lastModifiedBy>Ходарева Светлана Николаевна</cp:lastModifiedBy>
  <cp:revision>4</cp:revision>
  <dcterms:created xsi:type="dcterms:W3CDTF">2025-09-02T03:57:00Z</dcterms:created>
  <dcterms:modified xsi:type="dcterms:W3CDTF">2025-09-02T06:18:00Z</dcterms:modified>
</cp:coreProperties>
</file>