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74D" w:rsidRPr="009F6DA9" w:rsidRDefault="0019774D" w:rsidP="0019774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9F6DA9">
        <w:rPr>
          <w:rFonts w:ascii="Times New Roman" w:eastAsia="Times New Roman" w:hAnsi="Times New Roman"/>
          <w:sz w:val="20"/>
          <w:szCs w:val="20"/>
          <w:lang w:eastAsia="ru-RU"/>
        </w:rPr>
        <w:t>РОССИЙСКАЯ ФЕДЕРАЦИЯ</w:t>
      </w:r>
    </w:p>
    <w:p w:rsidR="0019774D" w:rsidRPr="009F6DA9" w:rsidRDefault="0019774D" w:rsidP="0019774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9F6DA9">
        <w:rPr>
          <w:rFonts w:ascii="Times New Roman" w:eastAsia="Times New Roman" w:hAnsi="Times New Roman"/>
          <w:sz w:val="20"/>
          <w:szCs w:val="20"/>
          <w:lang w:eastAsia="ru-RU"/>
        </w:rPr>
        <w:t>ИРКУТСКАЯ ОБЛАСТЬ БОДАЙБИНСКИЙ РАЙОН</w:t>
      </w:r>
    </w:p>
    <w:p w:rsidR="0019774D" w:rsidRPr="009F6DA9" w:rsidRDefault="0019774D" w:rsidP="0019774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9F6DA9">
        <w:rPr>
          <w:rFonts w:ascii="Times New Roman" w:eastAsia="Times New Roman" w:hAnsi="Times New Roman"/>
          <w:sz w:val="20"/>
          <w:szCs w:val="20"/>
          <w:lang w:eastAsia="ru-RU"/>
        </w:rPr>
        <w:t>АДМИНИСТРАЦИЯ БОДАЙБИНСКОГО ГОРОДСКОГО ПОСЕЛЕНИЯ</w:t>
      </w:r>
    </w:p>
    <w:p w:rsidR="0019774D" w:rsidRPr="009F6DA9" w:rsidRDefault="0019774D" w:rsidP="0019774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9F6DA9">
        <w:rPr>
          <w:rFonts w:ascii="Times New Roman" w:eastAsia="Times New Roman" w:hAnsi="Times New Roman"/>
          <w:sz w:val="20"/>
          <w:szCs w:val="20"/>
          <w:lang w:eastAsia="ru-RU"/>
        </w:rPr>
        <w:t>ПОСТАНОВЛЕНИЕ</w:t>
      </w:r>
    </w:p>
    <w:p w:rsidR="0019774D" w:rsidRPr="009F6DA9" w:rsidRDefault="0019774D" w:rsidP="0019774D">
      <w:pPr>
        <w:spacing w:after="0" w:line="240" w:lineRule="auto"/>
        <w:ind w:left="900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9774D" w:rsidRPr="009F6DA9" w:rsidRDefault="00FB65D2" w:rsidP="0019774D">
      <w:pPr>
        <w:spacing w:after="0" w:line="240" w:lineRule="auto"/>
        <w:ind w:right="-104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9F6DA9">
        <w:rPr>
          <w:rFonts w:ascii="Times New Roman" w:eastAsia="Times New Roman" w:hAnsi="Times New Roman"/>
          <w:sz w:val="20"/>
          <w:szCs w:val="20"/>
          <w:lang w:eastAsia="ru-RU"/>
        </w:rPr>
        <w:t>01.12.</w:t>
      </w:r>
      <w:r w:rsidR="0019774D" w:rsidRPr="009F6DA9">
        <w:rPr>
          <w:rFonts w:ascii="Times New Roman" w:eastAsia="Times New Roman" w:hAnsi="Times New Roman"/>
          <w:sz w:val="20"/>
          <w:szCs w:val="20"/>
          <w:lang w:eastAsia="ru-RU"/>
        </w:rPr>
        <w:t xml:space="preserve">2022 г.                                    </w:t>
      </w:r>
      <w:r w:rsidRPr="009F6DA9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19774D" w:rsidRPr="009F6DA9">
        <w:rPr>
          <w:rFonts w:ascii="Times New Roman" w:eastAsia="Times New Roman" w:hAnsi="Times New Roman"/>
          <w:sz w:val="20"/>
          <w:szCs w:val="20"/>
          <w:lang w:eastAsia="ru-RU"/>
        </w:rPr>
        <w:t xml:space="preserve">      г. Бодайбо                                     </w:t>
      </w:r>
      <w:r w:rsidRPr="009F6DA9">
        <w:rPr>
          <w:rFonts w:ascii="Times New Roman" w:eastAsia="Times New Roman" w:hAnsi="Times New Roman"/>
          <w:sz w:val="20"/>
          <w:szCs w:val="20"/>
          <w:lang w:eastAsia="ru-RU"/>
        </w:rPr>
        <w:t xml:space="preserve">   </w:t>
      </w:r>
      <w:r w:rsidR="0019774D" w:rsidRPr="009F6DA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№</w:t>
      </w:r>
      <w:r w:rsidRPr="009F6DA9">
        <w:rPr>
          <w:rFonts w:ascii="Times New Roman" w:eastAsia="Times New Roman" w:hAnsi="Times New Roman"/>
          <w:sz w:val="20"/>
          <w:szCs w:val="20"/>
          <w:lang w:eastAsia="ru-RU"/>
        </w:rPr>
        <w:t xml:space="preserve"> 863-п</w:t>
      </w:r>
    </w:p>
    <w:p w:rsidR="0019774D" w:rsidRPr="009F6DA9" w:rsidRDefault="0019774D" w:rsidP="0019774D">
      <w:pPr>
        <w:spacing w:after="0" w:line="240" w:lineRule="auto"/>
        <w:ind w:right="-104"/>
        <w:rPr>
          <w:rFonts w:ascii="Times New Roman" w:eastAsia="Times New Roman" w:hAnsi="Times New Roman"/>
          <w:sz w:val="20"/>
          <w:szCs w:val="20"/>
          <w:lang w:eastAsia="ru-RU"/>
        </w:rPr>
      </w:pPr>
      <w:r w:rsidRPr="009F6DA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  </w:t>
      </w:r>
    </w:p>
    <w:p w:rsidR="0019774D" w:rsidRPr="009F6DA9" w:rsidRDefault="0019774D" w:rsidP="0019774D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9774D" w:rsidRPr="009F6DA9" w:rsidRDefault="00567C44" w:rsidP="0019774D">
      <w:pPr>
        <w:pStyle w:val="a3"/>
        <w:ind w:left="-142" w:right="141"/>
        <w:jc w:val="both"/>
        <w:rPr>
          <w:sz w:val="20"/>
          <w:szCs w:val="20"/>
        </w:rPr>
      </w:pPr>
      <w:r w:rsidRPr="009F6DA9">
        <w:rPr>
          <w:sz w:val="20"/>
          <w:szCs w:val="20"/>
        </w:rPr>
        <w:t>О внесении изменения</w:t>
      </w:r>
      <w:r w:rsidR="0019774D" w:rsidRPr="009F6DA9">
        <w:rPr>
          <w:sz w:val="20"/>
          <w:szCs w:val="20"/>
        </w:rPr>
        <w:t xml:space="preserve"> в постановление администрации Бодайбинского городского поселения от 05.10.2021 г. № 442</w:t>
      </w:r>
      <w:r w:rsidR="002F75F4" w:rsidRPr="009F6DA9">
        <w:rPr>
          <w:sz w:val="20"/>
          <w:szCs w:val="20"/>
        </w:rPr>
        <w:t>/1</w:t>
      </w:r>
      <w:r w:rsidR="0019774D" w:rsidRPr="009F6DA9">
        <w:rPr>
          <w:sz w:val="20"/>
          <w:szCs w:val="20"/>
        </w:rPr>
        <w:t>-п «О комиссии по землепользованию и застройк</w:t>
      </w:r>
      <w:r w:rsidR="001964BB" w:rsidRPr="009F6DA9">
        <w:rPr>
          <w:sz w:val="20"/>
          <w:szCs w:val="20"/>
        </w:rPr>
        <w:t>и территории Бодайбинского муниципального образования»</w:t>
      </w:r>
    </w:p>
    <w:p w:rsidR="0019774D" w:rsidRPr="009F6DA9" w:rsidRDefault="0019774D" w:rsidP="0019774D">
      <w:pPr>
        <w:pStyle w:val="a3"/>
        <w:ind w:left="-142" w:right="141"/>
        <w:jc w:val="both"/>
        <w:rPr>
          <w:sz w:val="20"/>
          <w:szCs w:val="20"/>
        </w:rPr>
      </w:pPr>
    </w:p>
    <w:p w:rsidR="0019774D" w:rsidRPr="009F6DA9" w:rsidRDefault="0019774D" w:rsidP="0019774D">
      <w:pPr>
        <w:pStyle w:val="a3"/>
        <w:ind w:left="-142" w:right="141" w:firstLine="709"/>
        <w:jc w:val="both"/>
        <w:rPr>
          <w:sz w:val="20"/>
          <w:szCs w:val="20"/>
        </w:rPr>
      </w:pPr>
      <w:r w:rsidRPr="009F6DA9">
        <w:rPr>
          <w:sz w:val="20"/>
          <w:szCs w:val="20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 статьями 6, 26 Устава Бодайбинского муниципального образования,</w:t>
      </w:r>
    </w:p>
    <w:p w:rsidR="0019774D" w:rsidRPr="009F6DA9" w:rsidRDefault="0019774D" w:rsidP="0019774D">
      <w:pPr>
        <w:pStyle w:val="a3"/>
        <w:ind w:left="-142" w:right="141"/>
        <w:jc w:val="both"/>
        <w:rPr>
          <w:sz w:val="20"/>
          <w:szCs w:val="20"/>
        </w:rPr>
      </w:pPr>
      <w:r w:rsidRPr="009F6DA9">
        <w:rPr>
          <w:sz w:val="20"/>
          <w:szCs w:val="20"/>
        </w:rPr>
        <w:t>ПОСТАНОВЛЯЕТ:</w:t>
      </w:r>
    </w:p>
    <w:p w:rsidR="0019774D" w:rsidRPr="009F6DA9" w:rsidRDefault="0019774D" w:rsidP="0019774D">
      <w:pPr>
        <w:pStyle w:val="a3"/>
        <w:tabs>
          <w:tab w:val="left" w:pos="567"/>
        </w:tabs>
        <w:ind w:left="-142" w:right="141"/>
        <w:jc w:val="both"/>
        <w:rPr>
          <w:color w:val="000000"/>
          <w:sz w:val="20"/>
          <w:szCs w:val="20"/>
        </w:rPr>
      </w:pPr>
      <w:r w:rsidRPr="009F6DA9">
        <w:rPr>
          <w:sz w:val="20"/>
          <w:szCs w:val="20"/>
        </w:rPr>
        <w:t xml:space="preserve">         1. Внести изменени</w:t>
      </w:r>
      <w:r w:rsidR="00567C44" w:rsidRPr="009F6DA9">
        <w:rPr>
          <w:sz w:val="20"/>
          <w:szCs w:val="20"/>
        </w:rPr>
        <w:t>е</w:t>
      </w:r>
      <w:r w:rsidRPr="009F6DA9">
        <w:rPr>
          <w:sz w:val="20"/>
          <w:szCs w:val="20"/>
        </w:rPr>
        <w:t xml:space="preserve"> в постановление администрации Бодайбинского городского поселения </w:t>
      </w:r>
      <w:r w:rsidR="001964BB" w:rsidRPr="009F6DA9">
        <w:rPr>
          <w:sz w:val="20"/>
          <w:szCs w:val="20"/>
        </w:rPr>
        <w:t>от 05.10.2021 г. № 442</w:t>
      </w:r>
      <w:r w:rsidR="00FB65D2" w:rsidRPr="009F6DA9">
        <w:rPr>
          <w:sz w:val="20"/>
          <w:szCs w:val="20"/>
        </w:rPr>
        <w:t>/1</w:t>
      </w:r>
      <w:r w:rsidR="001964BB" w:rsidRPr="009F6DA9">
        <w:rPr>
          <w:sz w:val="20"/>
          <w:szCs w:val="20"/>
        </w:rPr>
        <w:t>-п «О комиссии по землепользованию и застройки территории Бодайбинского муниципального образования</w:t>
      </w:r>
      <w:r w:rsidRPr="009F6DA9">
        <w:rPr>
          <w:color w:val="000000"/>
          <w:sz w:val="20"/>
          <w:szCs w:val="20"/>
        </w:rPr>
        <w:t xml:space="preserve">» </w:t>
      </w:r>
      <w:r w:rsidR="00567C44" w:rsidRPr="009F6DA9">
        <w:rPr>
          <w:color w:val="000000"/>
          <w:sz w:val="20"/>
          <w:szCs w:val="20"/>
        </w:rPr>
        <w:t xml:space="preserve">изложив </w:t>
      </w:r>
      <w:r w:rsidRPr="009F6DA9">
        <w:rPr>
          <w:color w:val="000000"/>
          <w:sz w:val="20"/>
          <w:szCs w:val="20"/>
        </w:rPr>
        <w:t xml:space="preserve">приложение № </w:t>
      </w:r>
      <w:r w:rsidR="001964BB" w:rsidRPr="009F6DA9">
        <w:rPr>
          <w:color w:val="000000"/>
          <w:sz w:val="20"/>
          <w:szCs w:val="20"/>
        </w:rPr>
        <w:t>2 в новой редакции</w:t>
      </w:r>
      <w:r w:rsidR="00567C44" w:rsidRPr="009F6DA9">
        <w:rPr>
          <w:color w:val="000000"/>
          <w:sz w:val="20"/>
          <w:szCs w:val="20"/>
        </w:rPr>
        <w:t>:</w:t>
      </w:r>
    </w:p>
    <w:p w:rsidR="00B67C6F" w:rsidRPr="009F6DA9" w:rsidRDefault="00B67C6F" w:rsidP="0019774D">
      <w:pPr>
        <w:pStyle w:val="a3"/>
        <w:tabs>
          <w:tab w:val="left" w:pos="567"/>
        </w:tabs>
        <w:ind w:left="-142" w:right="141"/>
        <w:jc w:val="both"/>
        <w:rPr>
          <w:color w:val="000000"/>
          <w:sz w:val="20"/>
          <w:szCs w:val="20"/>
        </w:rPr>
      </w:pPr>
    </w:p>
    <w:p w:rsidR="00567C44" w:rsidRPr="009F6DA9" w:rsidRDefault="00B67C6F" w:rsidP="00567C4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F6DA9">
        <w:rPr>
          <w:rFonts w:ascii="Times New Roman" w:hAnsi="Times New Roman"/>
          <w:sz w:val="20"/>
          <w:szCs w:val="20"/>
        </w:rPr>
        <w:t>«</w:t>
      </w:r>
      <w:r w:rsidR="00567C44" w:rsidRPr="009F6DA9">
        <w:rPr>
          <w:rFonts w:ascii="Times New Roman" w:hAnsi="Times New Roman"/>
          <w:sz w:val="20"/>
          <w:szCs w:val="20"/>
        </w:rPr>
        <w:t>Приложение 2</w:t>
      </w:r>
    </w:p>
    <w:p w:rsidR="00567C44" w:rsidRPr="009F6DA9" w:rsidRDefault="00567C44" w:rsidP="00567C4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F6DA9">
        <w:rPr>
          <w:rFonts w:ascii="Times New Roman" w:hAnsi="Times New Roman"/>
          <w:sz w:val="20"/>
          <w:szCs w:val="20"/>
        </w:rPr>
        <w:t>УТВЕРЖДЕНО</w:t>
      </w:r>
    </w:p>
    <w:p w:rsidR="00567C44" w:rsidRPr="009F6DA9" w:rsidRDefault="00567C44" w:rsidP="00567C44">
      <w:pPr>
        <w:spacing w:after="0" w:line="240" w:lineRule="auto"/>
        <w:ind w:left="720"/>
        <w:jc w:val="right"/>
        <w:rPr>
          <w:rFonts w:ascii="Times New Roman" w:hAnsi="Times New Roman"/>
          <w:bCs/>
          <w:sz w:val="20"/>
          <w:szCs w:val="20"/>
        </w:rPr>
      </w:pPr>
      <w:r w:rsidRPr="009F6DA9">
        <w:rPr>
          <w:rFonts w:ascii="Times New Roman" w:hAnsi="Times New Roman"/>
          <w:bCs/>
          <w:sz w:val="20"/>
          <w:szCs w:val="20"/>
        </w:rPr>
        <w:t xml:space="preserve">постановлением администрации </w:t>
      </w:r>
    </w:p>
    <w:p w:rsidR="00567C44" w:rsidRPr="009F6DA9" w:rsidRDefault="00567C44" w:rsidP="00567C44">
      <w:pPr>
        <w:spacing w:after="0" w:line="240" w:lineRule="auto"/>
        <w:ind w:left="720"/>
        <w:jc w:val="right"/>
        <w:rPr>
          <w:rFonts w:ascii="Times New Roman" w:hAnsi="Times New Roman"/>
          <w:bCs/>
          <w:sz w:val="20"/>
          <w:szCs w:val="20"/>
        </w:rPr>
      </w:pPr>
      <w:r w:rsidRPr="009F6DA9">
        <w:rPr>
          <w:rFonts w:ascii="Times New Roman" w:hAnsi="Times New Roman"/>
          <w:bCs/>
          <w:sz w:val="20"/>
          <w:szCs w:val="20"/>
        </w:rPr>
        <w:t>Бодайбинского городского поселения</w:t>
      </w:r>
    </w:p>
    <w:p w:rsidR="00567C44" w:rsidRPr="009F6DA9" w:rsidRDefault="00567C44" w:rsidP="00567C44">
      <w:pPr>
        <w:spacing w:after="0" w:line="240" w:lineRule="auto"/>
        <w:ind w:left="720"/>
        <w:jc w:val="right"/>
        <w:rPr>
          <w:rFonts w:ascii="Times New Roman" w:hAnsi="Times New Roman"/>
          <w:bCs/>
          <w:sz w:val="20"/>
          <w:szCs w:val="20"/>
        </w:rPr>
      </w:pPr>
      <w:r w:rsidRPr="009F6DA9">
        <w:rPr>
          <w:rFonts w:ascii="Times New Roman" w:hAnsi="Times New Roman"/>
          <w:bCs/>
          <w:sz w:val="20"/>
          <w:szCs w:val="20"/>
        </w:rPr>
        <w:t xml:space="preserve">от </w:t>
      </w:r>
      <w:r w:rsidR="009C5C5A" w:rsidRPr="009F6DA9">
        <w:rPr>
          <w:rFonts w:ascii="Times New Roman" w:hAnsi="Times New Roman"/>
          <w:bCs/>
          <w:sz w:val="20"/>
          <w:szCs w:val="20"/>
        </w:rPr>
        <w:t>01.12.</w:t>
      </w:r>
      <w:r w:rsidRPr="009F6DA9">
        <w:rPr>
          <w:rFonts w:ascii="Times New Roman" w:hAnsi="Times New Roman"/>
          <w:bCs/>
          <w:sz w:val="20"/>
          <w:szCs w:val="20"/>
        </w:rPr>
        <w:t xml:space="preserve">2022 года № </w:t>
      </w:r>
      <w:r w:rsidR="009C5C5A" w:rsidRPr="009F6DA9">
        <w:rPr>
          <w:rFonts w:ascii="Times New Roman" w:hAnsi="Times New Roman"/>
          <w:bCs/>
          <w:sz w:val="20"/>
          <w:szCs w:val="20"/>
        </w:rPr>
        <w:t>863-п</w:t>
      </w:r>
    </w:p>
    <w:p w:rsidR="00567C44" w:rsidRPr="009F6DA9" w:rsidRDefault="00567C44" w:rsidP="00567C44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67C44" w:rsidRPr="009F6DA9" w:rsidRDefault="00567C44" w:rsidP="00567C44">
      <w:pPr>
        <w:spacing w:after="0" w:line="240" w:lineRule="auto"/>
        <w:ind w:left="720"/>
        <w:jc w:val="right"/>
        <w:rPr>
          <w:rFonts w:ascii="Times New Roman" w:hAnsi="Times New Roman"/>
          <w:bCs/>
          <w:sz w:val="20"/>
          <w:szCs w:val="20"/>
        </w:rPr>
      </w:pPr>
    </w:p>
    <w:p w:rsidR="00567C44" w:rsidRPr="009F6DA9" w:rsidRDefault="00567C44" w:rsidP="00567C4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F6DA9">
        <w:rPr>
          <w:rFonts w:ascii="Times New Roman" w:hAnsi="Times New Roman"/>
          <w:sz w:val="20"/>
          <w:szCs w:val="20"/>
        </w:rPr>
        <w:t xml:space="preserve">СОСТАВ </w:t>
      </w:r>
    </w:p>
    <w:p w:rsidR="00567C44" w:rsidRPr="009F6DA9" w:rsidRDefault="00567C44" w:rsidP="00567C4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F6DA9">
        <w:rPr>
          <w:rFonts w:ascii="Times New Roman" w:hAnsi="Times New Roman"/>
          <w:sz w:val="20"/>
          <w:szCs w:val="20"/>
        </w:rPr>
        <w:t xml:space="preserve">комиссии по землепользовании и застройке </w:t>
      </w:r>
    </w:p>
    <w:p w:rsidR="00567C44" w:rsidRPr="009F6DA9" w:rsidRDefault="00567C44" w:rsidP="00567C4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F6DA9">
        <w:rPr>
          <w:rFonts w:ascii="Times New Roman" w:hAnsi="Times New Roman"/>
          <w:sz w:val="20"/>
          <w:szCs w:val="20"/>
        </w:rPr>
        <w:t>территории Бодайбинского муниципального образования</w:t>
      </w:r>
    </w:p>
    <w:p w:rsidR="00567C44" w:rsidRPr="009F6DA9" w:rsidRDefault="00567C44" w:rsidP="00567C4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67C44" w:rsidRPr="009F6DA9" w:rsidRDefault="009F6DA9" w:rsidP="00567C4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Горин О.В. -</w:t>
      </w:r>
      <w:r w:rsidR="00567C44" w:rsidRPr="009F6DA9">
        <w:rPr>
          <w:rFonts w:ascii="Times New Roman" w:hAnsi="Times New Roman"/>
          <w:sz w:val="20"/>
          <w:szCs w:val="20"/>
        </w:rPr>
        <w:t xml:space="preserve"> первый заместитель главы Бодайбинского городского поселения, председатель комиссии;</w:t>
      </w:r>
    </w:p>
    <w:p w:rsidR="00567C44" w:rsidRPr="009F6DA9" w:rsidRDefault="00567C44" w:rsidP="00567C4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F6DA9">
        <w:rPr>
          <w:rFonts w:ascii="Times New Roman" w:hAnsi="Times New Roman"/>
          <w:sz w:val="20"/>
          <w:szCs w:val="20"/>
        </w:rPr>
        <w:t>Гросс А.В. - заместитель главы Бодайбинского городского поселения, председатель комиссии;</w:t>
      </w:r>
    </w:p>
    <w:p w:rsidR="00567C44" w:rsidRPr="009F6DA9" w:rsidRDefault="00567C44" w:rsidP="00567C4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F6DA9">
        <w:rPr>
          <w:rFonts w:ascii="Times New Roman" w:hAnsi="Times New Roman"/>
          <w:sz w:val="20"/>
          <w:szCs w:val="20"/>
        </w:rPr>
        <w:t>Анциферова О.Ю. - начальник отдела - главный архитектор отдела по архитектуре, градостроительству, и земельным отношениям администрации Бодайбинского городского поселения, секретарь комиссии;</w:t>
      </w:r>
    </w:p>
    <w:p w:rsidR="00567C44" w:rsidRPr="009F6DA9" w:rsidRDefault="00567C44" w:rsidP="00567C4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F6DA9">
        <w:rPr>
          <w:rFonts w:ascii="Times New Roman" w:hAnsi="Times New Roman"/>
          <w:sz w:val="20"/>
          <w:szCs w:val="20"/>
        </w:rPr>
        <w:t>Члены комиссии:</w:t>
      </w:r>
    </w:p>
    <w:p w:rsidR="00567C44" w:rsidRPr="009F6DA9" w:rsidRDefault="001D08D9" w:rsidP="00567C4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F6DA9">
        <w:rPr>
          <w:rFonts w:ascii="Times New Roman" w:hAnsi="Times New Roman"/>
          <w:sz w:val="20"/>
          <w:szCs w:val="20"/>
        </w:rPr>
        <w:t>Селедцова А.С.</w:t>
      </w:r>
      <w:r w:rsidR="009F6DA9">
        <w:rPr>
          <w:rFonts w:ascii="Times New Roman" w:hAnsi="Times New Roman"/>
          <w:sz w:val="20"/>
          <w:szCs w:val="20"/>
        </w:rPr>
        <w:t xml:space="preserve"> -</w:t>
      </w:r>
      <w:r w:rsidR="00567C44" w:rsidRPr="009F6DA9">
        <w:rPr>
          <w:rFonts w:ascii="Times New Roman" w:hAnsi="Times New Roman"/>
          <w:sz w:val="20"/>
          <w:szCs w:val="20"/>
        </w:rPr>
        <w:t xml:space="preserve"> </w:t>
      </w:r>
      <w:r w:rsidRPr="009F6DA9">
        <w:rPr>
          <w:rFonts w:ascii="Times New Roman" w:hAnsi="Times New Roman"/>
          <w:sz w:val="20"/>
          <w:szCs w:val="20"/>
        </w:rPr>
        <w:t>главный специалист</w:t>
      </w:r>
      <w:r w:rsidR="00567C44" w:rsidRPr="009F6DA9">
        <w:rPr>
          <w:rFonts w:ascii="Times New Roman" w:hAnsi="Times New Roman"/>
          <w:sz w:val="20"/>
          <w:szCs w:val="20"/>
        </w:rPr>
        <w:t xml:space="preserve"> </w:t>
      </w:r>
      <w:r w:rsidRPr="009F6DA9">
        <w:rPr>
          <w:rFonts w:ascii="Times New Roman" w:hAnsi="Times New Roman"/>
          <w:sz w:val="20"/>
          <w:szCs w:val="20"/>
        </w:rPr>
        <w:t>по жилищным и социальным вопросам</w:t>
      </w:r>
      <w:r w:rsidR="00445B79">
        <w:rPr>
          <w:rFonts w:ascii="Times New Roman" w:hAnsi="Times New Roman"/>
          <w:sz w:val="20"/>
          <w:szCs w:val="20"/>
        </w:rPr>
        <w:t xml:space="preserve"> отдела по управлению муниципальным имуществом и жилищно-</w:t>
      </w:r>
      <w:r w:rsidR="00445B79" w:rsidRPr="009F6DA9">
        <w:rPr>
          <w:rFonts w:ascii="Times New Roman" w:hAnsi="Times New Roman"/>
          <w:sz w:val="20"/>
          <w:szCs w:val="20"/>
        </w:rPr>
        <w:t>социальным вопросам</w:t>
      </w:r>
      <w:r w:rsidR="00567C44" w:rsidRPr="009F6DA9">
        <w:rPr>
          <w:rFonts w:ascii="Times New Roman" w:hAnsi="Times New Roman"/>
          <w:sz w:val="20"/>
          <w:szCs w:val="20"/>
        </w:rPr>
        <w:t xml:space="preserve"> администрации Бодайбинского городского поселения;</w:t>
      </w:r>
    </w:p>
    <w:p w:rsidR="00567C44" w:rsidRPr="009F6DA9" w:rsidRDefault="00567C44" w:rsidP="00567C4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F6DA9">
        <w:rPr>
          <w:rFonts w:ascii="Times New Roman" w:hAnsi="Times New Roman"/>
          <w:sz w:val="20"/>
          <w:szCs w:val="20"/>
        </w:rPr>
        <w:t>Одинцев А.А.</w:t>
      </w:r>
      <w:r w:rsidR="009F6DA9">
        <w:rPr>
          <w:rFonts w:ascii="Times New Roman" w:hAnsi="Times New Roman"/>
          <w:sz w:val="20"/>
          <w:szCs w:val="20"/>
        </w:rPr>
        <w:t xml:space="preserve"> -</w:t>
      </w:r>
      <w:r w:rsidRPr="009F6DA9">
        <w:rPr>
          <w:rFonts w:ascii="Times New Roman" w:hAnsi="Times New Roman"/>
          <w:sz w:val="20"/>
          <w:szCs w:val="20"/>
        </w:rPr>
        <w:t xml:space="preserve"> начальник отдела по вопросам ЖКХ, строительства, благоустройства и транспорта администрации Бодайбинского городского поселения;</w:t>
      </w:r>
    </w:p>
    <w:p w:rsidR="00567C44" w:rsidRPr="009F6DA9" w:rsidRDefault="00567C44" w:rsidP="00567C4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F6DA9">
        <w:rPr>
          <w:rFonts w:ascii="Times New Roman" w:hAnsi="Times New Roman"/>
          <w:sz w:val="20"/>
          <w:szCs w:val="20"/>
        </w:rPr>
        <w:t>Юмашева Т.В.</w:t>
      </w:r>
      <w:r w:rsidR="009F6DA9">
        <w:rPr>
          <w:rFonts w:ascii="Times New Roman" w:hAnsi="Times New Roman"/>
          <w:sz w:val="20"/>
          <w:szCs w:val="20"/>
        </w:rPr>
        <w:t xml:space="preserve"> -</w:t>
      </w:r>
      <w:r w:rsidRPr="009F6DA9">
        <w:rPr>
          <w:rFonts w:ascii="Times New Roman" w:hAnsi="Times New Roman"/>
          <w:sz w:val="20"/>
          <w:szCs w:val="20"/>
        </w:rPr>
        <w:t xml:space="preserve"> ведущий инженер отдела по </w:t>
      </w:r>
      <w:r w:rsidR="00445B79">
        <w:rPr>
          <w:rFonts w:ascii="Times New Roman" w:hAnsi="Times New Roman"/>
          <w:sz w:val="20"/>
          <w:szCs w:val="20"/>
        </w:rPr>
        <w:t>архитектуре, градостроительству</w:t>
      </w:r>
      <w:bookmarkStart w:id="0" w:name="_GoBack"/>
      <w:bookmarkEnd w:id="0"/>
      <w:r w:rsidRPr="009F6DA9">
        <w:rPr>
          <w:rFonts w:ascii="Times New Roman" w:hAnsi="Times New Roman"/>
          <w:sz w:val="20"/>
          <w:szCs w:val="20"/>
        </w:rPr>
        <w:t xml:space="preserve"> и земельным отношениям администрации Бодайбинского городского поселения; </w:t>
      </w:r>
    </w:p>
    <w:p w:rsidR="00567C44" w:rsidRPr="009F6DA9" w:rsidRDefault="00567C44" w:rsidP="00567C4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F6DA9">
        <w:rPr>
          <w:rFonts w:ascii="Times New Roman" w:hAnsi="Times New Roman"/>
          <w:sz w:val="20"/>
          <w:szCs w:val="20"/>
        </w:rPr>
        <w:t>Чеботарева Ю.Н.</w:t>
      </w:r>
      <w:r w:rsidR="009F6DA9">
        <w:rPr>
          <w:rFonts w:ascii="Times New Roman" w:hAnsi="Times New Roman"/>
          <w:sz w:val="20"/>
          <w:szCs w:val="20"/>
        </w:rPr>
        <w:t xml:space="preserve"> -</w:t>
      </w:r>
      <w:r w:rsidRPr="009F6DA9">
        <w:rPr>
          <w:rFonts w:ascii="Times New Roman" w:hAnsi="Times New Roman"/>
          <w:sz w:val="20"/>
          <w:szCs w:val="20"/>
        </w:rPr>
        <w:t xml:space="preserve"> главный специалист отдела по управлению муниципальным имуществом и земельным отношениям администрации г. Бодайбо и района (по согласованию);</w:t>
      </w:r>
    </w:p>
    <w:p w:rsidR="00567C44" w:rsidRPr="009F6DA9" w:rsidRDefault="00567C44" w:rsidP="00567C44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F6DA9">
        <w:rPr>
          <w:rFonts w:ascii="Times New Roman" w:hAnsi="Times New Roman"/>
          <w:sz w:val="20"/>
          <w:szCs w:val="20"/>
        </w:rPr>
        <w:t>Ангирова С.Д.</w:t>
      </w:r>
      <w:r w:rsidR="009F6DA9">
        <w:rPr>
          <w:rFonts w:ascii="Times New Roman" w:hAnsi="Times New Roman"/>
          <w:sz w:val="20"/>
          <w:szCs w:val="20"/>
        </w:rPr>
        <w:t xml:space="preserve"> -</w:t>
      </w:r>
      <w:r w:rsidRPr="009F6DA9">
        <w:rPr>
          <w:rFonts w:ascii="Times New Roman" w:hAnsi="Times New Roman"/>
          <w:sz w:val="20"/>
          <w:szCs w:val="20"/>
        </w:rPr>
        <w:t xml:space="preserve"> директор муниципального казенного учреждения «Управление капитального строительства Бодайбинского городского поселения» (по согласованию)</w:t>
      </w:r>
      <w:r w:rsidR="00B67C6F" w:rsidRPr="009F6DA9">
        <w:rPr>
          <w:rFonts w:ascii="Times New Roman" w:hAnsi="Times New Roman"/>
          <w:sz w:val="20"/>
          <w:szCs w:val="20"/>
        </w:rPr>
        <w:t>»</w:t>
      </w:r>
      <w:r w:rsidRPr="009F6DA9">
        <w:rPr>
          <w:rFonts w:ascii="Times New Roman" w:hAnsi="Times New Roman"/>
          <w:sz w:val="20"/>
          <w:szCs w:val="20"/>
        </w:rPr>
        <w:t>.</w:t>
      </w:r>
    </w:p>
    <w:p w:rsidR="0019774D" w:rsidRPr="009F6DA9" w:rsidRDefault="0019774D" w:rsidP="0019774D">
      <w:pPr>
        <w:pStyle w:val="a3"/>
        <w:ind w:left="-142" w:right="141"/>
        <w:jc w:val="both"/>
        <w:rPr>
          <w:sz w:val="20"/>
          <w:szCs w:val="20"/>
        </w:rPr>
      </w:pPr>
      <w:r w:rsidRPr="009F6DA9">
        <w:rPr>
          <w:sz w:val="20"/>
          <w:szCs w:val="20"/>
        </w:rPr>
        <w:t xml:space="preserve">         </w:t>
      </w:r>
      <w:r w:rsidR="00175407" w:rsidRPr="009F6DA9">
        <w:rPr>
          <w:sz w:val="20"/>
          <w:szCs w:val="20"/>
        </w:rPr>
        <w:t>2</w:t>
      </w:r>
      <w:r w:rsidRPr="009F6DA9">
        <w:rPr>
          <w:sz w:val="20"/>
          <w:szCs w:val="20"/>
        </w:rPr>
        <w:t xml:space="preserve">. </w:t>
      </w:r>
      <w:r w:rsidR="00A14BE8" w:rsidRPr="009F6DA9">
        <w:rPr>
          <w:sz w:val="20"/>
          <w:szCs w:val="20"/>
        </w:rPr>
        <w:t>Настоящее постановление подлежит официальному опубликованию в периодическом печатном издании – бюллетене «Официальный вестник города Бодайбо» и сетевом издании www.uprava-bodaibo.ru.</w:t>
      </w:r>
    </w:p>
    <w:p w:rsidR="0019774D" w:rsidRPr="009F6DA9" w:rsidRDefault="0019774D" w:rsidP="0019774D">
      <w:pPr>
        <w:pStyle w:val="a3"/>
        <w:ind w:left="-142" w:right="141"/>
        <w:rPr>
          <w:sz w:val="20"/>
          <w:szCs w:val="20"/>
        </w:rPr>
      </w:pPr>
    </w:p>
    <w:p w:rsidR="0019774D" w:rsidRPr="009F6DA9" w:rsidRDefault="0019774D" w:rsidP="0019774D">
      <w:pPr>
        <w:pStyle w:val="a3"/>
        <w:ind w:left="-142" w:right="141"/>
        <w:rPr>
          <w:sz w:val="20"/>
          <w:szCs w:val="20"/>
        </w:rPr>
      </w:pPr>
    </w:p>
    <w:p w:rsidR="0019774D" w:rsidRPr="009F6DA9" w:rsidRDefault="0019774D" w:rsidP="0019774D">
      <w:pPr>
        <w:pStyle w:val="a3"/>
        <w:ind w:left="-142" w:right="141"/>
        <w:rPr>
          <w:sz w:val="20"/>
          <w:szCs w:val="20"/>
        </w:rPr>
      </w:pPr>
    </w:p>
    <w:p w:rsidR="00EA51EC" w:rsidRPr="009F6DA9" w:rsidRDefault="0019774D" w:rsidP="00B67C6F">
      <w:pPr>
        <w:pStyle w:val="a3"/>
        <w:ind w:left="-142" w:right="141"/>
        <w:rPr>
          <w:sz w:val="20"/>
          <w:szCs w:val="20"/>
        </w:rPr>
      </w:pPr>
      <w:r w:rsidRPr="009F6DA9">
        <w:rPr>
          <w:sz w:val="20"/>
          <w:szCs w:val="20"/>
        </w:rPr>
        <w:t xml:space="preserve">ГЛАВА                                                                                                              </w:t>
      </w:r>
      <w:r w:rsidR="00B67C6F" w:rsidRPr="009F6DA9">
        <w:rPr>
          <w:sz w:val="20"/>
          <w:szCs w:val="20"/>
        </w:rPr>
        <w:t xml:space="preserve">       </w:t>
      </w:r>
      <w:r w:rsidRPr="009F6DA9">
        <w:rPr>
          <w:sz w:val="20"/>
          <w:szCs w:val="20"/>
        </w:rPr>
        <w:t xml:space="preserve">     А.В. </w:t>
      </w:r>
      <w:r w:rsidR="004D7528" w:rsidRPr="009F6DA9">
        <w:rPr>
          <w:sz w:val="20"/>
          <w:szCs w:val="20"/>
        </w:rPr>
        <w:t>БОТВИН</w:t>
      </w:r>
    </w:p>
    <w:sectPr w:rsidR="00EA51EC" w:rsidRPr="009F6DA9" w:rsidSect="00FB65D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D6F"/>
    <w:rsid w:val="00077AAE"/>
    <w:rsid w:val="00175407"/>
    <w:rsid w:val="001964BB"/>
    <w:rsid w:val="0019774D"/>
    <w:rsid w:val="001D08D9"/>
    <w:rsid w:val="002F75F4"/>
    <w:rsid w:val="00445B79"/>
    <w:rsid w:val="00486FBE"/>
    <w:rsid w:val="004D7528"/>
    <w:rsid w:val="00567C44"/>
    <w:rsid w:val="005D61DE"/>
    <w:rsid w:val="008F72FF"/>
    <w:rsid w:val="009C5C5A"/>
    <w:rsid w:val="009F6DA9"/>
    <w:rsid w:val="00A14BE8"/>
    <w:rsid w:val="00A35D6F"/>
    <w:rsid w:val="00AC70F3"/>
    <w:rsid w:val="00AF317B"/>
    <w:rsid w:val="00B40F72"/>
    <w:rsid w:val="00B61DD0"/>
    <w:rsid w:val="00B67C6F"/>
    <w:rsid w:val="00BF2FBB"/>
    <w:rsid w:val="00CC12A9"/>
    <w:rsid w:val="00EA51EC"/>
    <w:rsid w:val="00F82014"/>
    <w:rsid w:val="00FB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7AA95-02AE-4DAC-936B-692E3027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74D"/>
    <w:pPr>
      <w:spacing w:after="200" w:line="276" w:lineRule="auto"/>
    </w:pPr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semiHidden/>
    <w:unhideWhenUsed/>
    <w:qFormat/>
    <w:rsid w:val="00EA51EC"/>
    <w:pPr>
      <w:spacing w:before="240" w:after="60" w:line="240" w:lineRule="auto"/>
      <w:outlineLvl w:val="5"/>
    </w:pPr>
    <w:rPr>
      <w:rFonts w:eastAsia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77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semiHidden/>
    <w:unhideWhenUsed/>
    <w:rsid w:val="0019774D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977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67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7C6F"/>
    <w:rPr>
      <w:rFonts w:ascii="Segoe UI" w:eastAsia="Calibr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semiHidden/>
    <w:rsid w:val="00EA51EC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0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Анциферова Ольга Юрьевна</dc:creator>
  <cp:keywords/>
  <dc:description/>
  <cp:lastModifiedBy>Ходарева Светлана Николаевна</cp:lastModifiedBy>
  <cp:revision>21</cp:revision>
  <cp:lastPrinted>2022-12-06T03:48:00Z</cp:lastPrinted>
  <dcterms:created xsi:type="dcterms:W3CDTF">2022-11-30T02:22:00Z</dcterms:created>
  <dcterms:modified xsi:type="dcterms:W3CDTF">2022-12-13T02:40:00Z</dcterms:modified>
</cp:coreProperties>
</file>