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6B4" w:rsidRDefault="001016B4" w:rsidP="001016B4">
      <w:pPr>
        <w:jc w:val="center"/>
        <w:rPr>
          <w:b/>
        </w:rPr>
      </w:pPr>
      <w:r>
        <w:rPr>
          <w:b/>
        </w:rPr>
        <w:t>РОССИЙСКАЯ ФЕДЕРАЦИЯ</w:t>
      </w:r>
    </w:p>
    <w:p w:rsidR="001016B4" w:rsidRDefault="001016B4" w:rsidP="001016B4">
      <w:pPr>
        <w:jc w:val="center"/>
        <w:rPr>
          <w:b/>
        </w:rPr>
      </w:pPr>
      <w:r>
        <w:rPr>
          <w:b/>
        </w:rPr>
        <w:t>ИРКУТСКАЯ ОБЛАСТЬ БОДАЙБИНСКИЙ РАЙОН</w:t>
      </w:r>
    </w:p>
    <w:p w:rsidR="001016B4" w:rsidRDefault="001016B4" w:rsidP="001016B4">
      <w:pPr>
        <w:jc w:val="center"/>
        <w:rPr>
          <w:b/>
        </w:rPr>
      </w:pPr>
      <w:r>
        <w:rPr>
          <w:b/>
        </w:rPr>
        <w:t>АДМИНИСТРАЦИЯ БОДАЙБИНСКОГО ГОРОДСКОГО ПОСЕЛЕНИЯ</w:t>
      </w:r>
    </w:p>
    <w:p w:rsidR="001016B4" w:rsidRDefault="001016B4" w:rsidP="001016B4">
      <w:pPr>
        <w:ind w:right="180"/>
        <w:jc w:val="center"/>
        <w:rPr>
          <w:b/>
        </w:rPr>
      </w:pPr>
      <w:r>
        <w:rPr>
          <w:b/>
        </w:rPr>
        <w:t>ПОСТАНОВЛЕНИЕ</w:t>
      </w:r>
    </w:p>
    <w:p w:rsidR="001016B4" w:rsidRDefault="001016B4" w:rsidP="001016B4">
      <w:pPr>
        <w:ind w:right="180"/>
        <w:rPr>
          <w:b/>
        </w:rPr>
      </w:pPr>
    </w:p>
    <w:p w:rsidR="001016B4" w:rsidRDefault="001016B4" w:rsidP="001016B4">
      <w:pPr>
        <w:ind w:right="-6"/>
      </w:pPr>
      <w:r>
        <w:t xml:space="preserve">21.08. </w:t>
      </w:r>
      <w:r>
        <w:t xml:space="preserve">2025 г.                                           г. Бодайбо                                                       № </w:t>
      </w:r>
      <w:r>
        <w:t>683-пп</w:t>
      </w:r>
      <w:bookmarkStart w:id="0" w:name="_GoBack"/>
      <w:bookmarkEnd w:id="0"/>
    </w:p>
    <w:p w:rsidR="001016B4" w:rsidRDefault="001016B4" w:rsidP="001016B4"/>
    <w:p w:rsidR="001016B4" w:rsidRDefault="001016B4" w:rsidP="001016B4"/>
    <w:p w:rsidR="001016B4" w:rsidRDefault="001016B4" w:rsidP="001016B4">
      <w:pPr>
        <w:jc w:val="center"/>
      </w:pPr>
      <w:r>
        <w:t>О признании непригодным для проживания жилого помещения по адресу: г. Бодайбо, мкр. Бисяга, ул. Тельмамская, д. 15 (квартира № 1)</w:t>
      </w:r>
    </w:p>
    <w:p w:rsidR="001016B4" w:rsidRDefault="001016B4" w:rsidP="001016B4"/>
    <w:p w:rsidR="001016B4" w:rsidRDefault="001016B4" w:rsidP="001016B4">
      <w:pPr>
        <w:tabs>
          <w:tab w:val="left" w:pos="960"/>
        </w:tabs>
        <w:ind w:right="5443"/>
        <w:jc w:val="both"/>
      </w:pPr>
    </w:p>
    <w:p w:rsidR="001016B4" w:rsidRDefault="001016B4" w:rsidP="001016B4">
      <w:pPr>
        <w:tabs>
          <w:tab w:val="left" w:pos="709"/>
          <w:tab w:val="left" w:pos="851"/>
          <w:tab w:val="left" w:pos="1080"/>
        </w:tabs>
        <w:ind w:right="57" w:firstLine="709"/>
        <w:jc w:val="both"/>
      </w:pPr>
      <w:r>
        <w:t xml:space="preserve">На основании Жилищного кодекса Российской Федерации,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Российской Федерации от 28.01.2006 г. № 47 «Об утверждении </w:t>
      </w:r>
      <w:hyperlink r:id="rId5" w:anchor="P38" w:history="1">
        <w:r>
          <w:rPr>
            <w:rStyle w:val="a3"/>
            <w:color w:val="auto"/>
            <w:u w:val="none"/>
          </w:rPr>
          <w:t>Положени</w:t>
        </w:r>
      </w:hyperlink>
      <w:r>
        <w:t>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домом», акта и заключения от 12.08.2025 г.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 представленных, руководствуясь ст. 6, 26 Устава Бодайбинского муниципального образования,</w:t>
      </w:r>
    </w:p>
    <w:p w:rsidR="001016B4" w:rsidRDefault="001016B4" w:rsidP="001016B4">
      <w:pPr>
        <w:pStyle w:val="a7"/>
        <w:tabs>
          <w:tab w:val="left" w:pos="851"/>
        </w:tabs>
        <w:ind w:right="57" w:firstLine="70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1016B4" w:rsidRDefault="001016B4" w:rsidP="001016B4">
      <w:pPr>
        <w:pStyle w:val="a4"/>
        <w:numPr>
          <w:ilvl w:val="0"/>
          <w:numId w:val="1"/>
        </w:numPr>
        <w:tabs>
          <w:tab w:val="left" w:pos="851"/>
        </w:tabs>
        <w:ind w:left="0" w:firstLine="851"/>
        <w:contextualSpacing/>
      </w:pPr>
      <w:r>
        <w:t>Признать непригодным для проживания жилое помещение, расположенное по адресу: Иркутская область, г. Бодайбо, мкр. Бисяга, ул. Тельмамская д. 15 (квартира № 1), общей площадью 47,2 кв.м.</w:t>
      </w:r>
    </w:p>
    <w:p w:rsidR="001016B4" w:rsidRDefault="001016B4" w:rsidP="001016B4">
      <w:pPr>
        <w:pStyle w:val="a6"/>
        <w:tabs>
          <w:tab w:val="left" w:pos="851"/>
        </w:tabs>
        <w:ind w:left="0" w:firstLine="851"/>
        <w:jc w:val="both"/>
        <w:rPr>
          <w:color w:val="000000"/>
          <w:lang w:eastAsia="ru-RU"/>
        </w:rPr>
      </w:pPr>
      <w:r>
        <w:t>2.</w:t>
      </w:r>
      <w:r>
        <w:rPr>
          <w:color w:val="000000"/>
          <w:lang w:eastAsia="ru-RU"/>
        </w:rPr>
        <w:t xml:space="preserve"> Настоящее постановление подлежит размещению в сетевом издании </w:t>
      </w:r>
      <w:hyperlink r:id="rId6" w:history="1">
        <w:r>
          <w:rPr>
            <w:rStyle w:val="a3"/>
            <w:color w:val="000000"/>
            <w:lang w:val="en-US" w:eastAsia="ru-RU"/>
          </w:rPr>
          <w:t>www</w:t>
        </w:r>
        <w:r>
          <w:rPr>
            <w:rStyle w:val="a3"/>
            <w:color w:val="000000"/>
            <w:lang w:eastAsia="ru-RU"/>
          </w:rPr>
          <w:t>.</w:t>
        </w:r>
        <w:r>
          <w:rPr>
            <w:rStyle w:val="a3"/>
            <w:color w:val="000000"/>
            <w:lang w:val="en-US" w:eastAsia="ru-RU"/>
          </w:rPr>
          <w:t>uprava</w:t>
        </w:r>
        <w:r>
          <w:rPr>
            <w:rStyle w:val="a3"/>
            <w:color w:val="000000"/>
            <w:lang w:eastAsia="ru-RU"/>
          </w:rPr>
          <w:t>-</w:t>
        </w:r>
        <w:proofErr w:type="spellStart"/>
        <w:r>
          <w:rPr>
            <w:rStyle w:val="a3"/>
            <w:color w:val="000000"/>
            <w:lang w:val="en-US" w:eastAsia="ru-RU"/>
          </w:rPr>
          <w:t>bodaibo</w:t>
        </w:r>
        <w:proofErr w:type="spellEnd"/>
        <w:r>
          <w:rPr>
            <w:rStyle w:val="a3"/>
            <w:color w:val="000000"/>
            <w:lang w:eastAsia="ru-RU"/>
          </w:rPr>
          <w:t>.</w:t>
        </w:r>
        <w:r>
          <w:rPr>
            <w:rStyle w:val="a3"/>
            <w:color w:val="000000"/>
            <w:lang w:val="en-US" w:eastAsia="ru-RU"/>
          </w:rPr>
          <w:t>ru</w:t>
        </w:r>
      </w:hyperlink>
      <w:r>
        <w:rPr>
          <w:color w:val="000000"/>
          <w:lang w:eastAsia="ru-RU"/>
        </w:rPr>
        <w:t>.</w:t>
      </w:r>
    </w:p>
    <w:p w:rsidR="001016B4" w:rsidRDefault="001016B4" w:rsidP="001016B4">
      <w:pPr>
        <w:pStyle w:val="a4"/>
        <w:rPr>
          <w:b/>
        </w:rPr>
      </w:pPr>
    </w:p>
    <w:p w:rsidR="001016B4" w:rsidRDefault="001016B4" w:rsidP="001016B4">
      <w:pPr>
        <w:pStyle w:val="a4"/>
        <w:rPr>
          <w:b/>
        </w:rPr>
      </w:pPr>
    </w:p>
    <w:p w:rsidR="001016B4" w:rsidRDefault="001016B4" w:rsidP="001016B4">
      <w:pPr>
        <w:pStyle w:val="a4"/>
        <w:rPr>
          <w:b/>
        </w:rPr>
      </w:pPr>
    </w:p>
    <w:p w:rsidR="001016B4" w:rsidRDefault="001016B4" w:rsidP="001016B4">
      <w:pPr>
        <w:jc w:val="both"/>
        <w:rPr>
          <w:b/>
        </w:rPr>
      </w:pPr>
      <w:r>
        <w:rPr>
          <w:b/>
        </w:rPr>
        <w:t xml:space="preserve">И.О. ГЛАВЫ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О.В. ГОРИН</w:t>
      </w:r>
    </w:p>
    <w:p w:rsidR="001016B4" w:rsidRDefault="001016B4" w:rsidP="001016B4">
      <w:pPr>
        <w:jc w:val="both"/>
        <w:rPr>
          <w:i/>
          <w:sz w:val="18"/>
          <w:szCs w:val="20"/>
        </w:rPr>
      </w:pPr>
    </w:p>
    <w:p w:rsidR="001016B4" w:rsidRDefault="001016B4" w:rsidP="001016B4">
      <w:pPr>
        <w:pStyle w:val="a4"/>
        <w:rPr>
          <w:b/>
        </w:rPr>
      </w:pPr>
    </w:p>
    <w:p w:rsidR="001016B4" w:rsidRDefault="001016B4" w:rsidP="001016B4"/>
    <w:p w:rsidR="001016B4" w:rsidRDefault="001016B4" w:rsidP="001016B4"/>
    <w:p w:rsidR="001016B4" w:rsidRDefault="001016B4" w:rsidP="001016B4"/>
    <w:p w:rsidR="001016B4" w:rsidRDefault="001016B4" w:rsidP="001016B4"/>
    <w:p w:rsidR="001016B4" w:rsidRDefault="001016B4" w:rsidP="001016B4"/>
    <w:p w:rsidR="003A5CC2" w:rsidRDefault="003A5CC2"/>
    <w:sectPr w:rsidR="003A5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455AE2"/>
    <w:multiLevelType w:val="hybridMultilevel"/>
    <w:tmpl w:val="0C149A08"/>
    <w:lvl w:ilvl="0" w:tplc="BA8042A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F31"/>
    <w:rsid w:val="001016B4"/>
    <w:rsid w:val="003A5CC2"/>
    <w:rsid w:val="00974BED"/>
    <w:rsid w:val="00E8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D9D65A-4D09-4F91-A56F-1A372108E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6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16B4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1016B4"/>
    <w:pPr>
      <w:jc w:val="both"/>
    </w:pPr>
  </w:style>
  <w:style w:type="character" w:customStyle="1" w:styleId="a5">
    <w:name w:val="Основной текст Знак"/>
    <w:basedOn w:val="a0"/>
    <w:link w:val="a4"/>
    <w:semiHidden/>
    <w:rsid w:val="001016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016B4"/>
    <w:pPr>
      <w:suppressAutoHyphens/>
      <w:ind w:left="720"/>
      <w:contextualSpacing/>
    </w:pPr>
    <w:rPr>
      <w:lang w:eastAsia="ar-SA"/>
    </w:rPr>
  </w:style>
  <w:style w:type="paragraph" w:customStyle="1" w:styleId="a7">
    <w:name w:val="Таблицы (моноширинный)"/>
    <w:basedOn w:val="a"/>
    <w:next w:val="a"/>
    <w:rsid w:val="001016B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1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-bodaibo.ru" TargetMode="External"/><Relationship Id="rId5" Type="http://schemas.openxmlformats.org/officeDocument/2006/relationships/hyperlink" Target="file:///C:\Users\Koval\Desktop\&#1052;&#1045;&#1046;&#1042;&#1045;&#1044;%20&#1058;&#1072;&#1077;&#1078;&#1085;&#1072;&#1103;%20&#1076;.17\&#1087;&#1086;&#1089;&#1090;&#1072;&#1085;&#1086;&#1074;&#1083;&#1077;&#1085;&#1080;&#1077;%20&#1086;%20&#1087;&#1088;&#1080;&#1079;&#1085;&#1072;&#1085;&#1080;&#1080;%20&#1072;&#1074;&#1072;&#1088;&#1080;&#1081;&#1085;&#1099;&#1084;%20&#1052;&#1050;&#1044;%20&#1087;&#1086;%20&#1091;&#1083;%20%20&#1058;&#1072;&#1077;&#1078;&#1085;&#1072;&#1103;%2017%20&#8212;%20&#1082;&#1086;&#1087;&#1080;&#1103;%20(2)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Коваль Наталья Викторовна</cp:lastModifiedBy>
  <cp:revision>3</cp:revision>
  <dcterms:created xsi:type="dcterms:W3CDTF">2025-08-25T05:43:00Z</dcterms:created>
  <dcterms:modified xsi:type="dcterms:W3CDTF">2025-08-25T05:44:00Z</dcterms:modified>
</cp:coreProperties>
</file>