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94BD9">
        <w:rPr>
          <w:rFonts w:ascii="Times New Roman" w:hAnsi="Times New Roman" w:cs="Times New Roman"/>
          <w:b/>
          <w:sz w:val="24"/>
          <w:szCs w:val="24"/>
        </w:rPr>
        <w:t>РОССИЙСКАЯ  ФЕДЕРАЦИЯ</w:t>
      </w:r>
      <w:proofErr w:type="gramEnd"/>
      <w:r w:rsidRPr="00294BD9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94BD9">
        <w:rPr>
          <w:rFonts w:ascii="Times New Roman" w:hAnsi="Times New Roman" w:cs="Times New Roman"/>
          <w:b/>
          <w:sz w:val="24"/>
          <w:szCs w:val="24"/>
        </w:rPr>
        <w:t>ИРКУТСКАЯ  ОБЛАСТЬ</w:t>
      </w:r>
      <w:proofErr w:type="gramEnd"/>
      <w:r w:rsidRPr="00294BD9">
        <w:rPr>
          <w:rFonts w:ascii="Times New Roman" w:hAnsi="Times New Roman" w:cs="Times New Roman"/>
          <w:b/>
          <w:sz w:val="24"/>
          <w:szCs w:val="24"/>
        </w:rPr>
        <w:t xml:space="preserve">  БОДАЙБИНСКИЙ РАЙОН</w:t>
      </w:r>
    </w:p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BD9">
        <w:rPr>
          <w:rFonts w:ascii="Times New Roman" w:hAnsi="Times New Roman" w:cs="Times New Roman"/>
          <w:b/>
          <w:sz w:val="24"/>
          <w:szCs w:val="24"/>
        </w:rPr>
        <w:t>ФИНАНСОВОЕ УПРАВЛЕНИЕ</w:t>
      </w:r>
    </w:p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BD9">
        <w:rPr>
          <w:rFonts w:ascii="Times New Roman" w:hAnsi="Times New Roman" w:cs="Times New Roman"/>
          <w:b/>
          <w:sz w:val="24"/>
          <w:szCs w:val="24"/>
        </w:rPr>
        <w:t>БОДАЙБИНСКОЕ ГОРОДСКОЕ ПОСЕЛЕНИЕ</w:t>
      </w:r>
    </w:p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BD9">
        <w:rPr>
          <w:rFonts w:ascii="Times New Roman" w:hAnsi="Times New Roman" w:cs="Times New Roman"/>
          <w:sz w:val="24"/>
          <w:szCs w:val="24"/>
        </w:rPr>
        <w:t xml:space="preserve">ПРИКАЗ № </w:t>
      </w:r>
      <w:r w:rsidR="00D608E6">
        <w:rPr>
          <w:rFonts w:ascii="Times New Roman" w:hAnsi="Times New Roman" w:cs="Times New Roman"/>
          <w:sz w:val="24"/>
          <w:szCs w:val="24"/>
        </w:rPr>
        <w:t>19</w:t>
      </w:r>
    </w:p>
    <w:p w:rsidR="00294BD9" w:rsidRPr="00294BD9" w:rsidRDefault="00294BD9" w:rsidP="00294B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BD9" w:rsidRPr="00294BD9" w:rsidRDefault="00294BD9" w:rsidP="00294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BD9">
        <w:rPr>
          <w:rFonts w:ascii="Times New Roman" w:hAnsi="Times New Roman" w:cs="Times New Roman"/>
          <w:sz w:val="24"/>
          <w:szCs w:val="24"/>
        </w:rPr>
        <w:t xml:space="preserve">г. Бодайбо                                                                                                                    </w:t>
      </w:r>
      <w:r w:rsidR="00D608E6">
        <w:rPr>
          <w:rFonts w:ascii="Times New Roman" w:hAnsi="Times New Roman" w:cs="Times New Roman"/>
          <w:sz w:val="24"/>
          <w:szCs w:val="24"/>
        </w:rPr>
        <w:t>08</w:t>
      </w:r>
      <w:r w:rsidRPr="00294BD9">
        <w:rPr>
          <w:rFonts w:ascii="Times New Roman" w:hAnsi="Times New Roman" w:cs="Times New Roman"/>
          <w:sz w:val="24"/>
          <w:szCs w:val="24"/>
        </w:rPr>
        <w:t>.</w:t>
      </w:r>
      <w:r w:rsidR="00D608E6">
        <w:rPr>
          <w:rFonts w:ascii="Times New Roman" w:hAnsi="Times New Roman" w:cs="Times New Roman"/>
          <w:sz w:val="24"/>
          <w:szCs w:val="24"/>
        </w:rPr>
        <w:t>09</w:t>
      </w:r>
      <w:r w:rsidRPr="00294BD9">
        <w:rPr>
          <w:rFonts w:ascii="Times New Roman" w:hAnsi="Times New Roman" w:cs="Times New Roman"/>
          <w:sz w:val="24"/>
          <w:szCs w:val="24"/>
        </w:rPr>
        <w:t>.202</w:t>
      </w:r>
      <w:r w:rsidR="00D608E6">
        <w:rPr>
          <w:rFonts w:ascii="Times New Roman" w:hAnsi="Times New Roman" w:cs="Times New Roman"/>
          <w:sz w:val="24"/>
          <w:szCs w:val="24"/>
        </w:rPr>
        <w:t>5</w:t>
      </w:r>
      <w:r w:rsidRPr="00294BD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F4F1F" w:rsidRDefault="009F4F1F" w:rsidP="009F4F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E273E7" w:rsidTr="00E273E7">
        <w:tc>
          <w:tcPr>
            <w:tcW w:w="3114" w:type="dxa"/>
          </w:tcPr>
          <w:p w:rsidR="00E273E7" w:rsidRDefault="00E273E7" w:rsidP="00294BD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</w:tcPr>
          <w:p w:rsidR="00E273E7" w:rsidRDefault="00E273E7" w:rsidP="009F4F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608E6" w:rsidRPr="00D608E6" w:rsidRDefault="00D608E6" w:rsidP="00D608E6">
      <w:pPr>
        <w:jc w:val="center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 xml:space="preserve">Об утверждении перечня кодов подвидов по видам доходов, главным администратором которых является администрация Бодайбинского городского поселения </w:t>
      </w:r>
    </w:p>
    <w:p w:rsidR="00D608E6" w:rsidRDefault="00D608E6" w:rsidP="00D608E6"/>
    <w:p w:rsidR="00D608E6" w:rsidRPr="00D608E6" w:rsidRDefault="00D608E6" w:rsidP="00D608E6">
      <w:pPr>
        <w:jc w:val="both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>В целях соблюдения статей 20, 23 Бюджетного кодекса Российской Федерации, в соответствии с абзацем четвертым пункта 3.2 статьи 160.1 и абзацем четвертым пункта 4 статьи 160.2 Бюджетного кодекса Российской Федерации, руководствуясь решение Думы Бодайбинского городского поселения от 21.12.2018 г. №30-па «Об утверждении Положения о бюджетном процессе в Бодайбинском муниципальном образовании»</w:t>
      </w:r>
    </w:p>
    <w:p w:rsidR="00D608E6" w:rsidRPr="00D608E6" w:rsidRDefault="001E2D66" w:rsidP="00D608E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D66">
        <w:rPr>
          <w:rFonts w:ascii="Times New Roman" w:hAnsi="Times New Roman" w:cs="Times New Roman"/>
          <w:sz w:val="24"/>
          <w:szCs w:val="24"/>
        </w:rPr>
        <w:t>ПРИКАЗЫВАЮ</w:t>
      </w:r>
      <w:r w:rsidR="00D608E6" w:rsidRPr="00D608E6">
        <w:rPr>
          <w:rFonts w:ascii="Times New Roman" w:hAnsi="Times New Roman" w:cs="Times New Roman"/>
          <w:b/>
          <w:sz w:val="24"/>
          <w:szCs w:val="24"/>
        </w:rPr>
        <w:t>:</w:t>
      </w:r>
    </w:p>
    <w:p w:rsidR="00D608E6" w:rsidRPr="00D608E6" w:rsidRDefault="00D608E6" w:rsidP="00D608E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ab/>
        <w:t>1. Утвердить перечень кодов подвидов по видам доходов, главным администратором которых является администрация Бодайбинского городского поселения согласно Приложению.</w:t>
      </w:r>
    </w:p>
    <w:p w:rsidR="00D608E6" w:rsidRPr="00D608E6" w:rsidRDefault="00D608E6" w:rsidP="00D60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</w:t>
      </w:r>
      <w:r w:rsidRPr="00D608E6">
        <w:rPr>
          <w:rFonts w:ascii="Times New Roman" w:hAnsi="Times New Roman" w:cs="Times New Roman"/>
          <w:sz w:val="24"/>
          <w:szCs w:val="24"/>
        </w:rPr>
        <w:t>.  Установить, что настоящ</w:t>
      </w:r>
      <w:r>
        <w:rPr>
          <w:rFonts w:ascii="Times New Roman" w:hAnsi="Times New Roman" w:cs="Times New Roman"/>
          <w:sz w:val="24"/>
          <w:szCs w:val="24"/>
        </w:rPr>
        <w:t>ий приказ</w:t>
      </w:r>
      <w:r w:rsidRPr="00D608E6">
        <w:rPr>
          <w:rFonts w:ascii="Times New Roman" w:hAnsi="Times New Roman" w:cs="Times New Roman"/>
          <w:sz w:val="24"/>
          <w:szCs w:val="24"/>
        </w:rPr>
        <w:t xml:space="preserve"> применяется к правоотношениям, возникающим при составлении и исполнении бюджета Бодайбинского муниципального образования, начиная с бюджета на 2025 год и на плановый период 2026 и 2027 годов.</w:t>
      </w:r>
    </w:p>
    <w:p w:rsidR="00D608E6" w:rsidRPr="00D608E6" w:rsidRDefault="00D608E6" w:rsidP="00D60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>4.  Настоящ</w:t>
      </w:r>
      <w:r w:rsidR="003B7594">
        <w:rPr>
          <w:rFonts w:ascii="Times New Roman" w:hAnsi="Times New Roman" w:cs="Times New Roman"/>
          <w:sz w:val="24"/>
          <w:szCs w:val="24"/>
        </w:rPr>
        <w:t>ий</w:t>
      </w:r>
      <w:r w:rsidRPr="00D608E6">
        <w:rPr>
          <w:rFonts w:ascii="Times New Roman" w:hAnsi="Times New Roman" w:cs="Times New Roman"/>
          <w:sz w:val="24"/>
          <w:szCs w:val="24"/>
        </w:rPr>
        <w:t xml:space="preserve"> </w:t>
      </w:r>
      <w:r w:rsidR="003B7594">
        <w:rPr>
          <w:rFonts w:ascii="Times New Roman" w:hAnsi="Times New Roman" w:cs="Times New Roman"/>
          <w:sz w:val="24"/>
          <w:szCs w:val="24"/>
        </w:rPr>
        <w:t>приказ</w:t>
      </w:r>
      <w:r w:rsidRPr="00D608E6">
        <w:rPr>
          <w:rFonts w:ascii="Times New Roman" w:hAnsi="Times New Roman" w:cs="Times New Roman"/>
          <w:sz w:val="24"/>
          <w:szCs w:val="24"/>
        </w:rPr>
        <w:t xml:space="preserve"> подлежит размещению в сетевом издании администрации Бодайбинского городского поселения «</w:t>
      </w:r>
      <w:hyperlink r:id="rId4" w:history="1"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uprava</w:t>
        </w:r>
        <w:proofErr w:type="spellEnd"/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-</w:t>
        </w:r>
        <w:proofErr w:type="spellStart"/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bodaibo</w:t>
        </w:r>
        <w:proofErr w:type="spellEnd"/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D608E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608E6">
        <w:rPr>
          <w:rFonts w:ascii="Times New Roman" w:hAnsi="Times New Roman" w:cs="Times New Roman"/>
          <w:color w:val="0000FF"/>
          <w:sz w:val="24"/>
          <w:szCs w:val="24"/>
          <w:u w:val="single"/>
        </w:rPr>
        <w:t>».</w:t>
      </w:r>
    </w:p>
    <w:p w:rsidR="00D608E6" w:rsidRDefault="00D608E6" w:rsidP="00D608E6">
      <w:pPr>
        <w:spacing w:after="0" w:line="240" w:lineRule="auto"/>
        <w:ind w:firstLine="709"/>
        <w:jc w:val="both"/>
      </w:pPr>
      <w:r w:rsidRPr="00D608E6">
        <w:rPr>
          <w:rFonts w:ascii="Times New Roman" w:hAnsi="Times New Roman" w:cs="Times New Roman"/>
          <w:sz w:val="24"/>
          <w:szCs w:val="24"/>
        </w:rPr>
        <w:t xml:space="preserve">5.      Контроль исполнения постановления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D608E6" w:rsidRDefault="00D608E6" w:rsidP="00D608E6">
      <w:pPr>
        <w:spacing w:after="0" w:line="240" w:lineRule="auto"/>
        <w:ind w:firstLine="709"/>
      </w:pPr>
    </w:p>
    <w:p w:rsidR="009F4F1F" w:rsidRPr="00CB1339" w:rsidRDefault="009F4F1F" w:rsidP="003057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</w:t>
      </w:r>
    </w:p>
    <w:p w:rsidR="009F4F1F" w:rsidRPr="00CB1339" w:rsidRDefault="00980147" w:rsidP="009F4F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F4F1F" w:rsidRPr="00CB13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</w:p>
    <w:p w:rsidR="009F4F1F" w:rsidRDefault="009F4F1F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738" w:rsidRDefault="00305738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финансового управления</w:t>
      </w:r>
    </w:p>
    <w:p w:rsidR="00305738" w:rsidRDefault="00305738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Бодайбинского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Е.В.Харичева</w:t>
      </w:r>
      <w:proofErr w:type="spellEnd"/>
    </w:p>
    <w:p w:rsidR="00305738" w:rsidRDefault="00305738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738" w:rsidRDefault="00305738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Pr="00D608E6" w:rsidRDefault="00D608E6" w:rsidP="006B56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</w:t>
      </w:r>
      <w:r w:rsidR="006B568C">
        <w:t xml:space="preserve">         </w:t>
      </w:r>
      <w:r w:rsidRPr="00D608E6">
        <w:rPr>
          <w:rFonts w:ascii="Times New Roman" w:hAnsi="Times New Roman" w:cs="Times New Roman"/>
          <w:sz w:val="24"/>
          <w:szCs w:val="24"/>
        </w:rPr>
        <w:t>Приложение</w:t>
      </w:r>
    </w:p>
    <w:p w:rsidR="00D608E6" w:rsidRPr="00D608E6" w:rsidRDefault="00D608E6" w:rsidP="006B56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к </w:t>
      </w:r>
      <w:r w:rsidR="006B568C">
        <w:rPr>
          <w:rFonts w:ascii="Times New Roman" w:hAnsi="Times New Roman" w:cs="Times New Roman"/>
          <w:sz w:val="24"/>
          <w:szCs w:val="24"/>
        </w:rPr>
        <w:t>приказу № 19 от 08.09.2025г.</w:t>
      </w:r>
    </w:p>
    <w:p w:rsidR="00D608E6" w:rsidRPr="00D608E6" w:rsidRDefault="00D608E6" w:rsidP="006B568C">
      <w:pPr>
        <w:tabs>
          <w:tab w:val="left" w:pos="55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608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8E6" w:rsidRDefault="00D608E6" w:rsidP="00D608E6">
      <w:pPr>
        <w:jc w:val="right"/>
      </w:pPr>
    </w:p>
    <w:p w:rsidR="00D608E6" w:rsidRPr="006B568C" w:rsidRDefault="00D608E6" w:rsidP="00D608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568C">
        <w:rPr>
          <w:rFonts w:ascii="Times New Roman" w:hAnsi="Times New Roman" w:cs="Times New Roman"/>
          <w:b/>
          <w:sz w:val="24"/>
          <w:szCs w:val="24"/>
        </w:rPr>
        <w:t>Перечень кодов подвидов по видам доходов, главным администратором которых является администрация Бодайбинского городского поселения</w:t>
      </w:r>
    </w:p>
    <w:p w:rsidR="00D608E6" w:rsidRDefault="00D608E6" w:rsidP="00D608E6"/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2766"/>
        <w:gridCol w:w="5747"/>
      </w:tblGrid>
      <w:tr w:rsidR="003C1002" w:rsidRPr="003C1002" w:rsidTr="003C1002">
        <w:trPr>
          <w:trHeight w:val="67"/>
          <w:jc w:val="center"/>
        </w:trPr>
        <w:tc>
          <w:tcPr>
            <w:tcW w:w="3868" w:type="dxa"/>
            <w:gridSpan w:val="2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766" w:type="dxa"/>
            <w:vMerge w:val="restart"/>
            <w:shd w:val="clear" w:color="auto" w:fill="auto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Наименование кода поступлений в бюджет</w:t>
            </w:r>
          </w:p>
        </w:tc>
      </w:tr>
      <w:tr w:rsidR="003C1002" w:rsidRPr="003C1002" w:rsidTr="003C1002">
        <w:trPr>
          <w:trHeight w:val="285"/>
          <w:jc w:val="center"/>
        </w:trPr>
        <w:tc>
          <w:tcPr>
            <w:tcW w:w="1097" w:type="dxa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 xml:space="preserve">главного </w:t>
            </w:r>
            <w:proofErr w:type="spellStart"/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админи-стратора</w:t>
            </w:r>
            <w:proofErr w:type="spellEnd"/>
            <w:r w:rsidRPr="003C1002">
              <w:rPr>
                <w:rFonts w:ascii="Times New Roman" w:hAnsi="Times New Roman" w:cs="Times New Roman"/>
                <w:sz w:val="24"/>
                <w:szCs w:val="24"/>
              </w:rPr>
              <w:t xml:space="preserve"> доходов</w:t>
            </w:r>
          </w:p>
        </w:tc>
        <w:tc>
          <w:tcPr>
            <w:tcW w:w="2771" w:type="dxa"/>
            <w:shd w:val="clear" w:color="auto" w:fill="auto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доходов бюджета Бодайбинского муниципального образования</w:t>
            </w:r>
          </w:p>
        </w:tc>
        <w:tc>
          <w:tcPr>
            <w:tcW w:w="5766" w:type="dxa"/>
            <w:vMerge/>
            <w:shd w:val="clear" w:color="auto" w:fill="auto"/>
            <w:vAlign w:val="center"/>
          </w:tcPr>
          <w:p w:rsidR="003C1002" w:rsidRPr="003C1002" w:rsidRDefault="003C1002" w:rsidP="00F7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2D7" w:rsidRPr="005032D7" w:rsidTr="003C1002">
        <w:trPr>
          <w:trHeight w:val="285"/>
          <w:jc w:val="center"/>
        </w:trPr>
        <w:tc>
          <w:tcPr>
            <w:tcW w:w="1097" w:type="dxa"/>
            <w:vAlign w:val="center"/>
          </w:tcPr>
          <w:p w:rsidR="005032D7" w:rsidRPr="005032D7" w:rsidRDefault="005032D7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2D7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771" w:type="dxa"/>
            <w:shd w:val="clear" w:color="auto" w:fill="auto"/>
            <w:vAlign w:val="center"/>
          </w:tcPr>
          <w:p w:rsidR="005032D7" w:rsidRPr="005032D7" w:rsidRDefault="005032D7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2D7">
              <w:rPr>
                <w:rFonts w:ascii="Times New Roman" w:hAnsi="Times New Roman" w:cs="Times New Roman"/>
                <w:sz w:val="24"/>
                <w:szCs w:val="24"/>
              </w:rPr>
              <w:t>1 16 10123 01 0131 140</w:t>
            </w:r>
          </w:p>
        </w:tc>
        <w:tc>
          <w:tcPr>
            <w:tcW w:w="5766" w:type="dxa"/>
            <w:shd w:val="clear" w:color="auto" w:fill="auto"/>
            <w:vAlign w:val="center"/>
          </w:tcPr>
          <w:p w:rsidR="005032D7" w:rsidRPr="005032D7" w:rsidRDefault="005032D7" w:rsidP="00F70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2D7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3C1002" w:rsidRPr="003C1002" w:rsidTr="003C10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2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1 17 15030 13 0002 150</w:t>
            </w:r>
          </w:p>
        </w:tc>
        <w:tc>
          <w:tcPr>
            <w:tcW w:w="5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Инициативные платежи, зачисляемые в бюджеты городских поселений (Инициативный проект «Устройство ограждения кладбища </w:t>
            </w:r>
            <w:proofErr w:type="spellStart"/>
            <w:r w:rsidRPr="003C1002">
              <w:rPr>
                <w:rFonts w:ascii="Times New Roman" w:hAnsi="Times New Roman" w:cs="Times New Roman"/>
                <w:bCs/>
                <w:sz w:val="24"/>
                <w:szCs w:val="24"/>
              </w:rPr>
              <w:t>мкр.Колобовщина</w:t>
            </w:r>
            <w:proofErr w:type="spellEnd"/>
            <w:r w:rsidRPr="003C1002">
              <w:rPr>
                <w:rFonts w:ascii="Times New Roman" w:hAnsi="Times New Roman" w:cs="Times New Roman"/>
                <w:bCs/>
                <w:sz w:val="24"/>
                <w:szCs w:val="24"/>
              </w:rPr>
              <w:t>»)</w:t>
            </w:r>
          </w:p>
        </w:tc>
      </w:tr>
      <w:tr w:rsidR="003C1002" w:rsidRPr="003C1002" w:rsidTr="003C10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2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1 17 15030 13 0003 150</w:t>
            </w:r>
          </w:p>
        </w:tc>
        <w:tc>
          <w:tcPr>
            <w:tcW w:w="5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городских поселений (Инициативный проект «Спорт в каждый двор»)</w:t>
            </w:r>
          </w:p>
        </w:tc>
      </w:tr>
      <w:tr w:rsidR="003C1002" w:rsidRPr="003C1002" w:rsidTr="003C10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2"/>
          <w:jc w:val="center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sz w:val="24"/>
                <w:szCs w:val="24"/>
              </w:rPr>
              <w:t>1 17 15030 13 0004 150</w:t>
            </w:r>
          </w:p>
        </w:tc>
        <w:tc>
          <w:tcPr>
            <w:tcW w:w="5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1002" w:rsidRPr="003C1002" w:rsidRDefault="003C1002" w:rsidP="00F70A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1002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городских поселений (Инициативный проект «Вечнозеленый город»)</w:t>
            </w:r>
          </w:p>
        </w:tc>
      </w:tr>
    </w:tbl>
    <w:p w:rsidR="00D608E6" w:rsidRDefault="00D608E6" w:rsidP="00D608E6"/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8E6" w:rsidRPr="00CB1339" w:rsidRDefault="00D608E6" w:rsidP="009F4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6F8" w:rsidRDefault="00F026F8" w:rsidP="009F4F1F">
      <w:pPr>
        <w:tabs>
          <w:tab w:val="left" w:pos="123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E82" w:rsidRDefault="00CE4E82"/>
    <w:p w:rsidR="006B568C" w:rsidRDefault="006B568C"/>
    <w:sectPr w:rsidR="006B568C" w:rsidSect="00F026F8">
      <w:pgSz w:w="11906" w:h="16838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09"/>
    <w:rsid w:val="0018390F"/>
    <w:rsid w:val="0019610B"/>
    <w:rsid w:val="001A40BF"/>
    <w:rsid w:val="001E2D66"/>
    <w:rsid w:val="0026665B"/>
    <w:rsid w:val="002777D0"/>
    <w:rsid w:val="00284FA9"/>
    <w:rsid w:val="00294BD9"/>
    <w:rsid w:val="002E18CB"/>
    <w:rsid w:val="00305738"/>
    <w:rsid w:val="003B7594"/>
    <w:rsid w:val="003C1002"/>
    <w:rsid w:val="00401DDD"/>
    <w:rsid w:val="005032D7"/>
    <w:rsid w:val="005B49CA"/>
    <w:rsid w:val="006138F0"/>
    <w:rsid w:val="006B568C"/>
    <w:rsid w:val="006C63BA"/>
    <w:rsid w:val="006E3C88"/>
    <w:rsid w:val="007157FC"/>
    <w:rsid w:val="00784922"/>
    <w:rsid w:val="007F1C2C"/>
    <w:rsid w:val="008F0E46"/>
    <w:rsid w:val="00980147"/>
    <w:rsid w:val="009F4F1F"/>
    <w:rsid w:val="00A022A4"/>
    <w:rsid w:val="00B670CF"/>
    <w:rsid w:val="00B84EAF"/>
    <w:rsid w:val="00BA0741"/>
    <w:rsid w:val="00BB0F09"/>
    <w:rsid w:val="00BC09CF"/>
    <w:rsid w:val="00C173B4"/>
    <w:rsid w:val="00C241BB"/>
    <w:rsid w:val="00C61B20"/>
    <w:rsid w:val="00CE4E82"/>
    <w:rsid w:val="00CF6216"/>
    <w:rsid w:val="00D608E6"/>
    <w:rsid w:val="00DA1754"/>
    <w:rsid w:val="00DF6901"/>
    <w:rsid w:val="00E273E7"/>
    <w:rsid w:val="00F026F8"/>
    <w:rsid w:val="00FC6171"/>
    <w:rsid w:val="00FF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A0947-5091-448D-AE75-CCA9C70E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F4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4F1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1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 Spacing"/>
    <w:uiPriority w:val="1"/>
    <w:qFormat/>
    <w:rsid w:val="00B670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Коробкина Елена Валерьевна</dc:creator>
  <cp:keywords/>
  <dc:description/>
  <cp:lastModifiedBy>Харичева Елена Валерьевна</cp:lastModifiedBy>
  <cp:revision>2</cp:revision>
  <cp:lastPrinted>2025-09-23T08:39:00Z</cp:lastPrinted>
  <dcterms:created xsi:type="dcterms:W3CDTF">2025-10-01T05:41:00Z</dcterms:created>
  <dcterms:modified xsi:type="dcterms:W3CDTF">2025-10-01T05:41:00Z</dcterms:modified>
</cp:coreProperties>
</file>