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E49" w:rsidRDefault="002E65AD" w:rsidP="002E65A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</w:t>
      </w:r>
    </w:p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ИРКУТСКАЯ ОБЛАСТЬ БОДАЙБИНСКИЙ РАЙОН</w:t>
      </w:r>
    </w:p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БОДАЙБИНСКОГО ГОРОДСКОГО ПОСЕЛЕНИЯ</w:t>
      </w:r>
    </w:p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2D28D3" w:rsidRDefault="002D28D3" w:rsidP="002D28D3">
      <w:pPr>
        <w:spacing w:after="0" w:line="240" w:lineRule="auto"/>
        <w:ind w:left="9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28D3" w:rsidRDefault="002E65AD" w:rsidP="002D28D3">
      <w:pPr>
        <w:spacing w:after="0" w:line="240" w:lineRule="auto"/>
        <w:ind w:right="-1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</w:t>
      </w:r>
      <w:r w:rsidR="003D42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2025</w:t>
      </w:r>
      <w:r w:rsidR="002D28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г.                                  </w:t>
      </w:r>
      <w:r w:rsidR="00563CD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</w:t>
      </w:r>
      <w:r w:rsidR="002D28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г. Бодайбо                                               </w:t>
      </w:r>
      <w:r w:rsidR="005C63C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</w:t>
      </w:r>
      <w:r w:rsidR="00F514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563CD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D28D3" w:rsidRPr="00F514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="005C6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="002D28D3" w:rsidRPr="00F514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2D28D3" w:rsidRDefault="002D28D3" w:rsidP="002D2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48FF" w:rsidRDefault="00E148FF" w:rsidP="002D28D3">
      <w:pPr>
        <w:spacing w:after="0" w:line="240" w:lineRule="auto"/>
        <w:ind w:right="6094"/>
        <w:rPr>
          <w:rFonts w:ascii="Times New Roman" w:hAnsi="Times New Roman" w:cs="Times New Roman"/>
          <w:sz w:val="24"/>
          <w:szCs w:val="24"/>
        </w:rPr>
      </w:pPr>
    </w:p>
    <w:p w:rsidR="002D28D3" w:rsidRDefault="002D28D3" w:rsidP="002D28D3">
      <w:pPr>
        <w:spacing w:after="0" w:line="240" w:lineRule="auto"/>
        <w:ind w:right="60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3D426A"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426A">
        <w:rPr>
          <w:rFonts w:ascii="Times New Roman" w:hAnsi="Times New Roman" w:cs="Times New Roman"/>
          <w:sz w:val="24"/>
          <w:szCs w:val="24"/>
        </w:rPr>
        <w:t xml:space="preserve">установлении </w:t>
      </w:r>
      <w:r>
        <w:rPr>
          <w:rFonts w:ascii="Times New Roman" w:hAnsi="Times New Roman" w:cs="Times New Roman"/>
          <w:sz w:val="24"/>
          <w:szCs w:val="24"/>
        </w:rPr>
        <w:t>условно разреше</w:t>
      </w:r>
      <w:r w:rsidR="003D426A">
        <w:rPr>
          <w:rFonts w:ascii="Times New Roman" w:hAnsi="Times New Roman" w:cs="Times New Roman"/>
          <w:sz w:val="24"/>
          <w:szCs w:val="24"/>
        </w:rPr>
        <w:t xml:space="preserve">нного </w:t>
      </w:r>
      <w:r w:rsidR="00531F43">
        <w:rPr>
          <w:rFonts w:ascii="Times New Roman" w:hAnsi="Times New Roman" w:cs="Times New Roman"/>
          <w:sz w:val="24"/>
          <w:szCs w:val="24"/>
        </w:rPr>
        <w:t>вид</w:t>
      </w:r>
      <w:r w:rsidR="003D426A">
        <w:rPr>
          <w:rFonts w:ascii="Times New Roman" w:hAnsi="Times New Roman" w:cs="Times New Roman"/>
          <w:sz w:val="24"/>
          <w:szCs w:val="24"/>
        </w:rPr>
        <w:t>а</w:t>
      </w:r>
      <w:r w:rsidR="00531F43">
        <w:rPr>
          <w:rFonts w:ascii="Times New Roman" w:hAnsi="Times New Roman" w:cs="Times New Roman"/>
          <w:sz w:val="24"/>
          <w:szCs w:val="24"/>
        </w:rPr>
        <w:t xml:space="preserve"> использования 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28D3" w:rsidRDefault="002D28D3" w:rsidP="002D28D3">
      <w:pPr>
        <w:spacing w:after="0" w:line="240" w:lineRule="auto"/>
        <w:ind w:right="6094"/>
        <w:rPr>
          <w:rFonts w:ascii="Times New Roman" w:hAnsi="Times New Roman" w:cs="Times New Roman"/>
          <w:sz w:val="24"/>
          <w:szCs w:val="24"/>
        </w:rPr>
      </w:pPr>
    </w:p>
    <w:p w:rsidR="002D28D3" w:rsidRDefault="002D28D3" w:rsidP="002D28D3">
      <w:pPr>
        <w:spacing w:after="0" w:line="240" w:lineRule="auto"/>
        <w:ind w:right="6094"/>
        <w:rPr>
          <w:rFonts w:ascii="Times New Roman" w:hAnsi="Times New Roman" w:cs="Times New Roman"/>
          <w:sz w:val="24"/>
          <w:szCs w:val="24"/>
        </w:rPr>
      </w:pPr>
    </w:p>
    <w:p w:rsidR="002D28D3" w:rsidRDefault="002D28D3" w:rsidP="002D28D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со статьями 37,</w:t>
      </w:r>
      <w:r w:rsidR="001E42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39 Градостроительного кодекса Российской Федерации, решением Думы Бодайбинского городского поселения от 2</w:t>
      </w:r>
      <w:r w:rsidR="003A7C31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.0</w:t>
      </w:r>
      <w:r w:rsidR="003A7C31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3A7C31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г. № </w:t>
      </w:r>
      <w:r w:rsidR="003A7C31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>-па «Об утверждении Правил землепользования и застройки Бодайбинского муниципального образования», руководствуясь ст. 6, 26 Устава Бодайбинского муниципального образования,</w:t>
      </w:r>
    </w:p>
    <w:p w:rsidR="002D28D3" w:rsidRDefault="002D28D3" w:rsidP="002D28D3">
      <w:pPr>
        <w:spacing w:after="0" w:line="240" w:lineRule="auto"/>
        <w:ind w:right="-1"/>
        <w:rPr>
          <w:rFonts w:ascii="Times New Roman" w:hAnsi="Times New Roman" w:cs="Times New Roman"/>
          <w:b/>
          <w:sz w:val="24"/>
          <w:szCs w:val="24"/>
        </w:rPr>
      </w:pPr>
      <w:r w:rsidRPr="002D28D3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EF6025" w:rsidRPr="00EF6025" w:rsidRDefault="00F967FA" w:rsidP="00E962FC">
      <w:pPr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0D59">
        <w:rPr>
          <w:rFonts w:ascii="Times New Roman" w:hAnsi="Times New Roman" w:cs="Times New Roman"/>
          <w:sz w:val="24"/>
          <w:szCs w:val="24"/>
        </w:rPr>
        <w:t xml:space="preserve">Установить условно разрешенный вид использования </w:t>
      </w:r>
      <w:r w:rsidR="00EF6025" w:rsidRPr="00EF6025">
        <w:rPr>
          <w:rFonts w:ascii="Times New Roman" w:hAnsi="Times New Roman" w:cs="Times New Roman"/>
          <w:sz w:val="24"/>
          <w:szCs w:val="24"/>
        </w:rPr>
        <w:t>«Садоводство 1.5» (</w:t>
      </w:r>
      <w:r w:rsidR="00563CD1">
        <w:rPr>
          <w:rFonts w:ascii="Times New Roman" w:hAnsi="Times New Roman" w:cs="Times New Roman"/>
          <w:sz w:val="24"/>
          <w:szCs w:val="24"/>
        </w:rPr>
        <w:t xml:space="preserve">зона </w:t>
      </w:r>
      <w:r w:rsidR="00EF6025" w:rsidRPr="00EF6025">
        <w:rPr>
          <w:rFonts w:ascii="Times New Roman" w:hAnsi="Times New Roman" w:cs="Times New Roman"/>
          <w:sz w:val="24"/>
          <w:szCs w:val="24"/>
        </w:rPr>
        <w:t xml:space="preserve">Р1 - зона рекреационного назначения), земельному участку в кадастровом квартале 38:22:000092, расположенного </w:t>
      </w:r>
      <w:r w:rsidR="00563CD1">
        <w:rPr>
          <w:rFonts w:ascii="Times New Roman" w:hAnsi="Times New Roman" w:cs="Times New Roman"/>
          <w:sz w:val="24"/>
          <w:szCs w:val="24"/>
        </w:rPr>
        <w:t>по адресу:</w:t>
      </w:r>
      <w:r w:rsidR="00EF6025" w:rsidRPr="00EF60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Российская Федерация, Иркутская область,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Бодайбинский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Бодайбинское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>, г. Бодайбо, территория Зеленый бор, земельный участок 3</w:t>
      </w:r>
    </w:p>
    <w:p w:rsidR="00C3566E" w:rsidRPr="006856EE" w:rsidRDefault="00127106" w:rsidP="00E962FC">
      <w:pPr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right="-1" w:firstLine="709"/>
        <w:jc w:val="both"/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6856EE">
        <w:rPr>
          <w:rFonts w:ascii="Times New Roman" w:hAnsi="Times New Roman" w:cs="Times New Roman"/>
          <w:sz w:val="24"/>
          <w:szCs w:val="24"/>
        </w:rPr>
        <w:t>Настояще</w:t>
      </w:r>
      <w:r w:rsidR="00C3566E" w:rsidRPr="006856EE">
        <w:rPr>
          <w:rFonts w:ascii="Times New Roman" w:hAnsi="Times New Roman" w:cs="Times New Roman"/>
          <w:sz w:val="24"/>
          <w:szCs w:val="24"/>
        </w:rPr>
        <w:t>е постановление подлежит официальному опубликованию в периодическом печатном издании – бюллетене «Официальный вестник город Бодайбо» и размещению в сетевом издании «</w:t>
      </w:r>
      <w:hyperlink r:id="rId5" w:history="1">
        <w:r w:rsidR="00C3566E" w:rsidRPr="00EF6025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www</w:t>
        </w:r>
        <w:r w:rsidR="00C3566E" w:rsidRPr="00EF6025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eastAsia="ru-RU"/>
          </w:rPr>
          <w:t>.</w:t>
        </w:r>
        <w:proofErr w:type="spellStart"/>
        <w:r w:rsidR="00C3566E" w:rsidRPr="00EF6025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uprava</w:t>
        </w:r>
        <w:proofErr w:type="spellEnd"/>
        <w:r w:rsidR="00C3566E" w:rsidRPr="00EF6025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eastAsia="ru-RU"/>
          </w:rPr>
          <w:t>-</w:t>
        </w:r>
        <w:proofErr w:type="spellStart"/>
        <w:r w:rsidR="00C3566E" w:rsidRPr="00EF6025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bodaibo</w:t>
        </w:r>
        <w:proofErr w:type="spellEnd"/>
        <w:r w:rsidR="00C3566E" w:rsidRPr="00EF6025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eastAsia="ru-RU"/>
          </w:rPr>
          <w:t>.</w:t>
        </w:r>
        <w:proofErr w:type="spellStart"/>
        <w:r w:rsidR="00C3566E" w:rsidRPr="00EF6025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ru</w:t>
        </w:r>
        <w:proofErr w:type="spellEnd"/>
      </w:hyperlink>
      <w:r w:rsidR="00C3566E" w:rsidRPr="00EF6025">
        <w:rPr>
          <w:rStyle w:val="a4"/>
          <w:rFonts w:ascii="Times New Roman" w:hAnsi="Times New Roman" w:cs="Times New Roman"/>
          <w:color w:val="000000"/>
          <w:sz w:val="24"/>
          <w:szCs w:val="24"/>
          <w:u w:val="none"/>
          <w:lang w:eastAsia="ru-RU"/>
        </w:rPr>
        <w:t>».</w:t>
      </w:r>
    </w:p>
    <w:p w:rsidR="00C3566E" w:rsidRDefault="00C3566E" w:rsidP="00C3566E">
      <w:pPr>
        <w:pStyle w:val="a3"/>
        <w:spacing w:after="0" w:line="240" w:lineRule="auto"/>
        <w:ind w:left="1069" w:right="-1"/>
        <w:rPr>
          <w:rStyle w:val="a4"/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C3566E" w:rsidRDefault="00C3566E" w:rsidP="00C3566E">
      <w:pPr>
        <w:pStyle w:val="a3"/>
        <w:spacing w:after="0" w:line="240" w:lineRule="auto"/>
        <w:ind w:left="1069" w:right="-1"/>
        <w:rPr>
          <w:rStyle w:val="a4"/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C3566E" w:rsidRDefault="00C3566E" w:rsidP="00C3566E">
      <w:pPr>
        <w:pStyle w:val="a3"/>
        <w:spacing w:after="0" w:line="240" w:lineRule="auto"/>
        <w:ind w:left="1069" w:right="-1"/>
        <w:rPr>
          <w:rStyle w:val="a4"/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491082" w:rsidRDefault="00F967FA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И.О. </w:t>
      </w:r>
      <w:r w:rsidR="008B1F17" w:rsidRPr="00C3566E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>ГЛАВ</w:t>
      </w: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>Ы</w:t>
      </w:r>
      <w:r w:rsidR="008B1F17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                                                                                   </w:t>
      </w:r>
      <w:r w:rsidR="00D428A2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      </w:t>
      </w:r>
      <w:r w:rsidR="008B1F17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            </w:t>
      </w: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   </w:t>
      </w:r>
      <w:bookmarkStart w:id="0" w:name="_GoBack"/>
      <w:bookmarkEnd w:id="0"/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>О</w:t>
      </w:r>
      <w:r w:rsidR="008B1F17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.В. </w:t>
      </w: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>ГОРИН</w:t>
      </w: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Pr="00491082" w:rsidRDefault="00491082" w:rsidP="00C16D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91082" w:rsidRPr="004910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8C5DA7"/>
    <w:multiLevelType w:val="hybridMultilevel"/>
    <w:tmpl w:val="E0583BC4"/>
    <w:lvl w:ilvl="0" w:tplc="AB1CE8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D0643E6"/>
    <w:multiLevelType w:val="multilevel"/>
    <w:tmpl w:val="D5AA60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F31"/>
    <w:rsid w:val="00006F31"/>
    <w:rsid w:val="00094099"/>
    <w:rsid w:val="00127106"/>
    <w:rsid w:val="001E424F"/>
    <w:rsid w:val="002907A3"/>
    <w:rsid w:val="002D28D3"/>
    <w:rsid w:val="002E65AD"/>
    <w:rsid w:val="002F569D"/>
    <w:rsid w:val="003A7C31"/>
    <w:rsid w:val="003D426A"/>
    <w:rsid w:val="003D77CC"/>
    <w:rsid w:val="004567A4"/>
    <w:rsid w:val="00491082"/>
    <w:rsid w:val="004D4EB0"/>
    <w:rsid w:val="004D715C"/>
    <w:rsid w:val="004F2F58"/>
    <w:rsid w:val="00504BFB"/>
    <w:rsid w:val="00531F43"/>
    <w:rsid w:val="00563CD1"/>
    <w:rsid w:val="005C63C0"/>
    <w:rsid w:val="006856EE"/>
    <w:rsid w:val="008B1F17"/>
    <w:rsid w:val="009B5DCD"/>
    <w:rsid w:val="00A84C74"/>
    <w:rsid w:val="00AC081F"/>
    <w:rsid w:val="00B32E49"/>
    <w:rsid w:val="00B57F60"/>
    <w:rsid w:val="00BA2968"/>
    <w:rsid w:val="00C16D5E"/>
    <w:rsid w:val="00C3566E"/>
    <w:rsid w:val="00D36273"/>
    <w:rsid w:val="00D428A2"/>
    <w:rsid w:val="00D5194F"/>
    <w:rsid w:val="00E148FF"/>
    <w:rsid w:val="00E82927"/>
    <w:rsid w:val="00EF6025"/>
    <w:rsid w:val="00F514B8"/>
    <w:rsid w:val="00F967FA"/>
    <w:rsid w:val="00FA1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633F2"/>
  <w15:chartTrackingRefBased/>
  <w15:docId w15:val="{0678A9F9-B030-4A7A-A62B-14DB91D88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8D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28D3"/>
    <w:pPr>
      <w:ind w:left="720"/>
      <w:contextualSpacing/>
    </w:pPr>
  </w:style>
  <w:style w:type="character" w:styleId="a4">
    <w:name w:val="Hyperlink"/>
    <w:rsid w:val="00C3566E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E42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42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prava-bodaib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 Михаил Сергеевич</dc:creator>
  <cp:keywords/>
  <dc:description/>
  <cp:lastModifiedBy>Бохонько Ксения Александровна</cp:lastModifiedBy>
  <cp:revision>7</cp:revision>
  <cp:lastPrinted>2023-05-29T01:47:00Z</cp:lastPrinted>
  <dcterms:created xsi:type="dcterms:W3CDTF">2024-11-25T00:52:00Z</dcterms:created>
  <dcterms:modified xsi:type="dcterms:W3CDTF">2026-07-28T01:59:00Z</dcterms:modified>
</cp:coreProperties>
</file>