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90A05" w14:textId="77777777" w:rsidR="00BA3299" w:rsidRPr="00BD3A53" w:rsidRDefault="00BA3299" w:rsidP="00BA32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 xml:space="preserve">Главе Бодайбинского городского поселения </w:t>
      </w:r>
    </w:p>
    <w:p w14:paraId="5FA240C0" w14:textId="77777777" w:rsidR="00BA3299" w:rsidRPr="00BD3A53" w:rsidRDefault="00BA3299" w:rsidP="00BA32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А.В. Ботвину</w:t>
      </w:r>
    </w:p>
    <w:p w14:paraId="6E9AE4E8" w14:textId="77777777" w:rsidR="00BA3299" w:rsidRPr="00BD3A53" w:rsidRDefault="00BA3299" w:rsidP="00BA32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Председателю Думы Бодайбинского городского поселения</w:t>
      </w:r>
    </w:p>
    <w:p w14:paraId="474C8C58" w14:textId="77777777" w:rsidR="00BA3299" w:rsidRPr="00BD3A53" w:rsidRDefault="00BA3299" w:rsidP="00BA32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А.А. Дударику</w:t>
      </w:r>
    </w:p>
    <w:p w14:paraId="5EB0F3BE" w14:textId="77777777" w:rsidR="00BA3299" w:rsidRPr="00BD3A53" w:rsidRDefault="00BA3299" w:rsidP="00BA329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583AFD1" w14:textId="77777777" w:rsidR="00BA3299" w:rsidRPr="00BD3A53" w:rsidRDefault="00BA3299" w:rsidP="00BA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Информация</w:t>
      </w:r>
    </w:p>
    <w:p w14:paraId="7572B053" w14:textId="488B8370" w:rsidR="00BA3299" w:rsidRPr="00BD3A53" w:rsidRDefault="00BA3299" w:rsidP="004D52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 xml:space="preserve">Об исполнении полномочий </w:t>
      </w:r>
      <w:r w:rsidR="00D33FE9" w:rsidRPr="00BD3A53">
        <w:rPr>
          <w:rFonts w:ascii="Arial" w:hAnsi="Arial" w:cs="Arial"/>
          <w:sz w:val="24"/>
          <w:szCs w:val="24"/>
        </w:rPr>
        <w:t>администраци</w:t>
      </w:r>
      <w:r w:rsidR="00BD3A53" w:rsidRPr="00BD3A53">
        <w:rPr>
          <w:rFonts w:ascii="Arial" w:hAnsi="Arial" w:cs="Arial"/>
          <w:sz w:val="24"/>
          <w:szCs w:val="24"/>
        </w:rPr>
        <w:t>ей</w:t>
      </w:r>
      <w:r w:rsidRPr="00BD3A53">
        <w:rPr>
          <w:rFonts w:ascii="Arial" w:hAnsi="Arial" w:cs="Arial"/>
          <w:sz w:val="24"/>
          <w:szCs w:val="24"/>
        </w:rPr>
        <w:t xml:space="preserve"> Бодайбинского городского поселения (далее- администрация) по организации озеленения территории Бодайбинского муниципального образования (далее – БМО)</w:t>
      </w:r>
    </w:p>
    <w:p w14:paraId="4BE3563D" w14:textId="77777777" w:rsidR="00BA3299" w:rsidRPr="00BD3A53" w:rsidRDefault="00BA3299" w:rsidP="00BA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673A27" w14:textId="4C23C446" w:rsidR="002E6B38" w:rsidRPr="00BD3A53" w:rsidRDefault="00BA3299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>Нами, ч</w:t>
      </w:r>
      <w:r w:rsidR="00D33FE9" w:rsidRPr="00BD3A53">
        <w:rPr>
          <w:rFonts w:ascii="Arial" w:hAnsi="Arial" w:cs="Arial"/>
          <w:sz w:val="24"/>
          <w:szCs w:val="24"/>
        </w:rPr>
        <w:t>л</w:t>
      </w:r>
      <w:r w:rsidRPr="00BD3A53">
        <w:rPr>
          <w:rFonts w:ascii="Arial" w:hAnsi="Arial" w:cs="Arial"/>
          <w:sz w:val="24"/>
          <w:szCs w:val="24"/>
        </w:rPr>
        <w:t>енами временной комиссии Думы Бодайбинского городского поселения</w:t>
      </w:r>
      <w:r w:rsidR="00F04F45" w:rsidRPr="00BD3A53">
        <w:rPr>
          <w:rFonts w:ascii="Arial" w:hAnsi="Arial" w:cs="Arial"/>
          <w:sz w:val="24"/>
          <w:szCs w:val="24"/>
        </w:rPr>
        <w:t xml:space="preserve"> </w:t>
      </w:r>
      <w:r w:rsidRPr="00BD3A53">
        <w:rPr>
          <w:rFonts w:ascii="Arial" w:hAnsi="Arial" w:cs="Arial"/>
          <w:sz w:val="24"/>
          <w:szCs w:val="24"/>
        </w:rPr>
        <w:t xml:space="preserve">по осуществлению депутатского контроля за ходом Правил благоустройства территории </w:t>
      </w:r>
      <w:r w:rsidR="002B5BE2" w:rsidRPr="00BD3A53">
        <w:rPr>
          <w:rFonts w:ascii="Arial" w:hAnsi="Arial" w:cs="Arial"/>
          <w:sz w:val="24"/>
          <w:szCs w:val="24"/>
        </w:rPr>
        <w:t>БМО</w:t>
      </w:r>
      <w:r w:rsidR="001711DA">
        <w:rPr>
          <w:rFonts w:ascii="Arial" w:hAnsi="Arial" w:cs="Arial"/>
          <w:sz w:val="24"/>
          <w:szCs w:val="24"/>
        </w:rPr>
        <w:t xml:space="preserve"> и </w:t>
      </w:r>
      <w:bookmarkStart w:id="0" w:name="_GoBack"/>
      <w:bookmarkEnd w:id="0"/>
      <w:r w:rsidRPr="00BD3A53">
        <w:rPr>
          <w:rFonts w:ascii="Arial" w:hAnsi="Arial" w:cs="Arial"/>
          <w:sz w:val="24"/>
          <w:szCs w:val="24"/>
        </w:rPr>
        <w:t xml:space="preserve">Порядка обращения с отходами производства и потребления на территории </w:t>
      </w:r>
      <w:r w:rsidR="002B5BE2" w:rsidRPr="00BD3A53">
        <w:rPr>
          <w:rFonts w:ascii="Arial" w:hAnsi="Arial" w:cs="Arial"/>
          <w:sz w:val="24"/>
          <w:szCs w:val="24"/>
        </w:rPr>
        <w:t>БМО</w:t>
      </w:r>
      <w:r w:rsidRPr="00BD3A53">
        <w:rPr>
          <w:rFonts w:ascii="Arial" w:hAnsi="Arial" w:cs="Arial"/>
          <w:sz w:val="24"/>
          <w:szCs w:val="24"/>
        </w:rPr>
        <w:t>, утверждённой решением Думой Бодайбинского городского поселения (далее - Дума) от 23.05.2023 г. № 23</w:t>
      </w:r>
      <w:r w:rsidR="00961C09" w:rsidRPr="00BD3A53">
        <w:rPr>
          <w:rFonts w:ascii="Arial" w:hAnsi="Arial" w:cs="Arial"/>
          <w:sz w:val="24"/>
          <w:szCs w:val="24"/>
        </w:rPr>
        <w:t xml:space="preserve"> (далее - Комиссия)</w:t>
      </w:r>
      <w:r w:rsidRPr="00BD3A53">
        <w:rPr>
          <w:rFonts w:ascii="Arial" w:hAnsi="Arial" w:cs="Arial"/>
          <w:sz w:val="24"/>
          <w:szCs w:val="24"/>
        </w:rPr>
        <w:t>, депутатами Сапегиной И.Н. и Ресенко И.В. в присутствии начальника отдела администрации по вопросам ЖКХ, строительства, благоустройства и транспорта Одинцева А.А. и главного специалиста Ушаковой И.В. 01.12.2023 г. проведена проверка исполнения полномочий администрации по организации озеленения и охраны зеленых насаждений в границах БМО за 2021-2022 годы.</w:t>
      </w:r>
    </w:p>
    <w:p w14:paraId="207C0C9A" w14:textId="34132776" w:rsidR="002B5BE2" w:rsidRPr="00BD3A53" w:rsidRDefault="00F04F45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>Установлено, что указанные полномочия закреплены Правил</w:t>
      </w:r>
      <w:r w:rsidR="005A6BD0">
        <w:rPr>
          <w:rFonts w:ascii="Arial" w:hAnsi="Arial" w:cs="Arial"/>
          <w:sz w:val="24"/>
          <w:szCs w:val="24"/>
        </w:rPr>
        <w:t>ами</w:t>
      </w:r>
      <w:r w:rsidRPr="00BD3A53">
        <w:rPr>
          <w:rFonts w:ascii="Arial" w:hAnsi="Arial" w:cs="Arial"/>
          <w:sz w:val="24"/>
          <w:szCs w:val="24"/>
        </w:rPr>
        <w:t xml:space="preserve"> благоустройства территории БМО. </w:t>
      </w:r>
      <w:r w:rsidR="002B5BE2" w:rsidRPr="00BD3A53">
        <w:rPr>
          <w:rFonts w:ascii="Arial" w:hAnsi="Arial" w:cs="Arial"/>
          <w:sz w:val="24"/>
          <w:szCs w:val="24"/>
        </w:rPr>
        <w:t>Также в целях обеспечения сохранения и восполнения зеленого фонда на территории БМО, постановлением администрации от 12.01.2012 г. утвержден Порядок осуществления вырубки зеленых насаждений на территории БМО (далее – Порядок).</w:t>
      </w:r>
    </w:p>
    <w:p w14:paraId="7E21FE31" w14:textId="77777777" w:rsidR="00FA532D" w:rsidRPr="00BD3A53" w:rsidRDefault="002B5BE2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>Отмечено, что в рамках мероприятий по содержанию</w:t>
      </w:r>
      <w:r w:rsidR="00FA532D" w:rsidRPr="00BD3A53">
        <w:rPr>
          <w:rFonts w:ascii="Arial" w:hAnsi="Arial" w:cs="Arial"/>
          <w:sz w:val="24"/>
          <w:szCs w:val="24"/>
        </w:rPr>
        <w:t xml:space="preserve"> озеленённых территорий проводятся работы по обрезке и вырубке сухостоя и аварийных деревьев, вырезке веток, ограничивающих видимость технических средств дорожного движения, уход за газонами и клумбами, систематический покос газонов и иной травянистой растительности. </w:t>
      </w:r>
    </w:p>
    <w:p w14:paraId="543D4CC0" w14:textId="760B98F0" w:rsidR="00F04F45" w:rsidRPr="00BD3A53" w:rsidRDefault="00FA532D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>За указанный период администрацией проводился открытый аукцион по результатам которого заключался муниципальный контракт на выполнение работ по содержанию клумб и цветников.</w:t>
      </w:r>
      <w:r w:rsidR="00F04F45" w:rsidRPr="00BD3A53">
        <w:rPr>
          <w:rFonts w:ascii="Arial" w:hAnsi="Arial" w:cs="Arial"/>
          <w:sz w:val="24"/>
          <w:szCs w:val="24"/>
        </w:rPr>
        <w:t xml:space="preserve">  </w:t>
      </w:r>
    </w:p>
    <w:p w14:paraId="3196722A" w14:textId="4C4EDF06" w:rsidR="00F04F45" w:rsidRPr="00BD3A53" w:rsidRDefault="00103165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>В 2021 г. цена контракта составила 1 210 894 руб. с исполнителем ИП Савчук Н.А.</w:t>
      </w:r>
    </w:p>
    <w:p w14:paraId="08CEC293" w14:textId="0C512991" w:rsidR="00103165" w:rsidRPr="00BD3A53" w:rsidRDefault="00103165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ab/>
        <w:t xml:space="preserve">Актом от 30.09.2021 г. отмечено, что работы подрядчиком выполнены. Промежуточных актов приемки работ по этапам не предоставлено, как и эскизов и схем высадки цветов на обслуживающих клумбах, что обязательно должно </w:t>
      </w:r>
      <w:r w:rsidR="00623A0C" w:rsidRPr="00BD3A53">
        <w:rPr>
          <w:rFonts w:ascii="Arial" w:hAnsi="Arial" w:cs="Arial"/>
          <w:sz w:val="24"/>
          <w:szCs w:val="24"/>
        </w:rPr>
        <w:t>осуществляется</w:t>
      </w:r>
      <w:r w:rsidRPr="00BD3A53">
        <w:rPr>
          <w:rFonts w:ascii="Arial" w:hAnsi="Arial" w:cs="Arial"/>
          <w:sz w:val="24"/>
          <w:szCs w:val="24"/>
        </w:rPr>
        <w:t xml:space="preserve"> заказчиком и предусмотренны</w:t>
      </w:r>
      <w:r w:rsidR="00623A0C" w:rsidRPr="00BD3A53">
        <w:rPr>
          <w:rFonts w:ascii="Arial" w:hAnsi="Arial" w:cs="Arial"/>
          <w:sz w:val="24"/>
          <w:szCs w:val="24"/>
        </w:rPr>
        <w:t>ми условиями муниципального контракта</w:t>
      </w:r>
      <w:r w:rsidRPr="00BD3A53">
        <w:rPr>
          <w:rFonts w:ascii="Arial" w:hAnsi="Arial" w:cs="Arial"/>
          <w:sz w:val="24"/>
          <w:szCs w:val="24"/>
        </w:rPr>
        <w:t xml:space="preserve">. </w:t>
      </w:r>
    </w:p>
    <w:p w14:paraId="20B44C09" w14:textId="21CE2AAB" w:rsidR="00623A0C" w:rsidRPr="00BD3A53" w:rsidRDefault="00623A0C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</w:rPr>
        <w:tab/>
        <w:t xml:space="preserve">В 2022 г. на выполнение работ по содержанию клумб и цветников муниципальный контракт подписан 07.06.2022 г. с ИП </w:t>
      </w:r>
      <w:r w:rsidR="00A64735" w:rsidRPr="00BD3A53">
        <w:rPr>
          <w:rFonts w:ascii="Arial" w:hAnsi="Arial" w:cs="Arial"/>
          <w:sz w:val="24"/>
          <w:szCs w:val="24"/>
          <w:shd w:val="clear" w:color="auto" w:fill="FFFFFF"/>
        </w:rPr>
        <w:t>Тухватуллин</w:t>
      </w:r>
      <w:r w:rsidRPr="00BD3A53">
        <w:rPr>
          <w:rFonts w:ascii="Arial" w:hAnsi="Arial" w:cs="Arial"/>
          <w:sz w:val="24"/>
          <w:szCs w:val="24"/>
        </w:rPr>
        <w:t xml:space="preserve">ым Г.Н. на сумму </w:t>
      </w:r>
      <w:r w:rsidR="00A64735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948 060,80 рублей. Условиями данного контракта предусмотрено в срок до 10.06.2022 г. провести значительный объем работ по подготовке почвы, посадке цветов и посеве газонной травы, что не реально выполнить за столь короткий срок, согласно эскизам высадки цветов по клумбам, которые к контракту не приложены.  </w:t>
      </w:r>
    </w:p>
    <w:p w14:paraId="21F27C74" w14:textId="06544582" w:rsidR="00EC5C45" w:rsidRPr="00BD3A53" w:rsidRDefault="00A64735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 xml:space="preserve">Между тем уже17.06.2022 г.  комиссией должностных лиц администрации проведена проверка исполнения </w:t>
      </w:r>
      <w:r w:rsidR="000834AF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условий муниципального контракта с подсчетом высаженных </w:t>
      </w:r>
      <w:r w:rsidR="00EC5C45" w:rsidRPr="00BD3A53">
        <w:rPr>
          <w:rFonts w:ascii="Arial" w:hAnsi="Arial" w:cs="Arial"/>
          <w:sz w:val="24"/>
          <w:szCs w:val="24"/>
          <w:shd w:val="clear" w:color="auto" w:fill="FFFFFF"/>
        </w:rPr>
        <w:t>цветов из расчета 1 кв.м с приложением фотофиксации по каждой клумбе общей площади 393 кв. м.</w:t>
      </w:r>
      <w:r w:rsidR="001711D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C5C45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Больше никаких актов по приемке работ по данному муниципальному контракту администрацией не предоставлено, что не </w:t>
      </w:r>
      <w:r w:rsidR="00EC5C45" w:rsidRPr="00BD3A53">
        <w:rPr>
          <w:rFonts w:ascii="Arial" w:hAnsi="Arial" w:cs="Arial"/>
          <w:sz w:val="24"/>
          <w:szCs w:val="24"/>
          <w:shd w:val="clear" w:color="auto" w:fill="FFFFFF"/>
        </w:rPr>
        <w:lastRenderedPageBreak/>
        <w:t>даёт возможности в целом оценить качество исполнения условий озеленения мест общего пользования в летний период 2022 года.</w:t>
      </w:r>
    </w:p>
    <w:p w14:paraId="21412849" w14:textId="77777777" w:rsidR="006B6A8C" w:rsidRPr="00BD3A53" w:rsidRDefault="00EC5C45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 xml:space="preserve">Работы по формовочной и санитарной </w:t>
      </w:r>
      <w:r w:rsidR="006B6A8C" w:rsidRPr="00BD3A53">
        <w:rPr>
          <w:rFonts w:ascii="Arial" w:hAnsi="Arial" w:cs="Arial"/>
          <w:sz w:val="24"/>
          <w:szCs w:val="24"/>
          <w:shd w:val="clear" w:color="auto" w:fill="FFFFFF"/>
        </w:rPr>
        <w:t>обрезке деревьев в 2022 г. были организованы тремя муниципальными контрактами на общую сумму 1 357 410 рублей.</w:t>
      </w:r>
    </w:p>
    <w:p w14:paraId="3C02F389" w14:textId="5458F5A1" w:rsidR="00460459" w:rsidRPr="00BD3A53" w:rsidRDefault="006B6A8C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Анализиру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>я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проведенную. работу</w:t>
      </w:r>
      <w:r w:rsidR="00EC5C45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по вырезке зелёных насаждений надо отметить, что не учитывалось время проведения данного вида работ, что нанесло ущерб здоровью деревьям. Так формовочная обрезка осуществлялась уже в период их вегетации, что недопустимо. Также в летний период проводилась и санитарная обрезка, рекомендуемая для </w:t>
      </w:r>
      <w:r w:rsidR="00460459" w:rsidRPr="00BD3A53">
        <w:rPr>
          <w:rFonts w:ascii="Arial" w:hAnsi="Arial" w:cs="Arial"/>
          <w:sz w:val="24"/>
          <w:szCs w:val="24"/>
          <w:shd w:val="clear" w:color="auto" w:fill="FFFFFF"/>
        </w:rPr>
        <w:t>проведения в осенний период.</w:t>
      </w:r>
    </w:p>
    <w:p w14:paraId="527B5DD9" w14:textId="77777777" w:rsidR="00733740" w:rsidRPr="00BD3A53" w:rsidRDefault="00460459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D43359" w:rsidRPr="00BD3A53">
        <w:rPr>
          <w:rFonts w:ascii="Arial" w:hAnsi="Arial" w:cs="Arial"/>
          <w:sz w:val="24"/>
          <w:szCs w:val="24"/>
          <w:shd w:val="clear" w:color="auto" w:fill="FFFFFF"/>
        </w:rPr>
        <w:t>Проведенные обследования насаждений должностными лицами</w:t>
      </w:r>
      <w:r w:rsidR="00D43359" w:rsidRPr="00BD3A53">
        <w:rPr>
          <w:rFonts w:ascii="Arial" w:hAnsi="Arial" w:cs="Arial"/>
          <w:sz w:val="24"/>
          <w:szCs w:val="24"/>
        </w:rPr>
        <w:t xml:space="preserve"> отдела по вопросам ЖКХ, строительства, благоустройства и транспорта (Одинцев А.А., Гангур И.В.) с перечнем деревьев подлежащих механическому вмешательству не соответствуют с техническими заданиями проверенных муниципальных контрактов по наименованию улиц</w:t>
      </w:r>
      <w:r w:rsidR="00733740" w:rsidRPr="00BD3A53">
        <w:rPr>
          <w:rFonts w:ascii="Arial" w:hAnsi="Arial" w:cs="Arial"/>
          <w:sz w:val="24"/>
          <w:szCs w:val="24"/>
        </w:rPr>
        <w:t xml:space="preserve"> и количеству зелёных насаждений.</w:t>
      </w:r>
    </w:p>
    <w:p w14:paraId="7D4795D1" w14:textId="3D0449EE" w:rsidR="00A64735" w:rsidRPr="00BD3A53" w:rsidRDefault="00733740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</w:rPr>
        <w:tab/>
        <w:t xml:space="preserve">По ряду случаев по описанию состояния здоровья дерева неоправданно дается заключение его вырезки </w:t>
      </w:r>
      <w:r w:rsidR="005A6BD0">
        <w:rPr>
          <w:rFonts w:ascii="Arial" w:hAnsi="Arial" w:cs="Arial"/>
          <w:sz w:val="24"/>
          <w:szCs w:val="24"/>
        </w:rPr>
        <w:t>«</w:t>
      </w:r>
      <w:r w:rsidRPr="00BD3A53">
        <w:rPr>
          <w:rFonts w:ascii="Arial" w:hAnsi="Arial" w:cs="Arial"/>
          <w:sz w:val="24"/>
          <w:szCs w:val="24"/>
        </w:rPr>
        <w:t>под пень</w:t>
      </w:r>
      <w:r w:rsidR="005A6BD0">
        <w:rPr>
          <w:rFonts w:ascii="Arial" w:hAnsi="Arial" w:cs="Arial"/>
          <w:sz w:val="24"/>
          <w:szCs w:val="24"/>
        </w:rPr>
        <w:t>»</w:t>
      </w:r>
      <w:r w:rsidRPr="00BD3A53">
        <w:rPr>
          <w:rFonts w:ascii="Arial" w:hAnsi="Arial" w:cs="Arial"/>
          <w:sz w:val="24"/>
          <w:szCs w:val="24"/>
        </w:rPr>
        <w:t>, недостаточно характеристики, подтверждающе</w:t>
      </w:r>
      <w:r w:rsidR="005A6BD0">
        <w:rPr>
          <w:rFonts w:ascii="Arial" w:hAnsi="Arial" w:cs="Arial"/>
          <w:sz w:val="24"/>
          <w:szCs w:val="24"/>
        </w:rPr>
        <w:t>й</w:t>
      </w:r>
      <w:r w:rsidRPr="00BD3A53">
        <w:rPr>
          <w:rFonts w:ascii="Arial" w:hAnsi="Arial" w:cs="Arial"/>
          <w:sz w:val="24"/>
          <w:szCs w:val="24"/>
        </w:rPr>
        <w:t xml:space="preserve"> его аварийное состояние.</w:t>
      </w:r>
      <w:r w:rsidR="00D43359" w:rsidRPr="00BD3A53">
        <w:rPr>
          <w:rFonts w:ascii="Arial" w:hAnsi="Arial" w:cs="Arial"/>
          <w:sz w:val="24"/>
          <w:szCs w:val="24"/>
        </w:rPr>
        <w:t xml:space="preserve"> </w:t>
      </w:r>
      <w:r w:rsidR="00D43359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B6A8C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69CAFF4E" w14:textId="66E646E2" w:rsidR="00733740" w:rsidRPr="00BD3A53" w:rsidRDefault="00733740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Допущена формовочная обрезка деревьев породы берёза по улицы Урицкого (напротив стадиона). Данный тип дерева не подлежит такой обрезке.</w:t>
      </w:r>
    </w:p>
    <w:p w14:paraId="1D0D9D5D" w14:textId="130885B1" w:rsidR="00961C09" w:rsidRPr="00BD3A53" w:rsidRDefault="00733740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136038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Без объективных причин достаточно жёстко и агрессивно проведено кронирование и массовая обрезка деревьев по улицы Урицкого напротив школьного стадиона, от деревьев остались только основные стволы. Данные деревья породы тополь не препятствовали снижению естественного освещения, находились </w:t>
      </w:r>
      <w:r w:rsidR="005A6BD0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не 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 xml:space="preserve">в </w:t>
      </w:r>
      <w:r w:rsidR="00136038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аварийном состоянии, а </w:t>
      </w:r>
      <w:r w:rsidR="00961C09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наоборот являлись санитарами воздушной среды на одной из главных улиц города с интенсивным автомобильным движением. </w:t>
      </w:r>
    </w:p>
    <w:p w14:paraId="368B4E22" w14:textId="4F8F8DA6" w:rsidR="00961C09" w:rsidRPr="00BD3A53" w:rsidRDefault="00961C09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 xml:space="preserve">Комиссия полагает, что данная работа по оздоровлению зеленого фонда на территории БМО проводилась без системно, без должной ответственности. </w:t>
      </w:r>
    </w:p>
    <w:p w14:paraId="5139E641" w14:textId="2BD7F213" w:rsidR="00E171C1" w:rsidRPr="00BD3A53" w:rsidRDefault="00E171C1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К работе привлекались лица без соответствующих знаний и навыков. Нормативы обрезки нигде не прописываются, их выполнение оста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 xml:space="preserve">ётся на </w:t>
      </w:r>
      <w:r w:rsidR="005A6BD0" w:rsidRPr="00BD3A53">
        <w:rPr>
          <w:rFonts w:ascii="Arial" w:hAnsi="Arial" w:cs="Arial"/>
          <w:sz w:val="24"/>
          <w:szCs w:val="24"/>
          <w:shd w:val="clear" w:color="auto" w:fill="FFFFFF"/>
        </w:rPr>
        <w:t>усмотрение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исполнителя.</w:t>
      </w:r>
    </w:p>
    <w:p w14:paraId="00ED193B" w14:textId="3D81DECC" w:rsidR="00D673AE" w:rsidRPr="00BD3A53" w:rsidRDefault="00E171C1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Не налажена работа администраци</w:t>
      </w:r>
      <w:r w:rsidR="00BD3A53">
        <w:rPr>
          <w:rFonts w:ascii="Arial" w:hAnsi="Arial" w:cs="Arial"/>
          <w:sz w:val="24"/>
          <w:szCs w:val="24"/>
          <w:shd w:val="clear" w:color="auto" w:fill="FFFFFF"/>
        </w:rPr>
        <w:t>ей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по 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 xml:space="preserve">вырезке 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>насаждений с организациями, осуществляющими ремонт инженерных коммуникаций и объектов электросетевого хозяйства.</w:t>
      </w:r>
    </w:p>
    <w:p w14:paraId="1AB44142" w14:textId="286D0AF6" w:rsidR="00D673AE" w:rsidRPr="00BD3A53" w:rsidRDefault="00D673AE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Так в 2021-2022 г. на имя главы администрации представлен план-график подрезки крон деревьев от АО «Витимэнерго», который носит лишь уведомительный характер, работы проведены данным предприятием без выдачи соответствующих разрешени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>й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администрацией, что является нарушением Порядка.</w:t>
      </w:r>
    </w:p>
    <w:p w14:paraId="478205B4" w14:textId="77777777" w:rsidR="005D18F4" w:rsidRPr="00BD3A53" w:rsidRDefault="00D673AE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 xml:space="preserve">Не уделялось должного внимания администрацией </w:t>
      </w:r>
      <w:r w:rsidR="005D18F4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на озеленение придомовых территорий многоквартирных домов, прилегающих территорий к объектам торговли. </w:t>
      </w:r>
    </w:p>
    <w:p w14:paraId="7025A9D4" w14:textId="0EDD53FE" w:rsidR="005D18F4" w:rsidRPr="00BD3A53" w:rsidRDefault="005D18F4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 xml:space="preserve">Не проводится работа по привлечению населения к озеленению. За 2021-2022 г 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>высадка деревьев на территории</w:t>
      </w:r>
      <w:r w:rsidR="001711DA">
        <w:rPr>
          <w:rFonts w:ascii="Arial" w:hAnsi="Arial" w:cs="Arial"/>
          <w:sz w:val="24"/>
          <w:szCs w:val="24"/>
          <w:shd w:val="clear" w:color="auto" w:fill="FFFFFF"/>
        </w:rPr>
        <w:t xml:space="preserve"> города не прово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>дилась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353E254" w14:textId="77777777" w:rsidR="005D18F4" w:rsidRPr="00BD3A53" w:rsidRDefault="005D18F4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Выводы Комиссии:</w:t>
      </w:r>
    </w:p>
    <w:p w14:paraId="1A80E844" w14:textId="77777777" w:rsidR="004D5279" w:rsidRPr="00BD3A53" w:rsidRDefault="005D18F4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ab/>
        <w:t>Анализ предоставленных документов позволяет сделать вывод о том, что работы по оздоровлению зелёного фонда проводятся не компетентными лицами и организациями без учета особенности породы деревьев и времени проведения работ, что наносит существенный вред</w:t>
      </w:r>
      <w:r w:rsidR="004D5279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зелёному массиву города и целью вышеизложенных работ является лишь освоение денежных средств, выделенных из городского бюджета.</w:t>
      </w:r>
    </w:p>
    <w:p w14:paraId="756E62B2" w14:textId="77777777" w:rsidR="004D5279" w:rsidRPr="00BD3A53" w:rsidRDefault="004D5279" w:rsidP="00F04F45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lastRenderedPageBreak/>
        <w:tab/>
        <w:t>Предложения Комиссии:</w:t>
      </w:r>
    </w:p>
    <w:p w14:paraId="7EC0F293" w14:textId="5026B9D3" w:rsidR="004D5279" w:rsidRPr="00BD3A53" w:rsidRDefault="004D5279" w:rsidP="004D527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1. Пересмотреть работу администрации </w:t>
      </w:r>
      <w:r w:rsidR="00BD3A53">
        <w:rPr>
          <w:rFonts w:ascii="Arial" w:hAnsi="Arial" w:cs="Arial"/>
          <w:sz w:val="24"/>
          <w:szCs w:val="24"/>
          <w:shd w:val="clear" w:color="auto" w:fill="FFFFFF"/>
        </w:rPr>
        <w:t xml:space="preserve">по 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организации </w:t>
      </w:r>
      <w:r w:rsidR="005A6BD0">
        <w:rPr>
          <w:rFonts w:ascii="Arial" w:hAnsi="Arial" w:cs="Arial"/>
          <w:sz w:val="24"/>
          <w:szCs w:val="24"/>
          <w:shd w:val="clear" w:color="auto" w:fill="FFFFFF"/>
        </w:rPr>
        <w:t>озеленения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D49B5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охран</w:t>
      </w:r>
      <w:r w:rsidR="00DD49B5">
        <w:rPr>
          <w:rFonts w:ascii="Arial" w:hAnsi="Arial" w:cs="Arial"/>
          <w:sz w:val="24"/>
          <w:szCs w:val="24"/>
          <w:shd w:val="clear" w:color="auto" w:fill="FFFFFF"/>
        </w:rPr>
        <w:t>ы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зелёных</w:t>
      </w:r>
      <w:r w:rsidR="00D673AE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D3A53">
        <w:rPr>
          <w:rFonts w:ascii="Arial" w:hAnsi="Arial" w:cs="Arial"/>
          <w:sz w:val="24"/>
          <w:szCs w:val="24"/>
          <w:shd w:val="clear" w:color="auto" w:fill="FFFFFF"/>
        </w:rPr>
        <w:t>насаждений в связи с выявленными фактами.</w:t>
      </w:r>
    </w:p>
    <w:p w14:paraId="0D9D5491" w14:textId="45B3B008" w:rsidR="00E171C1" w:rsidRPr="00BD3A53" w:rsidRDefault="004D5279" w:rsidP="004D527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2. Организовать надлежащий учёт жалоб и обращений населения и организаций по вопросам, касающихся вырубки деревьев. </w:t>
      </w:r>
      <w:r w:rsidR="00D673AE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171C1" w:rsidRPr="00BD3A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1974F9AD" w14:textId="379B225D" w:rsidR="00211FCB" w:rsidRPr="00BD3A53" w:rsidRDefault="00211FCB" w:rsidP="004D527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91F8B04" w14:textId="77777777" w:rsidR="00211FCB" w:rsidRPr="00BD3A53" w:rsidRDefault="00211FCB" w:rsidP="00211F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 xml:space="preserve">Члены временной комиссии Думы Бодайбинского городского поселения </w:t>
      </w:r>
    </w:p>
    <w:p w14:paraId="4A250181" w14:textId="77777777" w:rsidR="00211FCB" w:rsidRPr="00BD3A53" w:rsidRDefault="00211FCB" w:rsidP="00211F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88E050" w14:textId="77777777" w:rsidR="00211FCB" w:rsidRPr="00BD3A53" w:rsidRDefault="00211FCB" w:rsidP="00211F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Сапегина И.Н. _____________________________</w:t>
      </w:r>
    </w:p>
    <w:p w14:paraId="5811FC02" w14:textId="77777777" w:rsidR="00211FCB" w:rsidRPr="00BD3A53" w:rsidRDefault="00211FCB" w:rsidP="00211F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FDB33E" w14:textId="77777777" w:rsidR="00211FCB" w:rsidRPr="00BD3A53" w:rsidRDefault="00211FCB" w:rsidP="00211F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3A4856" w14:textId="1F6BD5E2" w:rsidR="00733740" w:rsidRPr="00BD3A53" w:rsidRDefault="00211FCB" w:rsidP="00F04F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A53">
        <w:rPr>
          <w:rFonts w:ascii="Arial" w:hAnsi="Arial" w:cs="Arial"/>
          <w:sz w:val="24"/>
          <w:szCs w:val="24"/>
        </w:rPr>
        <w:t>Ресенко И.В.   ______________________________</w:t>
      </w:r>
      <w:r w:rsidR="00961C09" w:rsidRPr="00BD3A5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136038" w:rsidRPr="00BD3A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733740" w:rsidRPr="00BD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A04D1"/>
    <w:multiLevelType w:val="hybridMultilevel"/>
    <w:tmpl w:val="C374F1F0"/>
    <w:lvl w:ilvl="0" w:tplc="52249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8ED29D5"/>
    <w:multiLevelType w:val="hybridMultilevel"/>
    <w:tmpl w:val="4E54695E"/>
    <w:lvl w:ilvl="0" w:tplc="53CE98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38"/>
    <w:rsid w:val="000834AF"/>
    <w:rsid w:val="00103165"/>
    <w:rsid w:val="00136038"/>
    <w:rsid w:val="001711DA"/>
    <w:rsid w:val="00211FCB"/>
    <w:rsid w:val="002B5BE2"/>
    <w:rsid w:val="002E6B38"/>
    <w:rsid w:val="00460459"/>
    <w:rsid w:val="004D5279"/>
    <w:rsid w:val="005A6BD0"/>
    <w:rsid w:val="005D18F4"/>
    <w:rsid w:val="00623A0C"/>
    <w:rsid w:val="006B6A8C"/>
    <w:rsid w:val="00733740"/>
    <w:rsid w:val="00961C09"/>
    <w:rsid w:val="00A64735"/>
    <w:rsid w:val="00BA3299"/>
    <w:rsid w:val="00BD3A53"/>
    <w:rsid w:val="00D33FE9"/>
    <w:rsid w:val="00D43359"/>
    <w:rsid w:val="00D673AE"/>
    <w:rsid w:val="00DD49B5"/>
    <w:rsid w:val="00E171C1"/>
    <w:rsid w:val="00EC5C45"/>
    <w:rsid w:val="00F04F45"/>
    <w:rsid w:val="00FA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6B6C"/>
  <w15:chartTrackingRefBased/>
  <w15:docId w15:val="{40A4FEE3-C242-42AE-98F8-C318EDE4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Ходарева Светлана Николаевна</cp:lastModifiedBy>
  <cp:revision>14</cp:revision>
  <dcterms:created xsi:type="dcterms:W3CDTF">2024-04-01T13:04:00Z</dcterms:created>
  <dcterms:modified xsi:type="dcterms:W3CDTF">2024-04-12T01:11:00Z</dcterms:modified>
</cp:coreProperties>
</file>