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CA2FB3">
        <w:rPr>
          <w:sz w:val="24"/>
          <w:szCs w:val="24"/>
        </w:rPr>
        <w:t>6</w:t>
      </w:r>
      <w:r w:rsidR="00471A43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CA2FB3">
        <w:rPr>
          <w:sz w:val="24"/>
          <w:szCs w:val="24"/>
        </w:rPr>
        <w:t>47:106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CA2FB3" w:rsidRPr="00CA2FB3">
        <w:rPr>
          <w:sz w:val="24"/>
          <w:szCs w:val="24"/>
        </w:rPr>
        <w:t>обл. Иркутская  г. Бодайбо  садоводческое товарищество "Родник"</w:t>
      </w:r>
      <w:r w:rsidR="00C77CC4" w:rsidRPr="00C77CC4">
        <w:rPr>
          <w:sz w:val="24"/>
          <w:szCs w:val="24"/>
        </w:rPr>
        <w:t xml:space="preserve">, уч. № </w:t>
      </w:r>
      <w:r w:rsidR="00CA2FB3">
        <w:rPr>
          <w:sz w:val="24"/>
          <w:szCs w:val="24"/>
        </w:rPr>
        <w:t>43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CA2FB3">
        <w:rPr>
          <w:sz w:val="24"/>
          <w:szCs w:val="24"/>
        </w:rPr>
        <w:t>Набиулина Таисия Минуловна</w:t>
      </w:r>
      <w:r w:rsidR="00783B8C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CA2FB3">
        <w:rPr>
          <w:sz w:val="24"/>
          <w:szCs w:val="24"/>
        </w:rPr>
        <w:t>Набиулиной Таисии Минуловны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CA2FB3">
        <w:rPr>
          <w:sz w:val="24"/>
          <w:szCs w:val="24"/>
        </w:rPr>
        <w:t>02.07</w:t>
      </w:r>
      <w:bookmarkStart w:id="0" w:name="_GoBack"/>
      <w:bookmarkEnd w:id="0"/>
      <w:r w:rsidR="00C77CC4">
        <w:rPr>
          <w:sz w:val="24"/>
          <w:szCs w:val="24"/>
        </w:rPr>
        <w:t>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2FB3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103</cp:revision>
  <cp:lastPrinted>2023-09-18T05:56:00Z</cp:lastPrinted>
  <dcterms:created xsi:type="dcterms:W3CDTF">2023-09-08T03:39:00Z</dcterms:created>
  <dcterms:modified xsi:type="dcterms:W3CDTF">2024-04-08T07:53:00Z</dcterms:modified>
</cp:coreProperties>
</file>