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E650FA">
        <w:rPr>
          <w:sz w:val="24"/>
          <w:szCs w:val="24"/>
        </w:rPr>
        <w:t>600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E650FA">
        <w:rPr>
          <w:sz w:val="24"/>
          <w:szCs w:val="24"/>
        </w:rPr>
        <w:t>47</w:t>
      </w:r>
      <w:r w:rsidR="00AF0DC8">
        <w:rPr>
          <w:sz w:val="24"/>
          <w:szCs w:val="24"/>
        </w:rPr>
        <w:t>:</w:t>
      </w:r>
      <w:r w:rsidR="00E650FA">
        <w:rPr>
          <w:sz w:val="24"/>
          <w:szCs w:val="24"/>
        </w:rPr>
        <w:t>114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E650FA">
        <w:rPr>
          <w:sz w:val="24"/>
          <w:szCs w:val="24"/>
        </w:rPr>
        <w:t>садоводческое товарищество</w:t>
      </w:r>
      <w:r w:rsidR="001767E3">
        <w:rPr>
          <w:sz w:val="24"/>
          <w:szCs w:val="24"/>
        </w:rPr>
        <w:t xml:space="preserve"> «</w:t>
      </w:r>
      <w:r w:rsidR="00E650FA">
        <w:rPr>
          <w:sz w:val="24"/>
          <w:szCs w:val="24"/>
        </w:rPr>
        <w:t>Родник</w:t>
      </w:r>
      <w:r w:rsidR="001767E3">
        <w:rPr>
          <w:sz w:val="24"/>
          <w:szCs w:val="24"/>
        </w:rPr>
        <w:t>»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E650FA">
        <w:rPr>
          <w:sz w:val="24"/>
          <w:szCs w:val="24"/>
        </w:rPr>
        <w:t>Орехов</w:t>
      </w:r>
      <w:r w:rsidR="003E6376">
        <w:rPr>
          <w:sz w:val="24"/>
          <w:szCs w:val="24"/>
        </w:rPr>
        <w:t xml:space="preserve"> </w:t>
      </w:r>
      <w:r w:rsidR="00E650FA">
        <w:rPr>
          <w:sz w:val="24"/>
          <w:szCs w:val="24"/>
        </w:rPr>
        <w:t>Александр Евгеньевич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E650FA">
        <w:rPr>
          <w:sz w:val="24"/>
          <w:szCs w:val="24"/>
        </w:rPr>
        <w:t xml:space="preserve">Орехова Александра Евгеньевича </w:t>
      </w:r>
      <w:r w:rsidR="003E6376">
        <w:rPr>
          <w:sz w:val="24"/>
          <w:szCs w:val="24"/>
        </w:rPr>
        <w:t>на</w:t>
      </w:r>
      <w:r w:rsidR="005165C5" w:rsidRPr="005165C5">
        <w:rPr>
          <w:sz w:val="24"/>
          <w:szCs w:val="24"/>
        </w:rPr>
        <w:t xml:space="preserve">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>что подтверждается свидетельством на право собственности, на землю бессрочного (посто</w:t>
      </w:r>
      <w:r w:rsidR="00037834">
        <w:rPr>
          <w:sz w:val="24"/>
          <w:szCs w:val="24"/>
        </w:rPr>
        <w:t xml:space="preserve">янного) пользования землей от </w:t>
      </w:r>
      <w:r w:rsidR="00E650FA">
        <w:rPr>
          <w:sz w:val="24"/>
          <w:szCs w:val="24"/>
        </w:rPr>
        <w:t>02</w:t>
      </w:r>
      <w:r w:rsidR="00037834">
        <w:rPr>
          <w:sz w:val="24"/>
          <w:szCs w:val="24"/>
        </w:rPr>
        <w:t>.</w:t>
      </w:r>
      <w:r w:rsidR="00E650FA">
        <w:rPr>
          <w:sz w:val="24"/>
          <w:szCs w:val="24"/>
        </w:rPr>
        <w:t>07</w:t>
      </w:r>
      <w:r w:rsidR="004558C1">
        <w:rPr>
          <w:sz w:val="24"/>
          <w:szCs w:val="24"/>
        </w:rPr>
        <w:t>.199</w:t>
      </w:r>
      <w:r w:rsidR="00E650FA">
        <w:rPr>
          <w:sz w:val="24"/>
          <w:szCs w:val="24"/>
        </w:rPr>
        <w:t>3</w:t>
      </w:r>
      <w:bookmarkStart w:id="0" w:name="_GoBack"/>
      <w:bookmarkEnd w:id="0"/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834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3E6376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650FA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E33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10</cp:revision>
  <cp:lastPrinted>2023-09-18T05:56:00Z</cp:lastPrinted>
  <dcterms:created xsi:type="dcterms:W3CDTF">2024-05-22T03:00:00Z</dcterms:created>
  <dcterms:modified xsi:type="dcterms:W3CDTF">2024-05-30T06:46:00Z</dcterms:modified>
</cp:coreProperties>
</file>