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9A" w:rsidRPr="00871F8A" w:rsidRDefault="00BC619A" w:rsidP="00BC619A">
      <w:pPr>
        <w:pStyle w:val="Default"/>
        <w:tabs>
          <w:tab w:val="left" w:pos="8676"/>
        </w:tabs>
        <w:jc w:val="right"/>
        <w:rPr>
          <w:color w:val="auto"/>
        </w:rPr>
      </w:pPr>
      <w:r w:rsidRPr="00871F8A">
        <w:rPr>
          <w:color w:val="auto"/>
        </w:rPr>
        <w:t>ПРОЕКТ</w:t>
      </w:r>
    </w:p>
    <w:p w:rsidR="00BC619A" w:rsidRPr="00871F8A" w:rsidRDefault="00BC619A" w:rsidP="00BC619A">
      <w:pPr>
        <w:jc w:val="center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РОССИЙСКАЯ ФЕДЕРАЦИЯ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ИРКУТСКАЯ ОБЛАСТЬ БОДАЙБИНСКИЙ РАЙОН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АДМИНИСТРАЦИЯ БОДАЙБИНСКОГО ГОРОДСКОГО ПОСЕЛЕНИЯ</w:t>
      </w:r>
    </w:p>
    <w:p w:rsidR="00BC619A" w:rsidRPr="00871F8A" w:rsidRDefault="00BC619A" w:rsidP="00BC619A">
      <w:pPr>
        <w:jc w:val="center"/>
        <w:outlineLvl w:val="0"/>
        <w:rPr>
          <w:sz w:val="24"/>
          <w:szCs w:val="24"/>
        </w:rPr>
      </w:pPr>
      <w:r w:rsidRPr="00871F8A">
        <w:rPr>
          <w:b/>
          <w:sz w:val="24"/>
          <w:szCs w:val="24"/>
        </w:rPr>
        <w:t>ПОСТАНОВЛЕНИЕ</w:t>
      </w:r>
    </w:p>
    <w:p w:rsidR="00BC619A" w:rsidRPr="00871F8A" w:rsidRDefault="00BC619A" w:rsidP="00BC619A">
      <w:pPr>
        <w:jc w:val="center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  <w:r w:rsidRPr="00871F8A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BC619A" w:rsidRPr="00871F8A" w:rsidRDefault="00BC619A" w:rsidP="00BC619A">
      <w:pPr>
        <w:jc w:val="both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О выявлении правообладателя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ранее учтенного объекта недви-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жимости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В соответствии со статьей 69.1 Федерального закона от 13 июля 2015 года № 218-ФЗ </w:t>
      </w:r>
      <w:r w:rsidR="00471FDB">
        <w:rPr>
          <w:sz w:val="24"/>
          <w:szCs w:val="24"/>
        </w:rPr>
        <w:t>«</w:t>
      </w:r>
      <w:r w:rsidRPr="00871F8A">
        <w:rPr>
          <w:sz w:val="24"/>
          <w:szCs w:val="24"/>
        </w:rPr>
        <w:t>О государственной регистрации недвижимости</w:t>
      </w:r>
      <w:r w:rsidR="00471FDB">
        <w:rPr>
          <w:sz w:val="24"/>
          <w:szCs w:val="24"/>
        </w:rPr>
        <w:t>»</w:t>
      </w:r>
      <w:r w:rsidRPr="00871F8A">
        <w:rPr>
          <w:sz w:val="24"/>
          <w:szCs w:val="24"/>
        </w:rPr>
        <w:t xml:space="preserve">, Федеральным законом от 06 октября 2003 года №131-ФЗ </w:t>
      </w:r>
      <w:r w:rsidR="00471FDB">
        <w:rPr>
          <w:sz w:val="24"/>
          <w:szCs w:val="24"/>
        </w:rPr>
        <w:t>«</w:t>
      </w:r>
      <w:r w:rsidRPr="00871F8A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471FDB">
        <w:rPr>
          <w:sz w:val="24"/>
          <w:szCs w:val="24"/>
        </w:rPr>
        <w:t>»</w:t>
      </w:r>
      <w:r w:rsidRPr="00871F8A">
        <w:rPr>
          <w:sz w:val="24"/>
          <w:szCs w:val="24"/>
        </w:rPr>
        <w:t>, руководствуясь ст. 6, 26 Устава Бодайбинского муниципального образования,</w:t>
      </w:r>
    </w:p>
    <w:p w:rsidR="00871F8A" w:rsidRPr="00871F8A" w:rsidRDefault="00871F8A" w:rsidP="00871F8A">
      <w:pPr>
        <w:ind w:firstLine="708"/>
        <w:jc w:val="both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ПОСТАНОВЛЯЕТ: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 </w:t>
      </w:r>
      <w:r w:rsidR="002D7434" w:rsidRPr="002D7434">
        <w:rPr>
          <w:sz w:val="24"/>
          <w:szCs w:val="24"/>
        </w:rPr>
        <w:t xml:space="preserve">Определить, что в отношении земельного участка площадью </w:t>
      </w:r>
      <w:r w:rsidR="00107830">
        <w:rPr>
          <w:sz w:val="24"/>
          <w:szCs w:val="24"/>
        </w:rPr>
        <w:t>900</w:t>
      </w:r>
      <w:r w:rsidR="00107830" w:rsidRPr="00683CE2">
        <w:rPr>
          <w:sz w:val="24"/>
          <w:szCs w:val="24"/>
        </w:rPr>
        <w:t xml:space="preserve"> кв. м, с кадастровым номером </w:t>
      </w:r>
      <w:r w:rsidR="00107830" w:rsidRPr="002A7582">
        <w:rPr>
          <w:sz w:val="24"/>
          <w:szCs w:val="24"/>
        </w:rPr>
        <w:t>38:22:000095:963</w:t>
      </w:r>
      <w:r w:rsidR="00107830" w:rsidRPr="00683CE2">
        <w:rPr>
          <w:sz w:val="24"/>
          <w:szCs w:val="24"/>
        </w:rPr>
        <w:t xml:space="preserve">, расположенного по адресу: </w:t>
      </w:r>
      <w:r w:rsidR="00107830" w:rsidRPr="002A7582">
        <w:rPr>
          <w:sz w:val="24"/>
          <w:szCs w:val="24"/>
        </w:rPr>
        <w:t xml:space="preserve">Иркутская обл., Бодайбинский район, Садоводческое некоммерческое товарищество </w:t>
      </w:r>
      <w:r w:rsidR="00107830">
        <w:rPr>
          <w:sz w:val="24"/>
          <w:szCs w:val="24"/>
        </w:rPr>
        <w:t>«</w:t>
      </w:r>
      <w:r w:rsidR="00107830" w:rsidRPr="002A7582">
        <w:rPr>
          <w:sz w:val="24"/>
          <w:szCs w:val="24"/>
        </w:rPr>
        <w:t>Механизатор</w:t>
      </w:r>
      <w:r w:rsidR="00107830">
        <w:rPr>
          <w:sz w:val="24"/>
          <w:szCs w:val="24"/>
        </w:rPr>
        <w:t>»</w:t>
      </w:r>
      <w:r w:rsidR="00107830" w:rsidRPr="002A7582">
        <w:rPr>
          <w:sz w:val="24"/>
          <w:szCs w:val="24"/>
        </w:rPr>
        <w:t xml:space="preserve">, </w:t>
      </w:r>
      <w:r w:rsidR="00107830">
        <w:rPr>
          <w:sz w:val="24"/>
          <w:szCs w:val="24"/>
        </w:rPr>
        <w:t xml:space="preserve">                  </w:t>
      </w:r>
      <w:r w:rsidR="00107830" w:rsidRPr="002A7582">
        <w:rPr>
          <w:sz w:val="24"/>
          <w:szCs w:val="24"/>
        </w:rPr>
        <w:t>уч. №</w:t>
      </w:r>
      <w:r w:rsidR="00107830">
        <w:rPr>
          <w:sz w:val="24"/>
          <w:szCs w:val="24"/>
        </w:rPr>
        <w:t xml:space="preserve"> </w:t>
      </w:r>
      <w:r w:rsidR="00107830" w:rsidRPr="002A7582">
        <w:rPr>
          <w:sz w:val="24"/>
          <w:szCs w:val="24"/>
        </w:rPr>
        <w:t>56</w:t>
      </w:r>
      <w:r w:rsidR="00321627">
        <w:rPr>
          <w:sz w:val="24"/>
          <w:szCs w:val="24"/>
        </w:rPr>
        <w:t xml:space="preserve">, </w:t>
      </w:r>
      <w:r w:rsidR="002D7434" w:rsidRPr="002D7434">
        <w:rPr>
          <w:sz w:val="24"/>
          <w:szCs w:val="24"/>
        </w:rPr>
        <w:t>выявлен в качестве его правообладателя, владеющего данным объектом недвижимости на праве собственности</w:t>
      </w:r>
      <w:r w:rsidRPr="00871F8A">
        <w:rPr>
          <w:sz w:val="24"/>
          <w:szCs w:val="24"/>
        </w:rPr>
        <w:t>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1.1. </w:t>
      </w:r>
      <w:r w:rsidR="00107830" w:rsidRPr="00107830">
        <w:rPr>
          <w:sz w:val="24"/>
          <w:szCs w:val="24"/>
        </w:rPr>
        <w:t>Рылов Александр Серпионович</w:t>
      </w:r>
      <w:r w:rsidR="00107830">
        <w:rPr>
          <w:sz w:val="24"/>
          <w:szCs w:val="24"/>
        </w:rPr>
        <w:t xml:space="preserve"> </w:t>
      </w:r>
      <w:r w:rsidRPr="00871F8A">
        <w:rPr>
          <w:sz w:val="24"/>
          <w:szCs w:val="24"/>
        </w:rPr>
        <w:t xml:space="preserve"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 </w:t>
      </w:r>
    </w:p>
    <w:p w:rsidR="00871F8A" w:rsidRPr="00871F8A" w:rsidRDefault="00871F8A" w:rsidP="00CB5CEB">
      <w:pPr>
        <w:ind w:firstLine="708"/>
        <w:jc w:val="both"/>
        <w:outlineLvl w:val="0"/>
        <w:rPr>
          <w:sz w:val="24"/>
          <w:szCs w:val="24"/>
          <w:lang w:eastAsia="x-none"/>
        </w:rPr>
      </w:pPr>
      <w:r w:rsidRPr="00871F8A">
        <w:rPr>
          <w:sz w:val="24"/>
          <w:szCs w:val="24"/>
        </w:rPr>
        <w:t xml:space="preserve">2. </w:t>
      </w:r>
      <w:r w:rsidR="000B51BE" w:rsidRPr="000B51BE">
        <w:rPr>
          <w:sz w:val="24"/>
          <w:szCs w:val="24"/>
        </w:rPr>
        <w:t xml:space="preserve">Право собственности </w:t>
      </w:r>
      <w:r w:rsidR="00107830" w:rsidRPr="00107830">
        <w:rPr>
          <w:sz w:val="24"/>
          <w:szCs w:val="24"/>
        </w:rPr>
        <w:t>Рылов</w:t>
      </w:r>
      <w:r w:rsidR="00107830">
        <w:rPr>
          <w:sz w:val="24"/>
          <w:szCs w:val="24"/>
        </w:rPr>
        <w:t>а</w:t>
      </w:r>
      <w:r w:rsidR="00107830" w:rsidRPr="00107830">
        <w:rPr>
          <w:sz w:val="24"/>
          <w:szCs w:val="24"/>
        </w:rPr>
        <w:t xml:space="preserve"> Александр</w:t>
      </w:r>
      <w:r w:rsidR="00107830">
        <w:rPr>
          <w:sz w:val="24"/>
          <w:szCs w:val="24"/>
        </w:rPr>
        <w:t>а</w:t>
      </w:r>
      <w:r w:rsidR="00107830" w:rsidRPr="00107830">
        <w:rPr>
          <w:sz w:val="24"/>
          <w:szCs w:val="24"/>
        </w:rPr>
        <w:t xml:space="preserve"> Серпионович</w:t>
      </w:r>
      <w:r w:rsidR="00107830">
        <w:rPr>
          <w:sz w:val="24"/>
          <w:szCs w:val="24"/>
        </w:rPr>
        <w:t xml:space="preserve">а </w:t>
      </w:r>
      <w:r w:rsidR="000B51BE" w:rsidRPr="000B51BE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</w:t>
      </w:r>
      <w:r w:rsidR="00CB5CEB" w:rsidRPr="00CB5CEB">
        <w:rPr>
          <w:sz w:val="24"/>
          <w:szCs w:val="24"/>
        </w:rPr>
        <w:t xml:space="preserve">свидетельством на право собственности, на землю бессрочного (постоянного) пользования землей от </w:t>
      </w:r>
      <w:r w:rsidR="00107830" w:rsidRPr="00107830">
        <w:rPr>
          <w:sz w:val="24"/>
          <w:szCs w:val="24"/>
        </w:rPr>
        <w:t xml:space="preserve">15.04.1993 </w:t>
      </w:r>
      <w:bookmarkStart w:id="0" w:name="_GoBack"/>
      <w:bookmarkEnd w:id="0"/>
      <w:r w:rsidR="00CB5CEB" w:rsidRPr="00CB5CEB">
        <w:rPr>
          <w:sz w:val="24"/>
          <w:szCs w:val="24"/>
        </w:rPr>
        <w:t>г</w:t>
      </w:r>
      <w:r w:rsidRPr="00871F8A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871F8A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871F8A">
          <w:rPr>
            <w:sz w:val="24"/>
            <w:szCs w:val="24"/>
            <w:lang w:val="en-US" w:eastAsia="x-none"/>
          </w:rPr>
          <w:t>www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uprava</w:t>
        </w:r>
        <w:r w:rsidRPr="00871F8A">
          <w:rPr>
            <w:sz w:val="24"/>
            <w:szCs w:val="24"/>
            <w:lang w:val="x-none" w:eastAsia="x-none"/>
          </w:rPr>
          <w:t>-</w:t>
        </w:r>
        <w:r w:rsidRPr="00871F8A">
          <w:rPr>
            <w:sz w:val="24"/>
            <w:szCs w:val="24"/>
            <w:lang w:val="en-US" w:eastAsia="x-none"/>
          </w:rPr>
          <w:t>bodaibo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ru</w:t>
        </w:r>
      </w:hyperlink>
      <w:r w:rsidRPr="00871F8A">
        <w:rPr>
          <w:sz w:val="24"/>
          <w:szCs w:val="24"/>
          <w:lang w:eastAsia="x-none"/>
        </w:rPr>
        <w:t>.</w:t>
      </w: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jc w:val="both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sectPr w:rsidR="00BC619A" w:rsidRPr="00871F8A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53DD1"/>
    <w:rsid w:val="00080278"/>
    <w:rsid w:val="000B51BE"/>
    <w:rsid w:val="000D19AE"/>
    <w:rsid w:val="00107830"/>
    <w:rsid w:val="00155B27"/>
    <w:rsid w:val="00185D12"/>
    <w:rsid w:val="00186B52"/>
    <w:rsid w:val="001C645E"/>
    <w:rsid w:val="00204A3C"/>
    <w:rsid w:val="002431D1"/>
    <w:rsid w:val="002476D9"/>
    <w:rsid w:val="00260288"/>
    <w:rsid w:val="0027364A"/>
    <w:rsid w:val="002D7434"/>
    <w:rsid w:val="002F664B"/>
    <w:rsid w:val="003021E1"/>
    <w:rsid w:val="00321627"/>
    <w:rsid w:val="00371775"/>
    <w:rsid w:val="00375B35"/>
    <w:rsid w:val="00387036"/>
    <w:rsid w:val="00391422"/>
    <w:rsid w:val="003B6D8B"/>
    <w:rsid w:val="003D5D60"/>
    <w:rsid w:val="003E45E6"/>
    <w:rsid w:val="003E4ED0"/>
    <w:rsid w:val="003F06CF"/>
    <w:rsid w:val="003F54DB"/>
    <w:rsid w:val="0040673E"/>
    <w:rsid w:val="004472A9"/>
    <w:rsid w:val="00460CE1"/>
    <w:rsid w:val="00471FDB"/>
    <w:rsid w:val="004D268D"/>
    <w:rsid w:val="0053280E"/>
    <w:rsid w:val="005A03D2"/>
    <w:rsid w:val="005C2EB3"/>
    <w:rsid w:val="005C7ACA"/>
    <w:rsid w:val="005F6D4C"/>
    <w:rsid w:val="006113D4"/>
    <w:rsid w:val="006538D5"/>
    <w:rsid w:val="00666F52"/>
    <w:rsid w:val="00671C41"/>
    <w:rsid w:val="006C02A2"/>
    <w:rsid w:val="006C62D0"/>
    <w:rsid w:val="006D02CF"/>
    <w:rsid w:val="006F40A6"/>
    <w:rsid w:val="0071294C"/>
    <w:rsid w:val="00733ABB"/>
    <w:rsid w:val="007400DA"/>
    <w:rsid w:val="0076019B"/>
    <w:rsid w:val="00766317"/>
    <w:rsid w:val="007D675B"/>
    <w:rsid w:val="007D7821"/>
    <w:rsid w:val="007E77C7"/>
    <w:rsid w:val="00871F8A"/>
    <w:rsid w:val="008C003E"/>
    <w:rsid w:val="008E73A7"/>
    <w:rsid w:val="00916FD6"/>
    <w:rsid w:val="00921193"/>
    <w:rsid w:val="00943CE8"/>
    <w:rsid w:val="00A97C2D"/>
    <w:rsid w:val="00AB3BF9"/>
    <w:rsid w:val="00AC77EE"/>
    <w:rsid w:val="00AE6C95"/>
    <w:rsid w:val="00B23680"/>
    <w:rsid w:val="00B773E8"/>
    <w:rsid w:val="00BC619A"/>
    <w:rsid w:val="00C64289"/>
    <w:rsid w:val="00CA5268"/>
    <w:rsid w:val="00CA6B5F"/>
    <w:rsid w:val="00CB06EF"/>
    <w:rsid w:val="00CB5CEB"/>
    <w:rsid w:val="00CD41AE"/>
    <w:rsid w:val="00D12D97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85143"/>
    <w:rsid w:val="00EA285F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Жданова Наталья Александровна</cp:lastModifiedBy>
  <cp:revision>91</cp:revision>
  <cp:lastPrinted>2023-10-27T07:13:00Z</cp:lastPrinted>
  <dcterms:created xsi:type="dcterms:W3CDTF">2023-09-08T03:39:00Z</dcterms:created>
  <dcterms:modified xsi:type="dcterms:W3CDTF">2023-11-22T08:50:00Z</dcterms:modified>
</cp:coreProperties>
</file>