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266EE" w14:textId="738C829C" w:rsidR="00D7587B" w:rsidRPr="00710012" w:rsidRDefault="00D7587B" w:rsidP="00B90132">
      <w:pPr>
        <w:jc w:val="right"/>
        <w:rPr>
          <w:b/>
          <w:bCs/>
          <w:sz w:val="22"/>
          <w:szCs w:val="22"/>
        </w:rPr>
      </w:pPr>
      <w:r w:rsidRPr="00710012">
        <w:rPr>
          <w:b/>
          <w:bCs/>
          <w:sz w:val="22"/>
          <w:szCs w:val="22"/>
        </w:rPr>
        <w:t>ПРОЕКТ</w:t>
      </w:r>
    </w:p>
    <w:p w14:paraId="7A038183" w14:textId="77777777" w:rsidR="00D7587B" w:rsidRPr="00710012" w:rsidRDefault="00D7587B" w:rsidP="00D77FBC">
      <w:pPr>
        <w:jc w:val="center"/>
        <w:rPr>
          <w:b/>
          <w:bCs/>
          <w:sz w:val="22"/>
          <w:szCs w:val="22"/>
        </w:rPr>
      </w:pPr>
    </w:p>
    <w:p w14:paraId="05902FED" w14:textId="10CFAE93" w:rsidR="00D77FBC" w:rsidRPr="00710012" w:rsidRDefault="00D77FBC" w:rsidP="00D77FBC">
      <w:pPr>
        <w:jc w:val="center"/>
        <w:rPr>
          <w:b/>
          <w:bCs/>
          <w:sz w:val="23"/>
          <w:szCs w:val="23"/>
        </w:rPr>
      </w:pPr>
      <w:r w:rsidRPr="00710012">
        <w:rPr>
          <w:b/>
          <w:bCs/>
          <w:sz w:val="23"/>
          <w:szCs w:val="23"/>
        </w:rPr>
        <w:t>РОССИЙСКАЯ ФЕДЕРАЦИЯ ИРКУТСКАЯ</w:t>
      </w:r>
    </w:p>
    <w:p w14:paraId="06F20CFB" w14:textId="0A6908EF" w:rsidR="00D77FBC" w:rsidRPr="00710012" w:rsidRDefault="00D77FBC" w:rsidP="00D77FBC">
      <w:pPr>
        <w:jc w:val="center"/>
        <w:rPr>
          <w:b/>
          <w:bCs/>
          <w:sz w:val="23"/>
          <w:szCs w:val="23"/>
        </w:rPr>
      </w:pPr>
      <w:r w:rsidRPr="00710012">
        <w:rPr>
          <w:b/>
          <w:bCs/>
          <w:sz w:val="23"/>
          <w:szCs w:val="23"/>
        </w:rPr>
        <w:t>ОБЛАСТЬ БОДАЙБИНСКИЙ РАЙОН</w:t>
      </w:r>
    </w:p>
    <w:p w14:paraId="0E0D8B01" w14:textId="7A886FE5" w:rsidR="00D77FBC" w:rsidRPr="00710012" w:rsidRDefault="00D77FBC" w:rsidP="00D77FBC">
      <w:pPr>
        <w:jc w:val="center"/>
        <w:rPr>
          <w:b/>
          <w:bCs/>
          <w:sz w:val="23"/>
          <w:szCs w:val="23"/>
        </w:rPr>
      </w:pPr>
      <w:r w:rsidRPr="00710012">
        <w:rPr>
          <w:b/>
          <w:bCs/>
          <w:sz w:val="23"/>
          <w:szCs w:val="23"/>
        </w:rPr>
        <w:t>ДУМА БОДАЙБИНСКОГО ГОРОДСКОГО ПОСЕЛЕНИЯ</w:t>
      </w:r>
    </w:p>
    <w:p w14:paraId="04551C03" w14:textId="0D225323" w:rsidR="00AB6A6C" w:rsidRPr="00710012" w:rsidRDefault="00AB6A6C" w:rsidP="00AB6A6C">
      <w:pPr>
        <w:jc w:val="center"/>
        <w:rPr>
          <w:b/>
          <w:bCs/>
          <w:sz w:val="23"/>
          <w:szCs w:val="23"/>
        </w:rPr>
      </w:pPr>
      <w:r w:rsidRPr="00710012">
        <w:rPr>
          <w:b/>
          <w:bCs/>
          <w:sz w:val="23"/>
          <w:szCs w:val="23"/>
        </w:rPr>
        <w:t>РЕШЕНИЕ</w:t>
      </w:r>
    </w:p>
    <w:p w14:paraId="1EAD2AED" w14:textId="49A9D9E1" w:rsidR="00AB6A6C" w:rsidRPr="00710012" w:rsidRDefault="00AB6A6C" w:rsidP="0015702A">
      <w:pPr>
        <w:rPr>
          <w:b/>
          <w:bCs/>
          <w:sz w:val="23"/>
          <w:szCs w:val="23"/>
        </w:rPr>
      </w:pPr>
    </w:p>
    <w:p w14:paraId="410B4F9F" w14:textId="77777777" w:rsidR="00710012" w:rsidRPr="00710012" w:rsidRDefault="00710012" w:rsidP="0015702A">
      <w:pPr>
        <w:rPr>
          <w:b/>
          <w:bCs/>
          <w:sz w:val="23"/>
          <w:szCs w:val="23"/>
        </w:rPr>
      </w:pPr>
    </w:p>
    <w:p w14:paraId="674A53C3" w14:textId="078BA2AC" w:rsidR="00AB6A6C" w:rsidRPr="00710012" w:rsidRDefault="00710012" w:rsidP="006864BC">
      <w:pPr>
        <w:jc w:val="center"/>
        <w:rPr>
          <w:b/>
          <w:bCs/>
          <w:sz w:val="23"/>
          <w:szCs w:val="23"/>
        </w:rPr>
      </w:pPr>
      <w:r>
        <w:rPr>
          <w:sz w:val="23"/>
          <w:szCs w:val="23"/>
        </w:rPr>
        <w:t>Об утверждении П</w:t>
      </w:r>
      <w:r w:rsidR="00D77FBC" w:rsidRPr="00710012">
        <w:rPr>
          <w:sz w:val="23"/>
          <w:szCs w:val="23"/>
        </w:rPr>
        <w:t xml:space="preserve">оложения о муниципальном контроле в сфере благоустройства на территории Бодайбинского муниципального образования </w:t>
      </w:r>
      <w:r w:rsidR="00D77FBC" w:rsidRPr="00710012">
        <w:rPr>
          <w:b/>
          <w:bCs/>
          <w:sz w:val="23"/>
          <w:szCs w:val="23"/>
        </w:rPr>
        <w:t xml:space="preserve"> </w:t>
      </w:r>
    </w:p>
    <w:p w14:paraId="297C5541" w14:textId="77777777" w:rsidR="00AB6A6C" w:rsidRPr="00710012" w:rsidRDefault="00AB6A6C" w:rsidP="00AB6A6C">
      <w:pPr>
        <w:shd w:val="clear" w:color="auto" w:fill="FFFFFF"/>
        <w:ind w:firstLine="567"/>
        <w:rPr>
          <w:b/>
          <w:color w:val="000000"/>
          <w:sz w:val="23"/>
          <w:szCs w:val="23"/>
        </w:rPr>
      </w:pPr>
    </w:p>
    <w:p w14:paraId="69FA5882" w14:textId="77777777" w:rsidR="00710012" w:rsidRPr="00710012" w:rsidRDefault="00710012" w:rsidP="00AB6A6C">
      <w:pPr>
        <w:shd w:val="clear" w:color="auto" w:fill="FFFFFF"/>
        <w:ind w:firstLine="567"/>
        <w:rPr>
          <w:b/>
          <w:color w:val="000000"/>
          <w:sz w:val="23"/>
          <w:szCs w:val="23"/>
        </w:rPr>
      </w:pPr>
    </w:p>
    <w:p w14:paraId="4A0344C4" w14:textId="50D01C12" w:rsidR="00EC4A75" w:rsidRPr="00710012" w:rsidRDefault="0015702A" w:rsidP="0015702A">
      <w:pPr>
        <w:shd w:val="clear" w:color="auto" w:fill="FFFFFF"/>
        <w:ind w:firstLine="709"/>
        <w:jc w:val="both"/>
        <w:rPr>
          <w:sz w:val="23"/>
          <w:szCs w:val="23"/>
        </w:rPr>
      </w:pPr>
      <w:r w:rsidRPr="00710012">
        <w:rPr>
          <w:color w:val="000000"/>
          <w:sz w:val="23"/>
          <w:szCs w:val="23"/>
        </w:rPr>
        <w:t>В соответствии с пунктом 19 части 1 статьи 14</w:t>
      </w:r>
      <w:r w:rsidRPr="00710012">
        <w:rPr>
          <w:color w:val="000000"/>
          <w:sz w:val="23"/>
          <w:szCs w:val="23"/>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710012">
        <w:rPr>
          <w:color w:val="000000"/>
          <w:sz w:val="23"/>
          <w:szCs w:val="23"/>
        </w:rPr>
        <w:t xml:space="preserve">, </w:t>
      </w:r>
      <w:r w:rsidR="006E2510" w:rsidRPr="00710012">
        <w:rPr>
          <w:color w:val="000000"/>
          <w:sz w:val="23"/>
          <w:szCs w:val="23"/>
        </w:rPr>
        <w:t>пунктом 16 статьи 15</w:t>
      </w:r>
      <w:r w:rsidR="006E2510" w:rsidRPr="00710012">
        <w:rPr>
          <w:color w:val="000000"/>
          <w:sz w:val="23"/>
          <w:szCs w:val="23"/>
          <w:vertAlign w:val="superscript"/>
        </w:rPr>
        <w:t>1</w:t>
      </w:r>
      <w:r w:rsidR="006E2510" w:rsidRPr="00710012">
        <w:rPr>
          <w:color w:val="000000"/>
          <w:sz w:val="23"/>
          <w:szCs w:val="23"/>
        </w:rPr>
        <w:t xml:space="preserve"> Федерального закона от 24 ноября 1995 года № 181-ФЗ «О социальной защите инвалидов в Российской Федерации», </w:t>
      </w:r>
      <w:r w:rsidRPr="00710012">
        <w:rPr>
          <w:color w:val="000000"/>
          <w:sz w:val="23"/>
          <w:szCs w:val="23"/>
        </w:rPr>
        <w:t xml:space="preserve">Федеральным законом от 31 июля 2020 № 248-ФЗ «О государственном контроле (надзоре) и муниципальном контроле в Российской Федерации», руководствуясь </w:t>
      </w:r>
      <w:r w:rsidR="00EC4A75" w:rsidRPr="00710012">
        <w:rPr>
          <w:color w:val="000000"/>
          <w:sz w:val="23"/>
          <w:szCs w:val="23"/>
        </w:rPr>
        <w:t xml:space="preserve">Уставом </w:t>
      </w:r>
      <w:r w:rsidR="00281F2B" w:rsidRPr="00710012">
        <w:rPr>
          <w:sz w:val="23"/>
          <w:szCs w:val="23"/>
        </w:rPr>
        <w:t xml:space="preserve">Бодайбинского </w:t>
      </w:r>
      <w:r w:rsidR="00710012" w:rsidRPr="00710012">
        <w:rPr>
          <w:sz w:val="23"/>
          <w:szCs w:val="23"/>
        </w:rPr>
        <w:t xml:space="preserve">муниципального образования </w:t>
      </w:r>
      <w:r w:rsidR="000E103B" w:rsidRPr="00710012">
        <w:rPr>
          <w:sz w:val="23"/>
          <w:szCs w:val="23"/>
        </w:rPr>
        <w:t>,</w:t>
      </w:r>
      <w:r w:rsidR="00EC4A75" w:rsidRPr="00710012">
        <w:rPr>
          <w:i/>
          <w:sz w:val="23"/>
          <w:szCs w:val="23"/>
        </w:rPr>
        <w:t xml:space="preserve"> </w:t>
      </w:r>
      <w:r w:rsidR="00EC4A75" w:rsidRPr="00710012">
        <w:rPr>
          <w:sz w:val="23"/>
          <w:szCs w:val="23"/>
        </w:rPr>
        <w:t xml:space="preserve">Дума </w:t>
      </w:r>
      <w:r w:rsidR="00281F2B" w:rsidRPr="00710012">
        <w:rPr>
          <w:sz w:val="23"/>
          <w:szCs w:val="23"/>
        </w:rPr>
        <w:t>Бодайбинского городского поселения</w:t>
      </w:r>
    </w:p>
    <w:p w14:paraId="7BF2989B" w14:textId="05189B51" w:rsidR="00EC4A75" w:rsidRPr="00710012" w:rsidRDefault="00EC4A75" w:rsidP="002F6A08">
      <w:pPr>
        <w:shd w:val="clear" w:color="auto" w:fill="FFFFFF"/>
        <w:rPr>
          <w:b/>
          <w:iCs/>
          <w:caps/>
          <w:sz w:val="23"/>
          <w:szCs w:val="23"/>
        </w:rPr>
      </w:pPr>
      <w:r w:rsidRPr="00710012">
        <w:rPr>
          <w:b/>
          <w:iCs/>
          <w:caps/>
          <w:sz w:val="23"/>
          <w:szCs w:val="23"/>
        </w:rPr>
        <w:t>Р</w:t>
      </w:r>
      <w:r w:rsidR="0015702A" w:rsidRPr="00710012">
        <w:rPr>
          <w:b/>
          <w:iCs/>
          <w:caps/>
          <w:sz w:val="23"/>
          <w:szCs w:val="23"/>
        </w:rPr>
        <w:t>ешил</w:t>
      </w:r>
      <w:r w:rsidRPr="00710012">
        <w:rPr>
          <w:b/>
          <w:iCs/>
          <w:caps/>
          <w:sz w:val="23"/>
          <w:szCs w:val="23"/>
        </w:rPr>
        <w:t>а:</w:t>
      </w:r>
    </w:p>
    <w:p w14:paraId="3E9AC856" w14:textId="1E80339C" w:rsidR="0015702A" w:rsidRPr="00710012" w:rsidRDefault="002D3942" w:rsidP="002F6A08">
      <w:pPr>
        <w:shd w:val="clear" w:color="auto" w:fill="FFFFFF"/>
        <w:ind w:firstLine="708"/>
        <w:jc w:val="both"/>
        <w:rPr>
          <w:color w:val="000000"/>
          <w:sz w:val="23"/>
          <w:szCs w:val="23"/>
        </w:rPr>
      </w:pPr>
      <w:r>
        <w:rPr>
          <w:color w:val="000000"/>
          <w:sz w:val="23"/>
          <w:szCs w:val="23"/>
        </w:rPr>
        <w:t xml:space="preserve">1. </w:t>
      </w:r>
      <w:r w:rsidR="0015702A" w:rsidRPr="00710012">
        <w:rPr>
          <w:color w:val="000000"/>
          <w:sz w:val="23"/>
          <w:szCs w:val="23"/>
        </w:rPr>
        <w:t xml:space="preserve">Утвердить Положение о муниципальном контроле в сфере благоустройства на территории </w:t>
      </w:r>
      <w:r w:rsidR="00281F2B" w:rsidRPr="00710012">
        <w:rPr>
          <w:sz w:val="23"/>
          <w:szCs w:val="23"/>
        </w:rPr>
        <w:t xml:space="preserve">Бодайбинского </w:t>
      </w:r>
      <w:r w:rsidR="00710012" w:rsidRPr="00710012">
        <w:rPr>
          <w:sz w:val="23"/>
          <w:szCs w:val="23"/>
        </w:rPr>
        <w:t xml:space="preserve">муниципального образования </w:t>
      </w:r>
      <w:r w:rsidR="0015702A" w:rsidRPr="00710012">
        <w:rPr>
          <w:kern w:val="2"/>
          <w:sz w:val="23"/>
          <w:szCs w:val="23"/>
        </w:rPr>
        <w:t>(прилагается)</w:t>
      </w:r>
      <w:r w:rsidR="0015702A" w:rsidRPr="00710012">
        <w:rPr>
          <w:color w:val="000000"/>
          <w:sz w:val="23"/>
          <w:szCs w:val="23"/>
        </w:rPr>
        <w:t>.</w:t>
      </w:r>
    </w:p>
    <w:p w14:paraId="03CF1805" w14:textId="5B5B99B6" w:rsidR="002B434F" w:rsidRPr="00710012" w:rsidRDefault="00710012" w:rsidP="002B434F">
      <w:pPr>
        <w:shd w:val="clear" w:color="auto" w:fill="FFFFFF"/>
        <w:ind w:firstLine="709"/>
        <w:jc w:val="both"/>
        <w:rPr>
          <w:sz w:val="23"/>
          <w:szCs w:val="23"/>
        </w:rPr>
      </w:pPr>
      <w:r w:rsidRPr="00710012">
        <w:rPr>
          <w:color w:val="000000"/>
          <w:sz w:val="23"/>
          <w:szCs w:val="23"/>
        </w:rPr>
        <w:t>2. Признать утратившим силу р</w:t>
      </w:r>
      <w:r w:rsidR="002B434F" w:rsidRPr="00710012">
        <w:rPr>
          <w:color w:val="000000"/>
          <w:sz w:val="23"/>
          <w:szCs w:val="23"/>
        </w:rPr>
        <w:t xml:space="preserve">ешение Думы </w:t>
      </w:r>
      <w:r w:rsidR="00281F2B" w:rsidRPr="00710012">
        <w:rPr>
          <w:sz w:val="23"/>
          <w:szCs w:val="23"/>
        </w:rPr>
        <w:t>Бодайбинского городского поселения</w:t>
      </w:r>
      <w:r w:rsidR="008656B7" w:rsidRPr="00710012">
        <w:rPr>
          <w:color w:val="000000"/>
          <w:sz w:val="23"/>
          <w:szCs w:val="23"/>
        </w:rPr>
        <w:t xml:space="preserve"> от </w:t>
      </w:r>
      <w:r w:rsidR="00E6355C" w:rsidRPr="00710012">
        <w:rPr>
          <w:color w:val="000000"/>
          <w:sz w:val="23"/>
          <w:szCs w:val="23"/>
        </w:rPr>
        <w:t>22.12.2021 №33-па «</w:t>
      </w:r>
      <w:r w:rsidR="00E6355C" w:rsidRPr="00710012">
        <w:rPr>
          <w:sz w:val="23"/>
          <w:szCs w:val="23"/>
        </w:rPr>
        <w:t>Об утверждении положения о муниципальном контроле в сфере благоустройства на территории Бодайбинского муниципального образования»</w:t>
      </w:r>
      <w:r w:rsidR="002B434F" w:rsidRPr="00710012">
        <w:rPr>
          <w:color w:val="000000"/>
          <w:sz w:val="23"/>
          <w:szCs w:val="23"/>
        </w:rPr>
        <w:t>.</w:t>
      </w:r>
    </w:p>
    <w:p w14:paraId="64D44465" w14:textId="3D07FF48" w:rsidR="002B434F" w:rsidRPr="00710012" w:rsidRDefault="00E6355C" w:rsidP="002B434F">
      <w:pPr>
        <w:shd w:val="clear" w:color="auto" w:fill="FFFFFF"/>
        <w:ind w:firstLine="709"/>
        <w:jc w:val="both"/>
        <w:rPr>
          <w:sz w:val="23"/>
          <w:szCs w:val="23"/>
        </w:rPr>
      </w:pPr>
      <w:r w:rsidRPr="00710012">
        <w:rPr>
          <w:sz w:val="23"/>
          <w:szCs w:val="23"/>
        </w:rPr>
        <w:t xml:space="preserve">3. Настоящее решение подлежит официальному опубликованию в </w:t>
      </w:r>
      <w:r w:rsidR="00710012" w:rsidRPr="00710012">
        <w:rPr>
          <w:sz w:val="23"/>
          <w:szCs w:val="23"/>
        </w:rPr>
        <w:t>периодическом печатном издании-бюллетене</w:t>
      </w:r>
      <w:r w:rsidRPr="00710012">
        <w:rPr>
          <w:sz w:val="23"/>
          <w:szCs w:val="23"/>
        </w:rPr>
        <w:t xml:space="preserve"> «Официальный вестник города Бодайбо» и сетевом издании «www.uprava-bodaibo.ru».</w:t>
      </w:r>
    </w:p>
    <w:p w14:paraId="0449EA08" w14:textId="09740B94" w:rsidR="002B434F" w:rsidRPr="00710012" w:rsidRDefault="002B434F" w:rsidP="002B434F">
      <w:pPr>
        <w:shd w:val="clear" w:color="auto" w:fill="FFFFFF"/>
        <w:ind w:firstLine="709"/>
        <w:jc w:val="both"/>
        <w:rPr>
          <w:sz w:val="23"/>
          <w:szCs w:val="23"/>
        </w:rPr>
      </w:pPr>
      <w:r w:rsidRPr="00710012">
        <w:rPr>
          <w:sz w:val="23"/>
          <w:szCs w:val="23"/>
        </w:rPr>
        <w:t xml:space="preserve">4. </w:t>
      </w:r>
      <w:r w:rsidRPr="00710012">
        <w:rPr>
          <w:bCs/>
          <w:sz w:val="23"/>
          <w:szCs w:val="23"/>
        </w:rPr>
        <w:t xml:space="preserve">Настоящее решение вступает в </w:t>
      </w:r>
      <w:r w:rsidR="00281F2B" w:rsidRPr="00710012">
        <w:rPr>
          <w:bCs/>
          <w:sz w:val="23"/>
          <w:szCs w:val="23"/>
        </w:rPr>
        <w:t>силу</w:t>
      </w:r>
      <w:r w:rsidR="00E6355C" w:rsidRPr="00710012">
        <w:rPr>
          <w:bCs/>
          <w:sz w:val="23"/>
          <w:szCs w:val="23"/>
        </w:rPr>
        <w:t xml:space="preserve"> </w:t>
      </w:r>
      <w:r w:rsidR="00710012" w:rsidRPr="00710012">
        <w:rPr>
          <w:bCs/>
          <w:sz w:val="23"/>
          <w:szCs w:val="23"/>
        </w:rPr>
        <w:t>после</w:t>
      </w:r>
      <w:r w:rsidR="00E6355C" w:rsidRPr="00710012">
        <w:rPr>
          <w:bCs/>
          <w:sz w:val="23"/>
          <w:szCs w:val="23"/>
        </w:rPr>
        <w:t xml:space="preserve"> дня его официального опубликования.</w:t>
      </w:r>
    </w:p>
    <w:p w14:paraId="68C69DE5" w14:textId="77777777" w:rsidR="0015702A" w:rsidRPr="00710012" w:rsidRDefault="0015702A" w:rsidP="0015702A">
      <w:pPr>
        <w:shd w:val="clear" w:color="auto" w:fill="FFFFFF"/>
        <w:jc w:val="both"/>
        <w:rPr>
          <w:color w:val="000000"/>
          <w:sz w:val="23"/>
          <w:szCs w:val="23"/>
        </w:rPr>
      </w:pPr>
    </w:p>
    <w:p w14:paraId="214F5DFC" w14:textId="77777777" w:rsidR="000E103B" w:rsidRPr="00710012" w:rsidRDefault="000E103B" w:rsidP="0015702A">
      <w:pPr>
        <w:shd w:val="clear" w:color="auto" w:fill="FFFFFF"/>
        <w:jc w:val="both"/>
        <w:rPr>
          <w:color w:val="000000"/>
          <w:sz w:val="23"/>
          <w:szCs w:val="23"/>
        </w:rPr>
      </w:pPr>
    </w:p>
    <w:p w14:paraId="7CD55393" w14:textId="77777777" w:rsidR="000E103B" w:rsidRPr="00710012" w:rsidRDefault="000E103B" w:rsidP="0015702A">
      <w:pPr>
        <w:shd w:val="clear" w:color="auto" w:fill="FFFFFF"/>
        <w:jc w:val="both"/>
        <w:rPr>
          <w:color w:val="000000"/>
          <w:sz w:val="23"/>
          <w:szCs w:val="23"/>
        </w:rPr>
      </w:pPr>
    </w:p>
    <w:p w14:paraId="274EC0C0" w14:textId="6AA13542" w:rsidR="00EC4A75" w:rsidRPr="00710012" w:rsidRDefault="00710012" w:rsidP="00710012">
      <w:pPr>
        <w:shd w:val="clear" w:color="auto" w:fill="FFFFFF"/>
        <w:jc w:val="both"/>
        <w:rPr>
          <w:b/>
          <w:sz w:val="23"/>
          <w:szCs w:val="23"/>
        </w:rPr>
      </w:pPr>
      <w:r w:rsidRPr="00710012">
        <w:rPr>
          <w:b/>
          <w:color w:val="000000"/>
          <w:sz w:val="23"/>
          <w:szCs w:val="23"/>
        </w:rPr>
        <w:t xml:space="preserve">ПРЕДСЕДАТЕЛЬ                                                </w:t>
      </w:r>
      <w:r>
        <w:rPr>
          <w:b/>
          <w:color w:val="000000"/>
          <w:sz w:val="23"/>
          <w:szCs w:val="23"/>
        </w:rPr>
        <w:t xml:space="preserve">          </w:t>
      </w:r>
      <w:r w:rsidRPr="00710012">
        <w:rPr>
          <w:b/>
          <w:color w:val="000000"/>
          <w:sz w:val="23"/>
          <w:szCs w:val="23"/>
        </w:rPr>
        <w:t xml:space="preserve">                                                    А.А. ДУДАРИК</w:t>
      </w:r>
    </w:p>
    <w:p w14:paraId="13453EA0" w14:textId="77777777" w:rsidR="00EC4A75" w:rsidRPr="00710012" w:rsidRDefault="00EC4A75" w:rsidP="00EC4A75">
      <w:pPr>
        <w:jc w:val="both"/>
        <w:rPr>
          <w:sz w:val="22"/>
          <w:szCs w:val="22"/>
          <w:highlight w:val="yellow"/>
        </w:rPr>
      </w:pPr>
    </w:p>
    <w:p w14:paraId="22EADE8A" w14:textId="43ECE317" w:rsidR="00281F2B" w:rsidRPr="00710012" w:rsidRDefault="00281F2B">
      <w:pPr>
        <w:rPr>
          <w:sz w:val="22"/>
          <w:szCs w:val="22"/>
        </w:rPr>
      </w:pPr>
    </w:p>
    <w:p w14:paraId="35BC6F99" w14:textId="77777777" w:rsidR="00AB6A6C" w:rsidRPr="00710012" w:rsidRDefault="00AB6A6C" w:rsidP="00AB6A6C">
      <w:pPr>
        <w:ind w:firstLine="567"/>
        <w:jc w:val="right"/>
        <w:rPr>
          <w:color w:val="000000"/>
          <w:sz w:val="22"/>
          <w:szCs w:val="22"/>
        </w:rPr>
      </w:pPr>
    </w:p>
    <w:p w14:paraId="2F18F109" w14:textId="77777777" w:rsidR="00710012" w:rsidRPr="00710012" w:rsidRDefault="00710012" w:rsidP="00AB6A6C">
      <w:pPr>
        <w:ind w:firstLine="567"/>
        <w:jc w:val="right"/>
        <w:rPr>
          <w:color w:val="000000"/>
          <w:sz w:val="22"/>
          <w:szCs w:val="22"/>
        </w:rPr>
      </w:pPr>
    </w:p>
    <w:p w14:paraId="6AE3A236" w14:textId="77777777" w:rsidR="00710012" w:rsidRPr="00710012" w:rsidRDefault="00710012" w:rsidP="00AB6A6C">
      <w:pPr>
        <w:ind w:firstLine="567"/>
        <w:jc w:val="right"/>
        <w:rPr>
          <w:color w:val="000000"/>
          <w:sz w:val="22"/>
          <w:szCs w:val="22"/>
        </w:rPr>
      </w:pPr>
    </w:p>
    <w:p w14:paraId="39D2D772" w14:textId="77777777" w:rsidR="00710012" w:rsidRPr="00710012" w:rsidRDefault="00710012" w:rsidP="00AB6A6C">
      <w:pPr>
        <w:ind w:firstLine="567"/>
        <w:jc w:val="right"/>
        <w:rPr>
          <w:color w:val="000000"/>
          <w:sz w:val="22"/>
          <w:szCs w:val="22"/>
        </w:rPr>
      </w:pPr>
    </w:p>
    <w:p w14:paraId="68A0048E" w14:textId="77777777" w:rsidR="00710012" w:rsidRPr="00710012" w:rsidRDefault="00710012" w:rsidP="00AB6A6C">
      <w:pPr>
        <w:ind w:firstLine="567"/>
        <w:jc w:val="right"/>
        <w:rPr>
          <w:color w:val="000000"/>
          <w:sz w:val="22"/>
          <w:szCs w:val="22"/>
        </w:rPr>
      </w:pPr>
    </w:p>
    <w:p w14:paraId="5DDBBB1D" w14:textId="77777777" w:rsidR="00710012" w:rsidRPr="00710012" w:rsidRDefault="00710012" w:rsidP="00AB6A6C">
      <w:pPr>
        <w:ind w:firstLine="567"/>
        <w:jc w:val="right"/>
        <w:rPr>
          <w:color w:val="000000"/>
          <w:sz w:val="22"/>
          <w:szCs w:val="22"/>
        </w:rPr>
      </w:pPr>
    </w:p>
    <w:p w14:paraId="68EF90C3" w14:textId="77777777" w:rsidR="00710012" w:rsidRDefault="00710012" w:rsidP="00AB6A6C">
      <w:pPr>
        <w:ind w:firstLine="567"/>
        <w:jc w:val="right"/>
        <w:rPr>
          <w:color w:val="000000"/>
          <w:sz w:val="22"/>
          <w:szCs w:val="22"/>
        </w:rPr>
      </w:pPr>
    </w:p>
    <w:p w14:paraId="408AA30A" w14:textId="77777777" w:rsidR="00710012" w:rsidRDefault="00710012" w:rsidP="00AB6A6C">
      <w:pPr>
        <w:ind w:firstLine="567"/>
        <w:jc w:val="right"/>
        <w:rPr>
          <w:color w:val="000000"/>
          <w:sz w:val="22"/>
          <w:szCs w:val="22"/>
        </w:rPr>
      </w:pPr>
    </w:p>
    <w:p w14:paraId="219D841C" w14:textId="77777777" w:rsidR="00710012" w:rsidRDefault="00710012" w:rsidP="00AB6A6C">
      <w:pPr>
        <w:ind w:firstLine="567"/>
        <w:jc w:val="right"/>
        <w:rPr>
          <w:color w:val="000000"/>
          <w:sz w:val="22"/>
          <w:szCs w:val="22"/>
        </w:rPr>
      </w:pPr>
    </w:p>
    <w:p w14:paraId="32E1F8F8" w14:textId="77777777" w:rsidR="00710012" w:rsidRDefault="00710012" w:rsidP="00AB6A6C">
      <w:pPr>
        <w:ind w:firstLine="567"/>
        <w:jc w:val="right"/>
        <w:rPr>
          <w:color w:val="000000"/>
          <w:sz w:val="22"/>
          <w:szCs w:val="22"/>
        </w:rPr>
      </w:pPr>
    </w:p>
    <w:p w14:paraId="221910EC" w14:textId="77777777" w:rsidR="00710012" w:rsidRDefault="00710012" w:rsidP="00AB6A6C">
      <w:pPr>
        <w:ind w:firstLine="567"/>
        <w:jc w:val="right"/>
        <w:rPr>
          <w:color w:val="000000"/>
          <w:sz w:val="22"/>
          <w:szCs w:val="22"/>
        </w:rPr>
      </w:pPr>
    </w:p>
    <w:p w14:paraId="36AAE482" w14:textId="77777777" w:rsidR="00710012" w:rsidRDefault="00710012" w:rsidP="00AB6A6C">
      <w:pPr>
        <w:ind w:firstLine="567"/>
        <w:jc w:val="right"/>
        <w:rPr>
          <w:color w:val="000000"/>
          <w:sz w:val="22"/>
          <w:szCs w:val="22"/>
        </w:rPr>
      </w:pPr>
    </w:p>
    <w:p w14:paraId="550D2099" w14:textId="77777777" w:rsidR="00710012" w:rsidRDefault="00710012" w:rsidP="00AB6A6C">
      <w:pPr>
        <w:ind w:firstLine="567"/>
        <w:jc w:val="right"/>
        <w:rPr>
          <w:color w:val="000000"/>
          <w:sz w:val="22"/>
          <w:szCs w:val="22"/>
        </w:rPr>
      </w:pPr>
    </w:p>
    <w:p w14:paraId="73A87175" w14:textId="77777777" w:rsidR="00710012" w:rsidRDefault="00710012" w:rsidP="00AB6A6C">
      <w:pPr>
        <w:ind w:firstLine="567"/>
        <w:jc w:val="right"/>
        <w:rPr>
          <w:color w:val="000000"/>
          <w:sz w:val="22"/>
          <w:szCs w:val="22"/>
        </w:rPr>
      </w:pPr>
    </w:p>
    <w:p w14:paraId="20159A94" w14:textId="77777777" w:rsidR="00710012" w:rsidRDefault="00710012" w:rsidP="00AB6A6C">
      <w:pPr>
        <w:ind w:firstLine="567"/>
        <w:jc w:val="right"/>
        <w:rPr>
          <w:color w:val="000000"/>
          <w:sz w:val="22"/>
          <w:szCs w:val="22"/>
        </w:rPr>
      </w:pPr>
    </w:p>
    <w:p w14:paraId="77D7EA04" w14:textId="77777777" w:rsidR="00710012" w:rsidRDefault="00710012" w:rsidP="00AB6A6C">
      <w:pPr>
        <w:ind w:firstLine="567"/>
        <w:jc w:val="right"/>
        <w:rPr>
          <w:color w:val="000000"/>
          <w:sz w:val="22"/>
          <w:szCs w:val="22"/>
        </w:rPr>
      </w:pPr>
    </w:p>
    <w:p w14:paraId="31399BE2" w14:textId="77777777" w:rsidR="00710012" w:rsidRDefault="00710012" w:rsidP="00AB6A6C">
      <w:pPr>
        <w:ind w:firstLine="567"/>
        <w:jc w:val="right"/>
        <w:rPr>
          <w:color w:val="000000"/>
          <w:sz w:val="22"/>
          <w:szCs w:val="22"/>
        </w:rPr>
      </w:pPr>
    </w:p>
    <w:p w14:paraId="458506E8" w14:textId="77777777" w:rsidR="00710012" w:rsidRDefault="00710012" w:rsidP="00AB6A6C">
      <w:pPr>
        <w:ind w:firstLine="567"/>
        <w:jc w:val="right"/>
        <w:rPr>
          <w:color w:val="000000"/>
          <w:sz w:val="22"/>
          <w:szCs w:val="22"/>
        </w:rPr>
      </w:pPr>
    </w:p>
    <w:p w14:paraId="0A1DED78" w14:textId="77777777" w:rsidR="00710012" w:rsidRDefault="00710012" w:rsidP="00AB6A6C">
      <w:pPr>
        <w:ind w:firstLine="567"/>
        <w:jc w:val="right"/>
        <w:rPr>
          <w:color w:val="000000"/>
          <w:sz w:val="22"/>
          <w:szCs w:val="22"/>
        </w:rPr>
      </w:pPr>
    </w:p>
    <w:p w14:paraId="392BC932" w14:textId="77777777" w:rsidR="00710012" w:rsidRDefault="00710012" w:rsidP="00AB6A6C">
      <w:pPr>
        <w:ind w:firstLine="567"/>
        <w:jc w:val="right"/>
        <w:rPr>
          <w:color w:val="000000"/>
          <w:sz w:val="22"/>
          <w:szCs w:val="22"/>
        </w:rPr>
      </w:pPr>
    </w:p>
    <w:p w14:paraId="5FD24A45" w14:textId="77777777" w:rsidR="00710012" w:rsidRPr="00710012" w:rsidRDefault="00710012" w:rsidP="00AB6A6C">
      <w:pPr>
        <w:ind w:firstLine="567"/>
        <w:jc w:val="right"/>
        <w:rPr>
          <w:color w:val="000000"/>
          <w:sz w:val="22"/>
          <w:szCs w:val="22"/>
        </w:rPr>
      </w:pPr>
    </w:p>
    <w:p w14:paraId="77FCE4B8" w14:textId="77777777" w:rsidR="00710012" w:rsidRPr="00710012" w:rsidRDefault="00710012" w:rsidP="00710012">
      <w:pPr>
        <w:widowControl w:val="0"/>
        <w:autoSpaceDE w:val="0"/>
        <w:autoSpaceDN w:val="0"/>
        <w:adjustRightInd w:val="0"/>
        <w:jc w:val="right"/>
        <w:rPr>
          <w:sz w:val="22"/>
          <w:szCs w:val="22"/>
        </w:rPr>
      </w:pPr>
      <w:r w:rsidRPr="00710012">
        <w:rPr>
          <w:sz w:val="22"/>
          <w:szCs w:val="22"/>
        </w:rPr>
        <w:lastRenderedPageBreak/>
        <w:t>УТВЕРЖДЕНО</w:t>
      </w:r>
    </w:p>
    <w:p w14:paraId="3BDF525E" w14:textId="6732F67A" w:rsidR="00710012" w:rsidRPr="00710012" w:rsidRDefault="00710012" w:rsidP="00710012">
      <w:pPr>
        <w:widowControl w:val="0"/>
        <w:autoSpaceDE w:val="0"/>
        <w:autoSpaceDN w:val="0"/>
        <w:adjustRightInd w:val="0"/>
        <w:jc w:val="right"/>
        <w:rPr>
          <w:sz w:val="22"/>
          <w:szCs w:val="22"/>
        </w:rPr>
      </w:pPr>
      <w:r w:rsidRPr="00710012">
        <w:rPr>
          <w:sz w:val="22"/>
          <w:szCs w:val="22"/>
        </w:rPr>
        <w:t xml:space="preserve">решением Думы Бодайбинского </w:t>
      </w:r>
    </w:p>
    <w:p w14:paraId="0167ACCE" w14:textId="77777777" w:rsidR="00710012" w:rsidRPr="00710012" w:rsidRDefault="00710012" w:rsidP="00710012">
      <w:pPr>
        <w:widowControl w:val="0"/>
        <w:autoSpaceDE w:val="0"/>
        <w:autoSpaceDN w:val="0"/>
        <w:adjustRightInd w:val="0"/>
        <w:jc w:val="right"/>
        <w:rPr>
          <w:sz w:val="22"/>
          <w:szCs w:val="22"/>
        </w:rPr>
      </w:pPr>
      <w:r w:rsidRPr="00710012">
        <w:rPr>
          <w:sz w:val="22"/>
          <w:szCs w:val="22"/>
        </w:rPr>
        <w:t>городского поселения</w:t>
      </w:r>
    </w:p>
    <w:p w14:paraId="6E3B6775" w14:textId="015D0759" w:rsidR="00710012" w:rsidRPr="00710012" w:rsidRDefault="00710012" w:rsidP="00710012">
      <w:pPr>
        <w:ind w:firstLine="567"/>
        <w:jc w:val="right"/>
        <w:rPr>
          <w:color w:val="000000"/>
          <w:sz w:val="22"/>
          <w:szCs w:val="22"/>
        </w:rPr>
      </w:pPr>
      <w:r w:rsidRPr="00710012">
        <w:rPr>
          <w:sz w:val="22"/>
          <w:szCs w:val="22"/>
        </w:rPr>
        <w:t>от _________ г. № ____</w:t>
      </w:r>
    </w:p>
    <w:p w14:paraId="19121554" w14:textId="77777777" w:rsidR="00AB6A6C" w:rsidRPr="00710012" w:rsidRDefault="00AB6A6C" w:rsidP="00AB6A6C">
      <w:pPr>
        <w:ind w:firstLine="567"/>
        <w:jc w:val="right"/>
        <w:rPr>
          <w:color w:val="000000"/>
          <w:sz w:val="22"/>
          <w:szCs w:val="22"/>
        </w:rPr>
      </w:pPr>
    </w:p>
    <w:p w14:paraId="29269C8F" w14:textId="32D69D8B" w:rsidR="00710012" w:rsidRPr="00710012" w:rsidRDefault="00710012" w:rsidP="00281F2B">
      <w:pPr>
        <w:jc w:val="center"/>
        <w:rPr>
          <w:b/>
          <w:bCs/>
          <w:color w:val="000000"/>
          <w:sz w:val="22"/>
          <w:szCs w:val="22"/>
        </w:rPr>
      </w:pPr>
      <w:r w:rsidRPr="00710012">
        <w:rPr>
          <w:b/>
          <w:bCs/>
          <w:color w:val="000000"/>
          <w:sz w:val="22"/>
          <w:szCs w:val="22"/>
        </w:rPr>
        <w:t xml:space="preserve">Положение </w:t>
      </w:r>
    </w:p>
    <w:p w14:paraId="2178215E" w14:textId="77777777" w:rsidR="00710012" w:rsidRDefault="00710012" w:rsidP="00281F2B">
      <w:pPr>
        <w:jc w:val="center"/>
        <w:rPr>
          <w:b/>
          <w:bCs/>
          <w:color w:val="000000"/>
          <w:sz w:val="22"/>
          <w:szCs w:val="22"/>
        </w:rPr>
      </w:pPr>
      <w:r w:rsidRPr="00710012">
        <w:rPr>
          <w:b/>
          <w:bCs/>
          <w:color w:val="000000"/>
          <w:sz w:val="22"/>
          <w:szCs w:val="22"/>
        </w:rPr>
        <w:t xml:space="preserve">о муниципальном контроле в сфере благоустройства </w:t>
      </w:r>
    </w:p>
    <w:p w14:paraId="05E976FB" w14:textId="18A4E6FF" w:rsidR="00242AB9" w:rsidRPr="00710012" w:rsidRDefault="00710012" w:rsidP="00281F2B">
      <w:pPr>
        <w:jc w:val="center"/>
        <w:rPr>
          <w:b/>
          <w:bCs/>
          <w:color w:val="000000"/>
          <w:sz w:val="22"/>
          <w:szCs w:val="22"/>
        </w:rPr>
      </w:pPr>
      <w:r w:rsidRPr="00710012">
        <w:rPr>
          <w:b/>
          <w:bCs/>
          <w:color w:val="000000"/>
          <w:sz w:val="22"/>
          <w:szCs w:val="22"/>
        </w:rPr>
        <w:t>на территории</w:t>
      </w:r>
      <w:r w:rsidRPr="00710012">
        <w:rPr>
          <w:color w:val="000000"/>
          <w:sz w:val="22"/>
          <w:szCs w:val="22"/>
        </w:rPr>
        <w:t xml:space="preserve"> </w:t>
      </w:r>
      <w:r w:rsidRPr="00710012">
        <w:rPr>
          <w:b/>
          <w:sz w:val="22"/>
          <w:szCs w:val="22"/>
        </w:rPr>
        <w:t>Бодайбинского муниципального образования</w:t>
      </w:r>
    </w:p>
    <w:p w14:paraId="7D03EEB8" w14:textId="77777777" w:rsidR="00242AB9" w:rsidRPr="00710012" w:rsidRDefault="00242AB9" w:rsidP="00242AB9">
      <w:pPr>
        <w:jc w:val="center"/>
        <w:rPr>
          <w:b/>
          <w:bCs/>
          <w:color w:val="000000"/>
          <w:sz w:val="22"/>
          <w:szCs w:val="22"/>
        </w:rPr>
      </w:pPr>
    </w:p>
    <w:p w14:paraId="7A58C9F8"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r w:rsidRPr="00710012">
        <w:rPr>
          <w:rFonts w:ascii="Times New Roman" w:hAnsi="Times New Roman" w:cs="Times New Roman"/>
          <w:b/>
          <w:bCs/>
          <w:color w:val="000000"/>
          <w:sz w:val="22"/>
          <w:szCs w:val="22"/>
        </w:rPr>
        <w:t>Раздел 1. Общие положения</w:t>
      </w:r>
    </w:p>
    <w:p w14:paraId="3B491BAA"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p>
    <w:p w14:paraId="7EB72A3C" w14:textId="13AC65AB"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1.1. Настоящее Положение устанавливает порядок</w:t>
      </w:r>
      <w:r w:rsidR="00E33806" w:rsidRPr="00710012">
        <w:rPr>
          <w:rFonts w:ascii="Times New Roman" w:hAnsi="Times New Roman" w:cs="Times New Roman"/>
          <w:color w:val="000000"/>
          <w:sz w:val="22"/>
          <w:szCs w:val="22"/>
        </w:rPr>
        <w:t xml:space="preserve"> организации и </w:t>
      </w:r>
      <w:r w:rsidRPr="00710012">
        <w:rPr>
          <w:rFonts w:ascii="Times New Roman" w:hAnsi="Times New Roman" w:cs="Times New Roman"/>
          <w:color w:val="000000"/>
          <w:sz w:val="22"/>
          <w:szCs w:val="22"/>
        </w:rPr>
        <w:t xml:space="preserve">осуществления муниципального контроля в сфере благоустройства на территории </w:t>
      </w:r>
      <w:r w:rsidR="00C0732E" w:rsidRPr="00710012">
        <w:rPr>
          <w:rFonts w:ascii="Times New Roman" w:hAnsi="Times New Roman" w:cs="Times New Roman"/>
          <w:sz w:val="22"/>
          <w:szCs w:val="22"/>
        </w:rPr>
        <w:t xml:space="preserve">Бодайбинского </w:t>
      </w:r>
      <w:r w:rsidR="00710012" w:rsidRPr="00710012">
        <w:rPr>
          <w:rFonts w:ascii="Times New Roman" w:hAnsi="Times New Roman" w:cs="Times New Roman"/>
          <w:sz w:val="22"/>
          <w:szCs w:val="22"/>
        </w:rPr>
        <w:t xml:space="preserve">муниципального образования </w:t>
      </w:r>
      <w:r w:rsidRPr="00710012">
        <w:rPr>
          <w:rFonts w:ascii="Times New Roman" w:hAnsi="Times New Roman" w:cs="Times New Roman"/>
          <w:color w:val="000000"/>
          <w:sz w:val="22"/>
          <w:szCs w:val="22"/>
        </w:rPr>
        <w:t>(далее – контроль в сфере благоустройства).</w:t>
      </w:r>
    </w:p>
    <w:p w14:paraId="53DC4C10" w14:textId="328FC65E"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1.2. Предметом контроля в сфере благоустройства является соблюдение </w:t>
      </w:r>
      <w:r w:rsidR="00611E91" w:rsidRPr="00710012">
        <w:rPr>
          <w:rFonts w:ascii="Times New Roman" w:hAnsi="Times New Roman" w:cs="Times New Roman"/>
          <w:color w:val="000000"/>
          <w:sz w:val="22"/>
          <w:szCs w:val="22"/>
        </w:rPr>
        <w:t xml:space="preserve">юридическим лицами, индивидуальными предпринимателями </w:t>
      </w:r>
      <w:r w:rsidRPr="00710012">
        <w:rPr>
          <w:rFonts w:ascii="Times New Roman" w:hAnsi="Times New Roman" w:cs="Times New Roman"/>
          <w:color w:val="000000"/>
          <w:sz w:val="22"/>
          <w:szCs w:val="22"/>
        </w:rPr>
        <w:t xml:space="preserve">и гражданами (далее – контролируемые лица) </w:t>
      </w:r>
      <w:r w:rsidRPr="00710012">
        <w:rPr>
          <w:rFonts w:ascii="Times New Roman" w:hAnsi="Times New Roman" w:cs="Times New Roman"/>
          <w:color w:val="000000"/>
          <w:sz w:val="22"/>
          <w:szCs w:val="22"/>
          <w:shd w:val="clear" w:color="auto" w:fill="FFFFFF"/>
        </w:rPr>
        <w:t xml:space="preserve">Правил благоустройства на территории </w:t>
      </w:r>
      <w:r w:rsidR="00C0732E" w:rsidRPr="00710012">
        <w:rPr>
          <w:rFonts w:ascii="Times New Roman" w:hAnsi="Times New Roman" w:cs="Times New Roman"/>
          <w:sz w:val="22"/>
          <w:szCs w:val="22"/>
        </w:rPr>
        <w:t xml:space="preserve">Бодайбинского </w:t>
      </w:r>
      <w:r w:rsidR="00710012" w:rsidRPr="00710012">
        <w:rPr>
          <w:rFonts w:ascii="Times New Roman" w:hAnsi="Times New Roman" w:cs="Times New Roman"/>
          <w:sz w:val="22"/>
          <w:szCs w:val="22"/>
        </w:rPr>
        <w:t xml:space="preserve">муниципального образования </w:t>
      </w:r>
      <w:r w:rsidRPr="00710012">
        <w:rPr>
          <w:rFonts w:ascii="Times New Roman" w:hAnsi="Times New Roman" w:cs="Times New Roman"/>
          <w:color w:val="000000"/>
          <w:sz w:val="22"/>
          <w:szCs w:val="22"/>
        </w:rPr>
        <w:t>(далее – Правила благоустройства)</w:t>
      </w:r>
      <w:r w:rsidRPr="00710012">
        <w:rPr>
          <w:rFonts w:ascii="Times New Roman" w:hAnsi="Times New Roman" w:cs="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55EDCDA" w14:textId="710BEBD9" w:rsidR="00BE7579" w:rsidRPr="00710012" w:rsidRDefault="00BE7579" w:rsidP="00BE7579">
      <w:pPr>
        <w:ind w:firstLine="709"/>
        <w:contextualSpacing/>
        <w:jc w:val="both"/>
        <w:rPr>
          <w:color w:val="000000"/>
          <w:sz w:val="22"/>
          <w:szCs w:val="22"/>
        </w:rPr>
      </w:pPr>
      <w:r w:rsidRPr="00710012">
        <w:rPr>
          <w:color w:val="000000"/>
          <w:sz w:val="22"/>
          <w:szCs w:val="22"/>
        </w:rPr>
        <w:t xml:space="preserve">1.3. Контроль в сфере благоустройства осуществляется </w:t>
      </w:r>
      <w:r w:rsidR="00094D5E" w:rsidRPr="00710012">
        <w:rPr>
          <w:color w:val="000000"/>
          <w:sz w:val="22"/>
          <w:szCs w:val="22"/>
        </w:rPr>
        <w:t xml:space="preserve">администрацией </w:t>
      </w:r>
      <w:r w:rsidR="00C0732E" w:rsidRPr="00710012">
        <w:rPr>
          <w:sz w:val="22"/>
          <w:szCs w:val="22"/>
        </w:rPr>
        <w:t>Бодайбинского городского поселения</w:t>
      </w:r>
      <w:r w:rsidR="00C0732E" w:rsidRPr="00710012">
        <w:rPr>
          <w:color w:val="000000"/>
          <w:sz w:val="22"/>
          <w:szCs w:val="22"/>
        </w:rPr>
        <w:t xml:space="preserve"> </w:t>
      </w:r>
      <w:r w:rsidRPr="00710012">
        <w:rPr>
          <w:color w:val="000000"/>
          <w:sz w:val="22"/>
          <w:szCs w:val="22"/>
        </w:rPr>
        <w:t>(далее – администрация</w:t>
      </w:r>
      <w:r w:rsidR="00DE1E61" w:rsidRPr="00710012">
        <w:rPr>
          <w:color w:val="000000"/>
          <w:sz w:val="22"/>
          <w:szCs w:val="22"/>
        </w:rPr>
        <w:t>, контрольный орган</w:t>
      </w:r>
      <w:r w:rsidRPr="00710012">
        <w:rPr>
          <w:color w:val="000000"/>
          <w:sz w:val="22"/>
          <w:szCs w:val="22"/>
        </w:rPr>
        <w:t>).</w:t>
      </w:r>
    </w:p>
    <w:p w14:paraId="634B6545" w14:textId="7163D2E0" w:rsidR="00BE7579" w:rsidRPr="00710012" w:rsidRDefault="00BE7579" w:rsidP="00BE7579">
      <w:pPr>
        <w:ind w:firstLine="709"/>
        <w:contextualSpacing/>
        <w:jc w:val="both"/>
        <w:rPr>
          <w:sz w:val="22"/>
          <w:szCs w:val="22"/>
        </w:rPr>
      </w:pPr>
      <w:r w:rsidRPr="00710012">
        <w:rPr>
          <w:color w:val="000000"/>
          <w:sz w:val="22"/>
          <w:szCs w:val="22"/>
        </w:rPr>
        <w:t xml:space="preserve">1.4. Должностными лицами администрации, уполномоченными осуществлять контроль в сфере благоустройства, являются </w:t>
      </w:r>
      <w:r w:rsidR="002F6A08" w:rsidRPr="00710012">
        <w:rPr>
          <w:color w:val="000000"/>
          <w:sz w:val="22"/>
          <w:szCs w:val="22"/>
        </w:rPr>
        <w:t xml:space="preserve">глава поселения, </w:t>
      </w:r>
      <w:r w:rsidR="00094D5E" w:rsidRPr="00710012">
        <w:rPr>
          <w:color w:val="000000"/>
          <w:sz w:val="22"/>
          <w:szCs w:val="22"/>
        </w:rPr>
        <w:t>заместитель главы поселения, специалисты поселения</w:t>
      </w:r>
      <w:r w:rsidRPr="00710012">
        <w:rPr>
          <w:sz w:val="22"/>
          <w:szCs w:val="22"/>
        </w:rPr>
        <w:t xml:space="preserve"> (далее – должностные лица)</w:t>
      </w:r>
      <w:r w:rsidRPr="00710012">
        <w:rPr>
          <w:i/>
          <w:iCs/>
          <w:sz w:val="22"/>
          <w:szCs w:val="22"/>
        </w:rPr>
        <w:t>.</w:t>
      </w:r>
      <w:r w:rsidRPr="00710012">
        <w:rPr>
          <w:sz w:val="22"/>
          <w:szCs w:val="22"/>
        </w:rPr>
        <w:t xml:space="preserve"> В должностные обязанности должностных лиц в соответствии с их должностной инструкцией входит осуществление полномочий по </w:t>
      </w:r>
      <w:r w:rsidR="00DE1E61" w:rsidRPr="00710012">
        <w:rPr>
          <w:sz w:val="22"/>
          <w:szCs w:val="22"/>
        </w:rPr>
        <w:t xml:space="preserve">осуществлению </w:t>
      </w:r>
      <w:r w:rsidRPr="00710012">
        <w:rPr>
          <w:sz w:val="22"/>
          <w:szCs w:val="22"/>
        </w:rPr>
        <w:t>контрол</w:t>
      </w:r>
      <w:r w:rsidR="00DE1E61" w:rsidRPr="00710012">
        <w:rPr>
          <w:sz w:val="22"/>
          <w:szCs w:val="22"/>
        </w:rPr>
        <w:t>я</w:t>
      </w:r>
      <w:r w:rsidRPr="00710012">
        <w:rPr>
          <w:sz w:val="22"/>
          <w:szCs w:val="22"/>
        </w:rPr>
        <w:t xml:space="preserve"> в сфере благоустройства</w:t>
      </w:r>
      <w:r w:rsidR="00DE1E61" w:rsidRPr="00710012">
        <w:rPr>
          <w:sz w:val="22"/>
          <w:szCs w:val="22"/>
        </w:rPr>
        <w:t>, в том числе проведение профилактических мероприятий</w:t>
      </w:r>
      <w:r w:rsidRPr="00710012">
        <w:rPr>
          <w:sz w:val="22"/>
          <w:szCs w:val="22"/>
        </w:rPr>
        <w:t>.</w:t>
      </w:r>
    </w:p>
    <w:p w14:paraId="5E78EC3E" w14:textId="40011D8F" w:rsidR="00BE7579" w:rsidRPr="00710012" w:rsidRDefault="00BE7579" w:rsidP="00BE7579">
      <w:pPr>
        <w:ind w:firstLine="709"/>
        <w:contextualSpacing/>
        <w:jc w:val="both"/>
        <w:rPr>
          <w:sz w:val="22"/>
          <w:szCs w:val="22"/>
        </w:rPr>
      </w:pPr>
      <w:r w:rsidRPr="00710012">
        <w:rPr>
          <w:sz w:val="22"/>
          <w:szCs w:val="22"/>
        </w:rPr>
        <w:t xml:space="preserve">Должностные лица при осуществлении контроля в сфере благоустройства имеют права, обязанности и несут ответственность в соответствии с Федеральным </w:t>
      </w:r>
      <w:r w:rsidR="00710012" w:rsidRPr="00710012">
        <w:rPr>
          <w:color w:val="000000"/>
          <w:sz w:val="22"/>
          <w:szCs w:val="22"/>
        </w:rPr>
        <w:t>законом от 31.07.</w:t>
      </w:r>
      <w:r w:rsidRPr="00710012">
        <w:rPr>
          <w:color w:val="000000"/>
          <w:sz w:val="22"/>
          <w:szCs w:val="22"/>
        </w:rPr>
        <w:t>2020</w:t>
      </w:r>
      <w:r w:rsidR="00710012" w:rsidRPr="00710012">
        <w:rPr>
          <w:color w:val="000000"/>
          <w:sz w:val="22"/>
          <w:szCs w:val="22"/>
        </w:rPr>
        <w:t xml:space="preserve"> г. № </w:t>
      </w:r>
      <w:r w:rsidRPr="00710012">
        <w:rPr>
          <w:color w:val="000000"/>
          <w:sz w:val="22"/>
          <w:szCs w:val="22"/>
        </w:rPr>
        <w:t>248-ФЗ «О государственном контроле (надзоре) и муниципальном контроле в Российской Федераци</w:t>
      </w:r>
      <w:r w:rsidR="00710012" w:rsidRPr="00710012">
        <w:rPr>
          <w:color w:val="000000"/>
          <w:sz w:val="22"/>
          <w:szCs w:val="22"/>
        </w:rPr>
        <w:t xml:space="preserve">и» (далее – Федеральный закон № </w:t>
      </w:r>
      <w:r w:rsidR="00F2653D">
        <w:rPr>
          <w:color w:val="000000"/>
          <w:sz w:val="22"/>
          <w:szCs w:val="22"/>
        </w:rPr>
        <w:t>248-ФЗ) и иными Ф</w:t>
      </w:r>
      <w:bookmarkStart w:id="0" w:name="_GoBack"/>
      <w:bookmarkEnd w:id="0"/>
      <w:r w:rsidRPr="00710012">
        <w:rPr>
          <w:color w:val="000000"/>
          <w:sz w:val="22"/>
          <w:szCs w:val="22"/>
        </w:rPr>
        <w:t>едеральными законами.</w:t>
      </w:r>
    </w:p>
    <w:p w14:paraId="600C011B" w14:textId="5404982A"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1.5. </w:t>
      </w:r>
      <w:bookmarkStart w:id="1" w:name="Par61"/>
      <w:bookmarkEnd w:id="1"/>
      <w:r w:rsidRPr="00710012">
        <w:rPr>
          <w:rFonts w:ascii="Times New Roman" w:hAnsi="Times New Roman" w:cs="Times New Roman"/>
          <w:color w:val="000000"/>
          <w:sz w:val="22"/>
          <w:szCs w:val="22"/>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10012">
        <w:rPr>
          <w:rStyle w:val="a3"/>
          <w:rFonts w:ascii="Times New Roman" w:hAnsi="Times New Roman" w:cs="Times New Roman"/>
          <w:color w:val="000000"/>
          <w:sz w:val="22"/>
          <w:szCs w:val="22"/>
          <w:u w:val="none"/>
        </w:rPr>
        <w:t>закона</w:t>
      </w:r>
      <w:r w:rsidR="00710012" w:rsidRPr="00710012">
        <w:rPr>
          <w:rFonts w:ascii="Times New Roman" w:hAnsi="Times New Roman" w:cs="Times New Roman"/>
          <w:color w:val="000000"/>
          <w:sz w:val="22"/>
          <w:szCs w:val="22"/>
        </w:rPr>
        <w:t xml:space="preserve"> № </w:t>
      </w:r>
      <w:r w:rsidRPr="00710012">
        <w:rPr>
          <w:rFonts w:ascii="Times New Roman" w:hAnsi="Times New Roman" w:cs="Times New Roman"/>
          <w:color w:val="000000"/>
          <w:sz w:val="22"/>
          <w:szCs w:val="22"/>
        </w:rPr>
        <w:t xml:space="preserve">248-ФЗ, Федерального </w:t>
      </w:r>
      <w:r w:rsidRPr="00710012">
        <w:rPr>
          <w:rStyle w:val="a3"/>
          <w:rFonts w:ascii="Times New Roman" w:hAnsi="Times New Roman" w:cs="Times New Roman"/>
          <w:color w:val="000000"/>
          <w:sz w:val="22"/>
          <w:szCs w:val="22"/>
          <w:u w:val="none"/>
        </w:rPr>
        <w:t>закона</w:t>
      </w:r>
      <w:r w:rsidR="00710012" w:rsidRPr="00710012">
        <w:rPr>
          <w:rFonts w:ascii="Times New Roman" w:hAnsi="Times New Roman" w:cs="Times New Roman"/>
          <w:color w:val="000000"/>
          <w:sz w:val="22"/>
          <w:szCs w:val="22"/>
        </w:rPr>
        <w:t xml:space="preserve"> от 06.10.2003 г.</w:t>
      </w:r>
      <w:r w:rsidR="00710012">
        <w:rPr>
          <w:rFonts w:ascii="Times New Roman" w:hAnsi="Times New Roman" w:cs="Times New Roman"/>
          <w:color w:val="000000"/>
          <w:sz w:val="22"/>
          <w:szCs w:val="22"/>
        </w:rPr>
        <w:t xml:space="preserve"> № </w:t>
      </w:r>
      <w:r w:rsidRPr="00710012">
        <w:rPr>
          <w:rFonts w:ascii="Times New Roman" w:hAnsi="Times New Roman" w:cs="Times New Roman"/>
          <w:color w:val="000000"/>
          <w:sz w:val="22"/>
          <w:szCs w:val="22"/>
        </w:rPr>
        <w:t>131-ФЗ «Об общих принципах организации местного самоуправления в Российской Федерации»</w:t>
      </w:r>
      <w:r w:rsidR="00DE1E61" w:rsidRPr="00710012">
        <w:rPr>
          <w:rFonts w:ascii="Times New Roman" w:hAnsi="Times New Roman" w:cs="Times New Roman"/>
          <w:color w:val="000000"/>
          <w:sz w:val="22"/>
          <w:szCs w:val="22"/>
        </w:rPr>
        <w:t xml:space="preserve"> (далее – Федеральный закон № 131-ФЗ)</w:t>
      </w:r>
      <w:r w:rsidRPr="00710012">
        <w:rPr>
          <w:rFonts w:ascii="Times New Roman" w:hAnsi="Times New Roman" w:cs="Times New Roman"/>
          <w:color w:val="000000"/>
          <w:sz w:val="22"/>
          <w:szCs w:val="22"/>
        </w:rPr>
        <w:t>.</w:t>
      </w:r>
    </w:p>
    <w:p w14:paraId="479348F1"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1.6. Администрация осуществляет контроль за соблюдением Правил благоустройства, включающих:</w:t>
      </w:r>
    </w:p>
    <w:p w14:paraId="7862211C"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1) обязательные требования по содержанию прилегающих территорий;</w:t>
      </w:r>
    </w:p>
    <w:p w14:paraId="679D2E06" w14:textId="77777777"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 xml:space="preserve">2) обязательные требования по содержанию элементов и объектов благоустройства, в том числе требования: </w:t>
      </w:r>
    </w:p>
    <w:p w14:paraId="13FB89F4" w14:textId="6E562628"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3E80D17" w14:textId="77777777" w:rsidR="00BE7579" w:rsidRPr="00710012" w:rsidRDefault="00BE7579" w:rsidP="00BE7579">
      <w:pPr>
        <w:ind w:firstLine="709"/>
        <w:jc w:val="both"/>
        <w:rPr>
          <w:color w:val="000000"/>
          <w:sz w:val="22"/>
          <w:szCs w:val="22"/>
          <w:shd w:val="clear" w:color="auto" w:fill="FFFFFF"/>
        </w:rPr>
      </w:pPr>
      <w:r w:rsidRPr="00710012">
        <w:rPr>
          <w:color w:val="000000"/>
          <w:sz w:val="22"/>
          <w:szCs w:val="22"/>
        </w:rPr>
        <w:t xml:space="preserve">– по </w:t>
      </w:r>
      <w:r w:rsidRPr="00710012">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684AEEB7" w14:textId="77777777" w:rsidR="00BE7579" w:rsidRPr="00710012" w:rsidRDefault="00BE7579" w:rsidP="00BE7579">
      <w:pPr>
        <w:ind w:firstLine="709"/>
        <w:jc w:val="both"/>
        <w:rPr>
          <w:color w:val="000000"/>
          <w:sz w:val="22"/>
          <w:szCs w:val="22"/>
          <w:shd w:val="clear" w:color="auto" w:fill="FFFFFF"/>
        </w:rPr>
      </w:pPr>
      <w:r w:rsidRPr="00710012">
        <w:rPr>
          <w:color w:val="000000"/>
          <w:sz w:val="22"/>
          <w:szCs w:val="22"/>
        </w:rPr>
        <w:t xml:space="preserve">– по </w:t>
      </w:r>
      <w:r w:rsidRPr="00710012">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14:paraId="3B5B73EF" w14:textId="77777777" w:rsidR="00BE7579" w:rsidRPr="00710012" w:rsidRDefault="00BE7579" w:rsidP="00BE7579">
      <w:pPr>
        <w:ind w:firstLine="709"/>
        <w:jc w:val="both"/>
        <w:rPr>
          <w:color w:val="000000"/>
          <w:sz w:val="22"/>
          <w:szCs w:val="22"/>
        </w:rPr>
      </w:pPr>
      <w:r w:rsidRPr="00710012">
        <w:rPr>
          <w:color w:val="000000"/>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E7B68BF" w14:textId="77777777" w:rsidR="00BE7579" w:rsidRPr="00710012" w:rsidRDefault="00BE7579" w:rsidP="00BE7579">
      <w:pPr>
        <w:ind w:firstLine="709"/>
        <w:jc w:val="both"/>
        <w:rPr>
          <w:color w:val="000000"/>
          <w:sz w:val="22"/>
          <w:szCs w:val="22"/>
        </w:rPr>
      </w:pPr>
      <w:r w:rsidRPr="00710012">
        <w:rPr>
          <w:color w:val="000000"/>
          <w:sz w:val="22"/>
          <w:szCs w:val="22"/>
        </w:rPr>
        <w:t>– по направлению в администрацию уведомления о проведении работ в результате аварий в срок, установленный нормативными правовыми актами</w:t>
      </w:r>
      <w:r w:rsidRPr="00710012">
        <w:rPr>
          <w:sz w:val="22"/>
          <w:szCs w:val="22"/>
        </w:rPr>
        <w:t xml:space="preserve"> Иркутской области</w:t>
      </w:r>
      <w:r w:rsidRPr="00710012">
        <w:rPr>
          <w:color w:val="000000"/>
          <w:sz w:val="22"/>
          <w:szCs w:val="22"/>
        </w:rPr>
        <w:t>;</w:t>
      </w:r>
    </w:p>
    <w:p w14:paraId="1F6E47D2" w14:textId="006D8E88" w:rsidR="00BE7579" w:rsidRPr="00710012" w:rsidRDefault="00BE7579" w:rsidP="00BE7579">
      <w:pPr>
        <w:ind w:firstLine="709"/>
        <w:jc w:val="both"/>
        <w:rPr>
          <w:color w:val="000000"/>
          <w:sz w:val="22"/>
          <w:szCs w:val="22"/>
          <w:shd w:val="clear" w:color="auto" w:fill="FFFFFF"/>
        </w:rPr>
      </w:pPr>
      <w:r w:rsidRPr="00710012">
        <w:rPr>
          <w:color w:val="000000"/>
          <w:sz w:val="22"/>
          <w:szCs w:val="22"/>
          <w:shd w:val="clear" w:color="auto" w:fill="FFFFFF"/>
        </w:rPr>
        <w:t xml:space="preserve">– о недопустимости </w:t>
      </w:r>
      <w:r w:rsidRPr="00710012">
        <w:rPr>
          <w:color w:val="000000"/>
          <w:sz w:val="22"/>
          <w:szCs w:val="22"/>
        </w:rPr>
        <w:t xml:space="preserve">размещения транспортных средств на газоне или иной </w:t>
      </w:r>
      <w:r w:rsidR="00E315E4" w:rsidRPr="00710012">
        <w:rPr>
          <w:color w:val="000000"/>
          <w:sz w:val="22"/>
          <w:szCs w:val="22"/>
        </w:rPr>
        <w:t>озелененной,</w:t>
      </w:r>
      <w:r w:rsidRPr="00710012">
        <w:rPr>
          <w:color w:val="000000"/>
          <w:sz w:val="22"/>
          <w:szCs w:val="22"/>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w:t>
      </w:r>
      <w:r w:rsidRPr="00710012">
        <w:rPr>
          <w:color w:val="000000"/>
          <w:sz w:val="22"/>
          <w:szCs w:val="22"/>
        </w:rPr>
        <w:lastRenderedPageBreak/>
        <w:t>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4C6145C" w14:textId="08713182"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 xml:space="preserve">3) обязательные требования по уборке территории </w:t>
      </w:r>
      <w:r w:rsidR="00C0732E" w:rsidRPr="00710012">
        <w:rPr>
          <w:sz w:val="22"/>
          <w:szCs w:val="22"/>
        </w:rPr>
        <w:t xml:space="preserve">Бодайбинского </w:t>
      </w:r>
      <w:r w:rsidR="00710012" w:rsidRPr="00710012">
        <w:rPr>
          <w:sz w:val="23"/>
          <w:szCs w:val="23"/>
        </w:rPr>
        <w:t xml:space="preserve">муниципального образования </w:t>
      </w:r>
      <w:r w:rsidRPr="00710012">
        <w:rPr>
          <w:color w:val="000000"/>
          <w:sz w:val="22"/>
          <w:szCs w:val="22"/>
        </w:rPr>
        <w:t xml:space="preserve">в зимний период, включая контроль проведения мероприятий по очистке от снега, наледи и сосулек кровель зданий, сооружений; </w:t>
      </w:r>
    </w:p>
    <w:p w14:paraId="1E07FBCB" w14:textId="77014594"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 xml:space="preserve">4) обязательные требования по уборке территории </w:t>
      </w:r>
      <w:r w:rsidR="00C0732E" w:rsidRPr="00710012">
        <w:rPr>
          <w:sz w:val="22"/>
          <w:szCs w:val="22"/>
        </w:rPr>
        <w:t xml:space="preserve">Бодайбинского </w:t>
      </w:r>
      <w:r w:rsidR="00710012" w:rsidRPr="00710012">
        <w:rPr>
          <w:sz w:val="23"/>
          <w:szCs w:val="23"/>
        </w:rPr>
        <w:t xml:space="preserve">муниципального образования </w:t>
      </w:r>
      <w:r w:rsidRPr="00710012">
        <w:rPr>
          <w:color w:val="000000"/>
          <w:sz w:val="22"/>
          <w:szCs w:val="22"/>
        </w:rPr>
        <w:t xml:space="preserve">в летний период, включая обязательные требования по </w:t>
      </w:r>
      <w:r w:rsidRPr="00710012">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710012">
        <w:rPr>
          <w:color w:val="000000"/>
          <w:sz w:val="22"/>
          <w:szCs w:val="22"/>
        </w:rPr>
        <w:t>;</w:t>
      </w:r>
    </w:p>
    <w:p w14:paraId="33536394" w14:textId="77777777"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 xml:space="preserve">5) дополнительные обязательные требования </w:t>
      </w:r>
      <w:r w:rsidRPr="00710012">
        <w:rPr>
          <w:color w:val="000000"/>
          <w:sz w:val="22"/>
          <w:szCs w:val="22"/>
          <w:shd w:val="clear" w:color="auto" w:fill="FFFFFF"/>
        </w:rPr>
        <w:t>пожарной безопасности</w:t>
      </w:r>
      <w:r w:rsidRPr="00710012">
        <w:rPr>
          <w:color w:val="000000"/>
          <w:sz w:val="22"/>
          <w:szCs w:val="22"/>
        </w:rPr>
        <w:t xml:space="preserve"> в </w:t>
      </w:r>
      <w:r w:rsidRPr="00710012">
        <w:rPr>
          <w:color w:val="000000"/>
          <w:sz w:val="22"/>
          <w:szCs w:val="22"/>
          <w:shd w:val="clear" w:color="auto" w:fill="FFFFFF"/>
        </w:rPr>
        <w:t xml:space="preserve">период действия особого противопожарного режима; </w:t>
      </w:r>
    </w:p>
    <w:p w14:paraId="211FED86" w14:textId="77777777" w:rsidR="00BE7579" w:rsidRPr="00710012" w:rsidRDefault="00BE7579" w:rsidP="00BE7579">
      <w:pPr>
        <w:pStyle w:val="2"/>
        <w:tabs>
          <w:tab w:val="left" w:pos="1200"/>
        </w:tabs>
        <w:spacing w:after="0" w:line="240" w:lineRule="auto"/>
        <w:ind w:firstLine="709"/>
        <w:jc w:val="both"/>
        <w:rPr>
          <w:color w:val="000000"/>
          <w:sz w:val="22"/>
          <w:szCs w:val="22"/>
        </w:rPr>
      </w:pPr>
      <w:r w:rsidRPr="00710012">
        <w:rPr>
          <w:bCs/>
          <w:color w:val="000000"/>
          <w:sz w:val="22"/>
          <w:szCs w:val="22"/>
        </w:rPr>
        <w:t xml:space="preserve">6) </w:t>
      </w:r>
      <w:r w:rsidRPr="00710012">
        <w:rPr>
          <w:color w:val="000000"/>
          <w:sz w:val="22"/>
          <w:szCs w:val="22"/>
        </w:rPr>
        <w:t xml:space="preserve">обязательные требования по </w:t>
      </w:r>
      <w:r w:rsidRPr="00710012">
        <w:rPr>
          <w:bCs/>
          <w:color w:val="000000"/>
          <w:sz w:val="22"/>
          <w:szCs w:val="22"/>
        </w:rPr>
        <w:t>прокладке, переустройству, ремонту и содержанию подземных коммуникаций на территориях общего пользования</w:t>
      </w:r>
      <w:r w:rsidRPr="00710012">
        <w:rPr>
          <w:color w:val="000000"/>
          <w:sz w:val="22"/>
          <w:szCs w:val="22"/>
        </w:rPr>
        <w:t>;</w:t>
      </w:r>
    </w:p>
    <w:p w14:paraId="60E7EF77" w14:textId="7A02CC0E"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3CDA9481" w14:textId="77777777" w:rsidR="00BE7579" w:rsidRPr="00710012" w:rsidRDefault="00BE7579" w:rsidP="00BE7579">
      <w:pPr>
        <w:pStyle w:val="2"/>
        <w:tabs>
          <w:tab w:val="left" w:pos="1200"/>
        </w:tabs>
        <w:spacing w:after="0" w:line="240" w:lineRule="auto"/>
        <w:ind w:firstLine="709"/>
        <w:jc w:val="both"/>
        <w:rPr>
          <w:color w:val="000000"/>
          <w:sz w:val="22"/>
          <w:szCs w:val="22"/>
        </w:rPr>
      </w:pPr>
      <w:r w:rsidRPr="00710012">
        <w:rPr>
          <w:rFonts w:eastAsia="Calibri"/>
          <w:bCs/>
          <w:color w:val="000000"/>
          <w:sz w:val="22"/>
          <w:szCs w:val="22"/>
          <w:lang w:eastAsia="en-US"/>
        </w:rPr>
        <w:t xml:space="preserve">8) </w:t>
      </w:r>
      <w:r w:rsidRPr="00710012">
        <w:rPr>
          <w:color w:val="000000"/>
          <w:sz w:val="22"/>
          <w:szCs w:val="22"/>
        </w:rPr>
        <w:t>обязательные требования по</w:t>
      </w:r>
      <w:r w:rsidRPr="00710012">
        <w:rPr>
          <w:rFonts w:eastAsia="Calibri"/>
          <w:bCs/>
          <w:color w:val="000000"/>
          <w:sz w:val="22"/>
          <w:szCs w:val="22"/>
          <w:lang w:eastAsia="en-US"/>
        </w:rPr>
        <w:t xml:space="preserve"> </w:t>
      </w:r>
      <w:r w:rsidRPr="00710012">
        <w:rPr>
          <w:color w:val="000000"/>
          <w:sz w:val="22"/>
          <w:szCs w:val="22"/>
        </w:rPr>
        <w:t>складированию твердых коммунальных отходов;</w:t>
      </w:r>
    </w:p>
    <w:p w14:paraId="287FDE66" w14:textId="77777777" w:rsidR="00BE7579" w:rsidRPr="00710012" w:rsidRDefault="00BE7579" w:rsidP="00BE7579">
      <w:pPr>
        <w:pStyle w:val="2"/>
        <w:tabs>
          <w:tab w:val="left" w:pos="1200"/>
        </w:tabs>
        <w:spacing w:after="0" w:line="240" w:lineRule="auto"/>
        <w:ind w:firstLine="709"/>
        <w:jc w:val="both"/>
        <w:rPr>
          <w:color w:val="000000"/>
          <w:sz w:val="22"/>
          <w:szCs w:val="22"/>
        </w:rPr>
      </w:pPr>
      <w:r w:rsidRPr="00710012">
        <w:rPr>
          <w:color w:val="000000"/>
          <w:sz w:val="22"/>
          <w:szCs w:val="22"/>
        </w:rPr>
        <w:t>9) обязательные требования по</w:t>
      </w:r>
      <w:r w:rsidRPr="00710012">
        <w:rPr>
          <w:rFonts w:eastAsia="Calibri"/>
          <w:bCs/>
          <w:color w:val="000000"/>
          <w:sz w:val="22"/>
          <w:szCs w:val="22"/>
          <w:lang w:eastAsia="en-US"/>
        </w:rPr>
        <w:t xml:space="preserve"> </w:t>
      </w:r>
      <w:r w:rsidRPr="00710012">
        <w:rPr>
          <w:bCs/>
          <w:color w:val="000000"/>
          <w:sz w:val="22"/>
          <w:szCs w:val="22"/>
        </w:rPr>
        <w:t>выгулу животных</w:t>
      </w:r>
      <w:r w:rsidRPr="00710012">
        <w:rPr>
          <w:color w:val="000000"/>
          <w:sz w:val="22"/>
          <w:szCs w:val="22"/>
        </w:rPr>
        <w:t xml:space="preserve"> и требования о недопустимости </w:t>
      </w:r>
      <w:r w:rsidRPr="00710012">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C83B81C"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14:paraId="743AE7D4"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2DCB22B"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37ABE2BB"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825E1DF"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056FBDB"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3) дворовые территории;</w:t>
      </w:r>
    </w:p>
    <w:p w14:paraId="6408E436"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4) детские и спортивные площадки;</w:t>
      </w:r>
    </w:p>
    <w:p w14:paraId="4427DBC9"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5) площадки для выгула животных;</w:t>
      </w:r>
    </w:p>
    <w:p w14:paraId="482784A3"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6) парковки (парковочные места);</w:t>
      </w:r>
    </w:p>
    <w:p w14:paraId="2F183A28"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7) парки, скверы, иные зеленые зоны;</w:t>
      </w:r>
    </w:p>
    <w:p w14:paraId="4F7BDB4F" w14:textId="77777777" w:rsidR="00BE7579" w:rsidRPr="00710012" w:rsidRDefault="00BE7579" w:rsidP="00BE7579">
      <w:pPr>
        <w:widowControl w:val="0"/>
        <w:suppressAutoHyphens/>
        <w:autoSpaceDE w:val="0"/>
        <w:ind w:firstLine="709"/>
        <w:jc w:val="both"/>
        <w:rPr>
          <w:color w:val="000000"/>
          <w:sz w:val="22"/>
          <w:szCs w:val="22"/>
        </w:rPr>
      </w:pPr>
      <w:r w:rsidRPr="00710012">
        <w:rPr>
          <w:color w:val="000000"/>
          <w:sz w:val="22"/>
          <w:szCs w:val="22"/>
        </w:rPr>
        <w:t>8) технические и санитарно-защитные зоны;</w:t>
      </w:r>
    </w:p>
    <w:p w14:paraId="5D994A2D"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bCs/>
          <w:color w:val="000000"/>
          <w:sz w:val="22"/>
          <w:szCs w:val="22"/>
        </w:rPr>
        <w:t>1.8.</w:t>
      </w:r>
      <w:r w:rsidRPr="00710012">
        <w:rPr>
          <w:rFonts w:ascii="Times New Roman" w:hAnsi="Times New Roman" w:cs="Times New Roman"/>
          <w:color w:val="000000"/>
          <w:sz w:val="22"/>
          <w:szCs w:val="22"/>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5CBF9070"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Администрацией </w:t>
      </w:r>
      <w:r w:rsidRPr="00710012">
        <w:rPr>
          <w:rFonts w:ascii="Times New Roman" w:hAnsi="Times New Roman" w:cs="Times New Roman"/>
          <w:bCs/>
          <w:color w:val="000000"/>
          <w:sz w:val="22"/>
          <w:szCs w:val="22"/>
        </w:rPr>
        <w:t xml:space="preserve">осуществляется отнесение объектов контроля </w:t>
      </w:r>
      <w:r w:rsidRPr="00710012">
        <w:rPr>
          <w:rFonts w:ascii="Times New Roman" w:hAnsi="Times New Roman" w:cs="Times New Roman"/>
          <w:color w:val="000000"/>
          <w:sz w:val="22"/>
          <w:szCs w:val="22"/>
        </w:rPr>
        <w:t xml:space="preserve">в сфере благоустройства </w:t>
      </w:r>
      <w:r w:rsidRPr="00710012">
        <w:rPr>
          <w:rFonts w:ascii="Times New Roman" w:hAnsi="Times New Roman" w:cs="Times New Roman"/>
          <w:bCs/>
          <w:color w:val="000000"/>
          <w:sz w:val="22"/>
          <w:szCs w:val="22"/>
        </w:rPr>
        <w:t>к определенной категории риска в соответствии с настоящим Положением.</w:t>
      </w:r>
    </w:p>
    <w:p w14:paraId="3C150EB3"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p>
    <w:p w14:paraId="327CCC92" w14:textId="77777777" w:rsidR="00710012" w:rsidRDefault="00BE7579" w:rsidP="00BE7579">
      <w:pPr>
        <w:pStyle w:val="ConsPlusNormal"/>
        <w:ind w:firstLine="0"/>
        <w:jc w:val="center"/>
        <w:rPr>
          <w:rFonts w:ascii="Times New Roman" w:hAnsi="Times New Roman" w:cs="Times New Roman"/>
          <w:b/>
          <w:bCs/>
          <w:color w:val="000000"/>
          <w:sz w:val="22"/>
          <w:szCs w:val="22"/>
        </w:rPr>
      </w:pPr>
      <w:r w:rsidRPr="00710012">
        <w:rPr>
          <w:rFonts w:ascii="Times New Roman" w:hAnsi="Times New Roman" w:cs="Times New Roman"/>
          <w:b/>
          <w:bCs/>
          <w:color w:val="000000"/>
          <w:sz w:val="22"/>
          <w:szCs w:val="22"/>
        </w:rPr>
        <w:t xml:space="preserve">Раздел 2. Управление рисками причинения вреда (ущерба) охраняемым законом ценностям </w:t>
      </w:r>
    </w:p>
    <w:p w14:paraId="0EE1C617" w14:textId="78C0BB74" w:rsidR="00BE7579" w:rsidRPr="00710012" w:rsidRDefault="00BE7579" w:rsidP="00BE7579">
      <w:pPr>
        <w:pStyle w:val="ConsPlusNormal"/>
        <w:ind w:firstLine="0"/>
        <w:jc w:val="center"/>
        <w:rPr>
          <w:rFonts w:ascii="Times New Roman" w:hAnsi="Times New Roman" w:cs="Times New Roman"/>
          <w:b/>
          <w:bCs/>
          <w:color w:val="000000"/>
          <w:sz w:val="22"/>
          <w:szCs w:val="22"/>
        </w:rPr>
      </w:pPr>
      <w:r w:rsidRPr="00710012">
        <w:rPr>
          <w:rFonts w:ascii="Times New Roman" w:hAnsi="Times New Roman" w:cs="Times New Roman"/>
          <w:b/>
          <w:bCs/>
          <w:color w:val="000000"/>
          <w:sz w:val="22"/>
          <w:szCs w:val="22"/>
        </w:rPr>
        <w:t>при осуществлении контроля в сфере благоустройства</w:t>
      </w:r>
    </w:p>
    <w:p w14:paraId="06792AC3" w14:textId="77777777" w:rsidR="00BE7579" w:rsidRPr="00710012" w:rsidRDefault="00BE7579" w:rsidP="00BE7579">
      <w:pPr>
        <w:pStyle w:val="ConsPlusNormal"/>
        <w:ind w:firstLine="0"/>
        <w:jc w:val="center"/>
        <w:rPr>
          <w:rFonts w:ascii="Times New Roman" w:hAnsi="Times New Roman" w:cs="Times New Roman"/>
          <w:color w:val="000000"/>
          <w:sz w:val="22"/>
          <w:szCs w:val="22"/>
        </w:rPr>
      </w:pPr>
    </w:p>
    <w:p w14:paraId="716A3C79"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2.1. Администрация осуществляет контроль в сфере благоустройства на основе управления рисками причинения вреда (ущерба).</w:t>
      </w:r>
    </w:p>
    <w:p w14:paraId="139EF2A8"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710012">
          <w:rPr>
            <w:rStyle w:val="a3"/>
            <w:rFonts w:ascii="Times New Roman" w:hAnsi="Times New Roman" w:cs="Times New Roman"/>
            <w:color w:val="000000"/>
            <w:sz w:val="22"/>
            <w:szCs w:val="22"/>
            <w:u w:val="none"/>
          </w:rPr>
          <w:t>законо</w:t>
        </w:r>
      </w:hyperlink>
      <w:r w:rsidRPr="00710012">
        <w:rPr>
          <w:rFonts w:ascii="Times New Roman" w:hAnsi="Times New Roman" w:cs="Times New Roman"/>
          <w:color w:val="000000"/>
          <w:sz w:val="22"/>
          <w:szCs w:val="22"/>
        </w:rPr>
        <w:t>м № 248-ФЗ.</w:t>
      </w:r>
    </w:p>
    <w:p w14:paraId="53CFE4E2"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lastRenderedPageBreak/>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710012">
        <w:rPr>
          <w:rFonts w:ascii="Times New Roman" w:hAnsi="Times New Roman" w:cs="Times New Roman"/>
          <w:color w:val="000000"/>
          <w:sz w:val="22"/>
          <w:szCs w:val="22"/>
          <w:lang w:val="en-US"/>
        </w:rPr>
        <w:t>c</w:t>
      </w:r>
      <w:r w:rsidRPr="00710012">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14:paraId="698C8160"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4E4C2075"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14:paraId="59860783"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 сведения, содержащиеся в Едином государственном реестре недвижимости;</w:t>
      </w:r>
    </w:p>
    <w:p w14:paraId="05DB12B9"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14:paraId="4069E66C"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 иные сведения, содержащиеся в администрации.</w:t>
      </w:r>
    </w:p>
    <w:p w14:paraId="39B9A54F"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2207AD01" w14:textId="16C28E92"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1) </w:t>
      </w:r>
      <w:r w:rsidR="00702A19" w:rsidRPr="00710012">
        <w:rPr>
          <w:rFonts w:ascii="Times New Roman" w:hAnsi="Times New Roman" w:cs="Times New Roman"/>
          <w:color w:val="000000"/>
          <w:sz w:val="22"/>
          <w:szCs w:val="22"/>
        </w:rPr>
        <w:t>высокий</w:t>
      </w:r>
      <w:r w:rsidRPr="00710012">
        <w:rPr>
          <w:rFonts w:ascii="Times New Roman" w:hAnsi="Times New Roman" w:cs="Times New Roman"/>
          <w:color w:val="000000"/>
          <w:sz w:val="22"/>
          <w:szCs w:val="22"/>
        </w:rPr>
        <w:t xml:space="preserve"> риск;</w:t>
      </w:r>
    </w:p>
    <w:p w14:paraId="1B84C905" w14:textId="4D31B860"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2) </w:t>
      </w:r>
      <w:r w:rsidR="00702A19" w:rsidRPr="00710012">
        <w:rPr>
          <w:rFonts w:ascii="Times New Roman" w:hAnsi="Times New Roman" w:cs="Times New Roman"/>
          <w:color w:val="000000"/>
          <w:sz w:val="22"/>
          <w:szCs w:val="22"/>
        </w:rPr>
        <w:t>средний риск</w:t>
      </w:r>
      <w:r w:rsidRPr="00710012">
        <w:rPr>
          <w:rFonts w:ascii="Times New Roman" w:hAnsi="Times New Roman" w:cs="Times New Roman"/>
          <w:color w:val="000000"/>
          <w:sz w:val="22"/>
          <w:szCs w:val="22"/>
        </w:rPr>
        <w:t>;</w:t>
      </w:r>
    </w:p>
    <w:p w14:paraId="50208D7F"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 низкий риск.</w:t>
      </w:r>
    </w:p>
    <w:p w14:paraId="16702DEE" w14:textId="482F1E13" w:rsidR="00B6262F" w:rsidRPr="00710012" w:rsidRDefault="00B6262F" w:rsidP="00B6262F">
      <w:pPr>
        <w:pStyle w:val="s1"/>
        <w:shd w:val="clear" w:color="auto" w:fill="FFFFFF"/>
        <w:rPr>
          <w:rFonts w:ascii="Times New Roman" w:hAnsi="Times New Roman" w:cs="Times New Roman"/>
          <w:sz w:val="22"/>
          <w:szCs w:val="22"/>
        </w:rPr>
      </w:pPr>
      <w:r w:rsidRPr="00710012">
        <w:rPr>
          <w:rFonts w:ascii="Times New Roman" w:hAnsi="Times New Roman" w:cs="Times New Roman"/>
          <w:sz w:val="22"/>
          <w:szCs w:val="22"/>
        </w:rPr>
        <w:t>2.5. Для объектов контроля, отнесенных к категории высокого риска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14:paraId="2F46BF8C" w14:textId="3BB164DD" w:rsidR="00B6262F" w:rsidRPr="00710012" w:rsidRDefault="00B0725E" w:rsidP="00B6262F">
      <w:pPr>
        <w:pStyle w:val="s1"/>
        <w:shd w:val="clear" w:color="auto" w:fill="FFFFFF"/>
        <w:rPr>
          <w:rFonts w:ascii="Times New Roman" w:hAnsi="Times New Roman" w:cs="Times New Roman"/>
          <w:sz w:val="22"/>
          <w:szCs w:val="22"/>
        </w:rPr>
      </w:pPr>
      <w:r w:rsidRPr="00710012">
        <w:rPr>
          <w:rFonts w:ascii="Times New Roman" w:hAnsi="Times New Roman" w:cs="Times New Roman"/>
          <w:sz w:val="22"/>
          <w:szCs w:val="22"/>
        </w:rPr>
        <w:t>1)</w:t>
      </w:r>
      <w:r w:rsidR="00B6262F" w:rsidRPr="00710012">
        <w:rPr>
          <w:rFonts w:ascii="Times New Roman" w:hAnsi="Times New Roman" w:cs="Times New Roman"/>
          <w:sz w:val="22"/>
          <w:szCs w:val="22"/>
        </w:rPr>
        <w:t xml:space="preserve"> одно плановое контрольное (надзорное) мероприятие в два года либо один обязательн</w:t>
      </w:r>
      <w:r w:rsidRPr="00710012">
        <w:rPr>
          <w:rFonts w:ascii="Times New Roman" w:hAnsi="Times New Roman" w:cs="Times New Roman"/>
          <w:sz w:val="22"/>
          <w:szCs w:val="22"/>
        </w:rPr>
        <w:t>ый профилактический визит в год.</w:t>
      </w:r>
    </w:p>
    <w:p w14:paraId="56EE6DD1"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13F7D673" w14:textId="475D43CB"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На основании части 5 статьи 25 Федерального закона № 248-</w:t>
      </w:r>
      <w:r w:rsidR="00163068" w:rsidRPr="00710012">
        <w:rPr>
          <w:rFonts w:ascii="Times New Roman" w:hAnsi="Times New Roman" w:cs="Times New Roman"/>
          <w:color w:val="000000"/>
          <w:sz w:val="22"/>
          <w:szCs w:val="22"/>
        </w:rPr>
        <w:t>ФЗ обязательные</w:t>
      </w:r>
      <w:r w:rsidRPr="00710012">
        <w:rPr>
          <w:rFonts w:ascii="Times New Roman" w:hAnsi="Times New Roman" w:cs="Times New Roman"/>
          <w:color w:val="000000"/>
          <w:sz w:val="22"/>
          <w:szCs w:val="22"/>
        </w:rPr>
        <w:t xml:space="preserve"> профилактические визиты в отношении объектов контроля, указанных в абзаце первом настоящего пункта, не проводятся.</w:t>
      </w:r>
    </w:p>
    <w:p w14:paraId="3E7B2BD7" w14:textId="12E8647D" w:rsidR="00B0725E" w:rsidRPr="00710012" w:rsidRDefault="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r w:rsidR="00B1783A" w:rsidRPr="00710012" w:rsidDel="00B1783A">
        <w:rPr>
          <w:rFonts w:ascii="Times New Roman" w:hAnsi="Times New Roman" w:cs="Times New Roman"/>
          <w:color w:val="000000"/>
          <w:sz w:val="22"/>
          <w:szCs w:val="22"/>
        </w:rPr>
        <w:t xml:space="preserve"> </w:t>
      </w:r>
    </w:p>
    <w:p w14:paraId="6EC9A487" w14:textId="7863C608"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w:t>
      </w:r>
      <w:r w:rsidR="00B1783A" w:rsidRPr="00710012">
        <w:rPr>
          <w:rFonts w:ascii="Times New Roman" w:hAnsi="Times New Roman" w:cs="Times New Roman"/>
          <w:color w:val="000000"/>
          <w:sz w:val="22"/>
          <w:szCs w:val="22"/>
        </w:rPr>
        <w:t>7</w:t>
      </w:r>
      <w:r w:rsidRPr="00710012">
        <w:rPr>
          <w:rFonts w:ascii="Times New Roman" w:hAnsi="Times New Roman" w:cs="Times New Roman"/>
          <w:color w:val="000000"/>
          <w:sz w:val="22"/>
          <w:szCs w:val="22"/>
        </w:rPr>
        <w:t>.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48B9D1F1" w14:textId="77777777"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1BB7F0FB" w14:textId="26B10AB5"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w:t>
      </w:r>
      <w:r w:rsidR="00B1783A" w:rsidRPr="00710012">
        <w:rPr>
          <w:rFonts w:ascii="Times New Roman" w:hAnsi="Times New Roman" w:cs="Times New Roman"/>
          <w:color w:val="000000"/>
          <w:sz w:val="22"/>
          <w:szCs w:val="22"/>
        </w:rPr>
        <w:t>8</w:t>
      </w:r>
      <w:r w:rsidRPr="00710012">
        <w:rPr>
          <w:rFonts w:ascii="Times New Roman" w:hAnsi="Times New Roman" w:cs="Times New Roman"/>
          <w:color w:val="000000"/>
          <w:sz w:val="22"/>
          <w:szCs w:val="22"/>
        </w:rPr>
        <w:t>.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7AA48C45" w14:textId="77777777"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710012">
        <w:rPr>
          <w:rFonts w:ascii="Times New Roman" w:hAnsi="Times New Roman" w:cs="Times New Roman"/>
          <w:color w:val="000000"/>
          <w:sz w:val="22"/>
          <w:szCs w:val="22"/>
          <w:shd w:val="clear" w:color="auto" w:fill="FFFFFF"/>
        </w:rPr>
        <w:t xml:space="preserve"> Доступ к специальному разделу должен осуществляться с главной (основной) страницы </w:t>
      </w:r>
      <w:r w:rsidRPr="00710012">
        <w:rPr>
          <w:rFonts w:ascii="Times New Roman" w:hAnsi="Times New Roman" w:cs="Times New Roman"/>
          <w:color w:val="000000"/>
          <w:sz w:val="22"/>
          <w:szCs w:val="22"/>
        </w:rPr>
        <w:t>официального сайта администрации.</w:t>
      </w:r>
    </w:p>
    <w:p w14:paraId="15A63106" w14:textId="70F48782"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w:t>
      </w:r>
      <w:r w:rsidR="00B1783A" w:rsidRPr="00710012">
        <w:rPr>
          <w:rFonts w:ascii="Times New Roman" w:hAnsi="Times New Roman" w:cs="Times New Roman"/>
          <w:color w:val="000000"/>
          <w:sz w:val="22"/>
          <w:szCs w:val="22"/>
        </w:rPr>
        <w:t>9</w:t>
      </w:r>
      <w:r w:rsidRPr="00710012">
        <w:rPr>
          <w:rFonts w:ascii="Times New Roman" w:hAnsi="Times New Roman" w:cs="Times New Roman"/>
          <w:color w:val="000000"/>
          <w:sz w:val="22"/>
          <w:szCs w:val="22"/>
        </w:rPr>
        <w:t>. Перечни объектов контроля содержат следующую информацию:</w:t>
      </w:r>
    </w:p>
    <w:p w14:paraId="23B373B2" w14:textId="77777777"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66A3634" w14:textId="77777777"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присвоенная категория риска;</w:t>
      </w:r>
    </w:p>
    <w:p w14:paraId="23AE27C2" w14:textId="77777777" w:rsidR="002A0F34" w:rsidRPr="00710012" w:rsidRDefault="002A0F34"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 реквизиты решения о присвоении объекту контроля категории риска.</w:t>
      </w:r>
    </w:p>
    <w:p w14:paraId="569A0C28" w14:textId="6ED14ED1" w:rsidR="002A0F34" w:rsidRPr="00710012" w:rsidRDefault="002A0F34" w:rsidP="00B0725E">
      <w:pPr>
        <w:pStyle w:val="ConsPlusNormal"/>
        <w:ind w:firstLine="709"/>
        <w:jc w:val="both"/>
        <w:rPr>
          <w:rFonts w:ascii="Times New Roman" w:hAnsi="Times New Roman" w:cs="Times New Roman"/>
          <w:color w:val="000000"/>
          <w:sz w:val="22"/>
          <w:szCs w:val="22"/>
        </w:rPr>
      </w:pPr>
    </w:p>
    <w:p w14:paraId="33A32348"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r w:rsidRPr="00710012">
        <w:rPr>
          <w:rFonts w:ascii="Times New Roman" w:hAnsi="Times New Roman" w:cs="Times New Roman"/>
          <w:b/>
          <w:bCs/>
          <w:color w:val="000000"/>
          <w:sz w:val="22"/>
          <w:szCs w:val="22"/>
        </w:rPr>
        <w:t>Раздел 3. Профилактика рисков причинения вреда (ущерба) охраняемым законом ценностям</w:t>
      </w:r>
    </w:p>
    <w:p w14:paraId="148D59CD"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p>
    <w:p w14:paraId="0DBABC62"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3.1. Администрация осуществляет контроль в сфере благоустройства в том числе посредством проведения профилактических мероприятий.</w:t>
      </w:r>
    </w:p>
    <w:p w14:paraId="4FD9A3D6"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6F3756"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4AABBFB"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4FA48A7" w14:textId="397314AC"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710012">
        <w:rPr>
          <w:rFonts w:ascii="Times New Roman" w:hAnsi="Times New Roman" w:cs="Times New Roman"/>
          <w:sz w:val="22"/>
          <w:szCs w:val="22"/>
        </w:rPr>
        <w:t>(далее – Глава)</w:t>
      </w:r>
      <w:r w:rsidRPr="00710012">
        <w:rPr>
          <w:rFonts w:ascii="Times New Roman" w:hAnsi="Times New Roman" w:cs="Times New Roman"/>
          <w:color w:val="000000"/>
          <w:sz w:val="22"/>
          <w:szCs w:val="22"/>
        </w:rPr>
        <w:t xml:space="preserve"> для принятия решения о проведении контрольных мероприятий, </w:t>
      </w:r>
      <w:r w:rsidRPr="00710012">
        <w:rPr>
          <w:rFonts w:ascii="Times New Roman" w:hAnsi="Times New Roman" w:cs="Times New Roman"/>
          <w:sz w:val="22"/>
          <w:szCs w:val="22"/>
        </w:rPr>
        <w:t xml:space="preserve">либо в случаях, предусмотренных </w:t>
      </w:r>
      <w:r w:rsidRPr="00710012">
        <w:rPr>
          <w:rFonts w:ascii="Times New Roman" w:hAnsi="Times New Roman" w:cs="Times New Roman"/>
          <w:color w:val="000000"/>
          <w:sz w:val="22"/>
          <w:szCs w:val="22"/>
        </w:rPr>
        <w:t>Федеральным законом № 248-ФЗ</w:t>
      </w:r>
      <w:r w:rsidRPr="00710012">
        <w:rPr>
          <w:rFonts w:ascii="Times New Roman" w:hAnsi="Times New Roman" w:cs="Times New Roman"/>
          <w:sz w:val="22"/>
          <w:szCs w:val="22"/>
        </w:rPr>
        <w:t>, принимает меры, указанные в статье 90 </w:t>
      </w:r>
      <w:r w:rsidRPr="00710012">
        <w:rPr>
          <w:rFonts w:ascii="Times New Roman" w:hAnsi="Times New Roman" w:cs="Times New Roman"/>
          <w:color w:val="000000"/>
          <w:sz w:val="22"/>
          <w:szCs w:val="22"/>
        </w:rPr>
        <w:t>Федерального закона № 248-ФЗ</w:t>
      </w:r>
      <w:r w:rsidRPr="00710012">
        <w:rPr>
          <w:rFonts w:ascii="Times New Roman" w:hAnsi="Times New Roman" w:cs="Times New Roman"/>
          <w:sz w:val="22"/>
          <w:szCs w:val="22"/>
        </w:rPr>
        <w:t>.</w:t>
      </w:r>
    </w:p>
    <w:p w14:paraId="50C1F88C"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3.5. При осуществлении администрацией контроля в сфере благоустройства могут проводиться следующие виды профилактических мероприятий:</w:t>
      </w:r>
    </w:p>
    <w:p w14:paraId="6585C328" w14:textId="44B69FB8" w:rsidR="002A0F34" w:rsidRPr="00710012" w:rsidRDefault="00BE7579" w:rsidP="002A0F34">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1) информирование;</w:t>
      </w:r>
    </w:p>
    <w:p w14:paraId="20DD1A3C"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2) объявление предостережения;</w:t>
      </w:r>
    </w:p>
    <w:p w14:paraId="5D443AF3"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3) консультирование;</w:t>
      </w:r>
    </w:p>
    <w:p w14:paraId="1D965D3D"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4) профилактический визит.</w:t>
      </w:r>
    </w:p>
    <w:p w14:paraId="2C83A249" w14:textId="77777777" w:rsidR="00BE7579" w:rsidRPr="00710012" w:rsidRDefault="00BE7579" w:rsidP="00BE7579">
      <w:pPr>
        <w:ind w:firstLine="709"/>
        <w:jc w:val="both"/>
        <w:rPr>
          <w:color w:val="000000"/>
          <w:sz w:val="22"/>
          <w:szCs w:val="22"/>
        </w:rPr>
      </w:pPr>
      <w:r w:rsidRPr="00710012">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0012">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0F59C0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0012">
          <w:rPr>
            <w:rStyle w:val="a3"/>
            <w:rFonts w:ascii="Times New Roman" w:hAnsi="Times New Roman" w:cs="Times New Roman"/>
            <w:color w:val="000000"/>
            <w:sz w:val="22"/>
            <w:szCs w:val="22"/>
            <w:u w:val="none"/>
          </w:rPr>
          <w:t>частью 3 статьи 46</w:t>
        </w:r>
      </w:hyperlink>
      <w:r w:rsidRPr="00710012">
        <w:rPr>
          <w:rFonts w:ascii="Times New Roman" w:hAnsi="Times New Roman" w:cs="Times New Roman"/>
          <w:color w:val="000000"/>
          <w:sz w:val="22"/>
          <w:szCs w:val="22"/>
        </w:rPr>
        <w:t xml:space="preserve"> Федерального закона № 248-ФЗ.</w:t>
      </w:r>
    </w:p>
    <w:p w14:paraId="79701D72"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710012">
        <w:rPr>
          <w:rFonts w:ascii="Times New Roman" w:hAnsi="Times New Roman" w:cs="Times New Roman"/>
          <w:i/>
          <w:iCs/>
          <w:color w:val="000000"/>
          <w:sz w:val="22"/>
          <w:szCs w:val="22"/>
        </w:rPr>
        <w:t xml:space="preserve"> </w:t>
      </w:r>
      <w:r w:rsidRPr="00710012">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D269B3E"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D1E8B0B"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7C8DF98" w14:textId="0EECCF0C"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Контролируемое лицо в течение </w:t>
      </w:r>
      <w:r w:rsidR="00C10345" w:rsidRPr="00710012">
        <w:rPr>
          <w:rFonts w:ascii="Times New Roman" w:hAnsi="Times New Roman" w:cs="Times New Roman"/>
          <w:color w:val="000000"/>
          <w:sz w:val="22"/>
          <w:szCs w:val="22"/>
        </w:rPr>
        <w:t>десяти рабочих</w:t>
      </w:r>
      <w:r w:rsidRPr="00710012">
        <w:rPr>
          <w:rFonts w:ascii="Times New Roman" w:hAnsi="Times New Roman" w:cs="Times New Roman"/>
          <w:color w:val="000000"/>
          <w:sz w:val="22"/>
          <w:szCs w:val="22"/>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40367F58"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Возражение должно содержать:</w:t>
      </w:r>
    </w:p>
    <w:p w14:paraId="05C0247F"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1) наименование администрации, в который направляется возражение;</w:t>
      </w:r>
    </w:p>
    <w:p w14:paraId="3744C13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3B5A489"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 дату и номер предостережения;</w:t>
      </w:r>
    </w:p>
    <w:p w14:paraId="4A760D23"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lastRenderedPageBreak/>
        <w:t>4) доводы, на основании которых контролируемое лицо не согласно с объявленным предостережением;</w:t>
      </w:r>
    </w:p>
    <w:p w14:paraId="2DE2CABD"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5) дату получения предостережения контролируемым лицом;</w:t>
      </w:r>
    </w:p>
    <w:p w14:paraId="70887206"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6) личную подпись и дату.</w:t>
      </w:r>
    </w:p>
    <w:p w14:paraId="3D8B4751"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33BC113"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14:paraId="466AB6C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14:paraId="06F348C4"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1) удовлетворяет возражение в форме отмены предостережения;</w:t>
      </w:r>
    </w:p>
    <w:p w14:paraId="3E3B3177"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2) отказывает в удовлетворении возражения с указанием причины отказа.</w:t>
      </w:r>
    </w:p>
    <w:p w14:paraId="7FE566C9"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EA534F1"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Повторное направление возражения по тем же основаниям не допускается.</w:t>
      </w:r>
    </w:p>
    <w:p w14:paraId="42ECC835"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0C97E1C"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F7BE62" w14:textId="1534A019"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74F70A5"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14:paraId="6DA148E0"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 организация и осуществление контроля в сфере благоустройства;</w:t>
      </w:r>
    </w:p>
    <w:p w14:paraId="5F759888"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14:paraId="3D698D9F"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 порядок обжалования действий (бездействия) должностных лиц;</w:t>
      </w:r>
    </w:p>
    <w:p w14:paraId="156ADC0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F8825D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14:paraId="6520FB34"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Должностным лицом ведутся журналы учета консультирований.</w:t>
      </w:r>
    </w:p>
    <w:p w14:paraId="3D51E005"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090BE966"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2905AFC5"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A34D781"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83C5FE2"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F3729C7" w14:textId="5CF0AF0D"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 xml:space="preserve">3.10. Профилактический визит проводится в форме профилактической беседы </w:t>
      </w:r>
      <w:r w:rsidR="00B1783A" w:rsidRPr="00710012">
        <w:rPr>
          <w:rFonts w:ascii="Times New Roman" w:hAnsi="Times New Roman" w:cs="Times New Roman"/>
          <w:sz w:val="22"/>
          <w:szCs w:val="22"/>
        </w:rPr>
        <w:t xml:space="preserve">специалистом </w:t>
      </w:r>
      <w:r w:rsidRPr="00710012">
        <w:rPr>
          <w:rFonts w:ascii="Times New Roman" w:hAnsi="Times New Roman" w:cs="Times New Roman"/>
          <w:sz w:val="22"/>
          <w:szCs w:val="22"/>
        </w:rPr>
        <w:t>по месту осуществления деятельности контролируемого лица либо путем использования видео-конференц-связи</w:t>
      </w:r>
      <w:r w:rsidR="00994495" w:rsidRPr="00710012">
        <w:rPr>
          <w:rFonts w:ascii="Times New Roman" w:hAnsi="Times New Roman" w:cs="Times New Roman"/>
          <w:sz w:val="22"/>
          <w:szCs w:val="22"/>
        </w:rPr>
        <w:t>.</w:t>
      </w:r>
    </w:p>
    <w:p w14:paraId="024ABED8"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8880837"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24283DD7"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p>
    <w:p w14:paraId="36D91508" w14:textId="0AE94A2F" w:rsidR="00BE7579" w:rsidRPr="00710012" w:rsidRDefault="00710012" w:rsidP="00BE7579">
      <w:pPr>
        <w:pStyle w:val="ConsPlu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Раздел </w:t>
      </w:r>
      <w:r w:rsidR="00BE7579" w:rsidRPr="00710012">
        <w:rPr>
          <w:rFonts w:ascii="Times New Roman" w:hAnsi="Times New Roman" w:cs="Times New Roman"/>
          <w:b/>
          <w:bCs/>
          <w:color w:val="000000"/>
          <w:sz w:val="22"/>
          <w:szCs w:val="22"/>
        </w:rPr>
        <w:t>4. Осуществление контрольных мероприятий и контрольных действий</w:t>
      </w:r>
    </w:p>
    <w:p w14:paraId="4108A906"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p>
    <w:p w14:paraId="04493236"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0717EBBB"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BBB1B8F"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41D0063"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14:paraId="37A49BB9"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40F6E62B" w14:textId="77777777" w:rsidR="00BE7579" w:rsidRPr="00710012" w:rsidRDefault="00BE7579" w:rsidP="00BE7579">
      <w:pPr>
        <w:ind w:firstLine="709"/>
        <w:jc w:val="both"/>
        <w:rPr>
          <w:color w:val="000000"/>
          <w:sz w:val="22"/>
          <w:szCs w:val="22"/>
        </w:rPr>
      </w:pPr>
      <w:r w:rsidRPr="00710012">
        <w:rPr>
          <w:color w:val="000000"/>
          <w:sz w:val="22"/>
          <w:szCs w:val="22"/>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10012">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0012">
        <w:rPr>
          <w:color w:val="000000"/>
          <w:sz w:val="22"/>
          <w:szCs w:val="22"/>
        </w:rPr>
        <w:t>);</w:t>
      </w:r>
    </w:p>
    <w:p w14:paraId="5AE8D0EB"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710012">
        <w:rPr>
          <w:rFonts w:ascii="Times New Roman" w:hAnsi="Times New Roman" w:cs="Times New Roman"/>
          <w:sz w:val="22"/>
          <w:szCs w:val="22"/>
        </w:rPr>
        <w:t xml:space="preserve"> </w:t>
      </w:r>
    </w:p>
    <w:p w14:paraId="30A3A449" w14:textId="06675BF5"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57D4229B" w14:textId="1878760B" w:rsidR="00BE3E60"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4.3.</w:t>
      </w:r>
      <w:r w:rsidR="00BE3E60" w:rsidRPr="00710012">
        <w:rPr>
          <w:rFonts w:ascii="Times New Roman" w:hAnsi="Times New Roman" w:cs="Times New Roman"/>
          <w:color w:val="000000"/>
          <w:sz w:val="22"/>
          <w:szCs w:val="22"/>
        </w:rPr>
        <w:t xml:space="preserve"> Контрольные мероприятия, указанные в подпунктах 1 – 4 пункта 4.1 настоящего Положения, проводятся в форме плановых и внеплановых мероприятий</w:t>
      </w:r>
      <w:r w:rsidRPr="00710012">
        <w:rPr>
          <w:rFonts w:ascii="Times New Roman" w:hAnsi="Times New Roman" w:cs="Times New Roman"/>
          <w:color w:val="000000"/>
          <w:sz w:val="22"/>
          <w:szCs w:val="22"/>
        </w:rPr>
        <w:t xml:space="preserve"> </w:t>
      </w:r>
    </w:p>
    <w:p w14:paraId="10E240FD" w14:textId="004089F3"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24A67673" w14:textId="5A1E46CB" w:rsidR="004E7497" w:rsidRPr="00710012" w:rsidRDefault="004E7497" w:rsidP="004E7497">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sz w:val="22"/>
          <w:szCs w:val="22"/>
        </w:rPr>
        <w:t xml:space="preserve">4.4. </w:t>
      </w:r>
      <w:r w:rsidRPr="00710012">
        <w:rPr>
          <w:rFonts w:ascii="Times New Roman" w:hAnsi="Times New Roman" w:cs="Times New Roman"/>
          <w:color w:val="000000"/>
          <w:sz w:val="22"/>
          <w:szCs w:val="22"/>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w:t>
      </w:r>
      <w:r w:rsidRPr="00710012">
        <w:rPr>
          <w:rFonts w:ascii="Times New Roman" w:hAnsi="Times New Roman" w:cs="Times New Roman"/>
          <w:color w:val="000000"/>
          <w:sz w:val="22"/>
          <w:szCs w:val="22"/>
        </w:rPr>
        <w:lastRenderedPageBreak/>
        <w:t xml:space="preserve">контрольных мероприятий разрабатываемых в соответствии с </w:t>
      </w:r>
      <w:hyperlink r:id="rId10" w:history="1">
        <w:r w:rsidRPr="00710012">
          <w:rPr>
            <w:rStyle w:val="a3"/>
            <w:rFonts w:ascii="Times New Roman" w:hAnsi="Times New Roman" w:cs="Times New Roman"/>
            <w:color w:val="000000"/>
            <w:sz w:val="22"/>
            <w:szCs w:val="22"/>
            <w:u w:val="none"/>
          </w:rPr>
          <w:t>Правилами</w:t>
        </w:r>
      </w:hyperlink>
      <w:r w:rsidRPr="00710012">
        <w:rPr>
          <w:rFonts w:ascii="Times New Roman" w:hAnsi="Times New Roman" w:cs="Times New Roman"/>
          <w:color w:val="000000"/>
          <w:sz w:val="22"/>
          <w:szCs w:val="22"/>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72997AC" w14:textId="77777777" w:rsidR="004E7497" w:rsidRPr="00710012" w:rsidRDefault="004E7497" w:rsidP="004E7497">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 xml:space="preserve">4.5. </w:t>
      </w:r>
      <w:r w:rsidRPr="00710012">
        <w:rPr>
          <w:rFonts w:ascii="Times New Roman" w:hAnsi="Times New Roman" w:cs="Times New Roman"/>
          <w:sz w:val="22"/>
          <w:szCs w:val="22"/>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582686FA" w14:textId="3A8C3B51" w:rsidR="004E7497" w:rsidRPr="00710012" w:rsidRDefault="004E7497" w:rsidP="004E7497">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52E3F3CA" w14:textId="566EDD22"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w:t>
      </w:r>
      <w:r w:rsidR="005A617C" w:rsidRPr="00710012">
        <w:rPr>
          <w:rFonts w:ascii="Times New Roman" w:hAnsi="Times New Roman" w:cs="Times New Roman"/>
          <w:color w:val="000000"/>
          <w:sz w:val="22"/>
          <w:szCs w:val="22"/>
        </w:rPr>
        <w:t>6</w:t>
      </w:r>
      <w:r w:rsidRPr="00710012">
        <w:rPr>
          <w:rFonts w:ascii="Times New Roman" w:hAnsi="Times New Roman" w:cs="Times New Roman"/>
          <w:color w:val="000000"/>
          <w:sz w:val="22"/>
          <w:szCs w:val="22"/>
        </w:rPr>
        <w:t xml:space="preserve">.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0E0C69F9"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D4A23E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70509329" w14:textId="377F6D05"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4.</w:t>
      </w:r>
      <w:r w:rsidR="005A617C" w:rsidRPr="00710012">
        <w:rPr>
          <w:rFonts w:ascii="Times New Roman" w:hAnsi="Times New Roman" w:cs="Times New Roman"/>
          <w:color w:val="000000"/>
          <w:sz w:val="22"/>
          <w:szCs w:val="22"/>
        </w:rPr>
        <w:t>7</w:t>
      </w:r>
      <w:r w:rsidRPr="00710012">
        <w:rPr>
          <w:rFonts w:ascii="Times New Roman" w:hAnsi="Times New Roman" w:cs="Times New Roman"/>
          <w:color w:val="000000"/>
          <w:sz w:val="22"/>
          <w:szCs w:val="22"/>
        </w:rPr>
        <w:t>.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5E2A6CDA" w14:textId="1DA2D878" w:rsidR="00BE7579" w:rsidRPr="00710012" w:rsidRDefault="005A617C" w:rsidP="00BE7579">
      <w:pPr>
        <w:pStyle w:val="ConsPlusNormal"/>
        <w:ind w:firstLine="709"/>
        <w:jc w:val="both"/>
        <w:rPr>
          <w:rFonts w:ascii="Times New Roman" w:hAnsi="Times New Roman" w:cs="Times New Roman"/>
          <w:i/>
          <w:iCs/>
          <w:color w:val="000000"/>
          <w:sz w:val="22"/>
          <w:szCs w:val="22"/>
        </w:rPr>
      </w:pPr>
      <w:r w:rsidRPr="00710012">
        <w:rPr>
          <w:rFonts w:ascii="Times New Roman" w:hAnsi="Times New Roman" w:cs="Times New Roman"/>
          <w:color w:val="000000"/>
          <w:sz w:val="22"/>
          <w:szCs w:val="22"/>
        </w:rPr>
        <w:t>4.8</w:t>
      </w:r>
      <w:r w:rsidR="00BE7579" w:rsidRPr="00710012">
        <w:rPr>
          <w:rFonts w:ascii="Times New Roman" w:hAnsi="Times New Roman" w:cs="Times New Roman"/>
          <w:color w:val="000000"/>
          <w:sz w:val="22"/>
          <w:szCs w:val="22"/>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00BE7579" w:rsidRPr="00710012">
        <w:rPr>
          <w:rFonts w:ascii="Times New Roman" w:hAnsi="Times New Roman" w:cs="Times New Roman"/>
          <w:i/>
          <w:iCs/>
          <w:color w:val="000000"/>
          <w:sz w:val="22"/>
          <w:szCs w:val="22"/>
        </w:rPr>
        <w:t xml:space="preserve">, </w:t>
      </w:r>
      <w:r w:rsidR="00BE7579" w:rsidRPr="00710012">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00BE7579" w:rsidRPr="00710012">
        <w:rPr>
          <w:rFonts w:ascii="Times New Roman" w:hAnsi="Times New Roman" w:cs="Times New Roman"/>
          <w:color w:val="000000"/>
          <w:sz w:val="22"/>
          <w:szCs w:val="22"/>
        </w:rPr>
        <w:t xml:space="preserve"> Федеральным </w:t>
      </w:r>
      <w:hyperlink r:id="rId11" w:history="1">
        <w:r w:rsidR="00BE7579" w:rsidRPr="00710012">
          <w:rPr>
            <w:rStyle w:val="a3"/>
            <w:rFonts w:ascii="Times New Roman" w:hAnsi="Times New Roman" w:cs="Times New Roman"/>
            <w:color w:val="000000"/>
            <w:sz w:val="22"/>
            <w:szCs w:val="22"/>
            <w:u w:val="none"/>
          </w:rPr>
          <w:t>законом</w:t>
        </w:r>
      </w:hyperlink>
      <w:r w:rsidR="00BE7579" w:rsidRPr="00710012">
        <w:rPr>
          <w:rFonts w:ascii="Times New Roman" w:hAnsi="Times New Roman" w:cs="Times New Roman"/>
          <w:color w:val="000000"/>
          <w:sz w:val="22"/>
          <w:szCs w:val="22"/>
        </w:rPr>
        <w:t xml:space="preserve"> № 248-ФЗ.</w:t>
      </w:r>
    </w:p>
    <w:p w14:paraId="1C9EC2D6" w14:textId="6055422F" w:rsidR="00BE7579" w:rsidRPr="00710012" w:rsidRDefault="00BE7579" w:rsidP="00BE7579">
      <w:pPr>
        <w:ind w:firstLine="709"/>
        <w:jc w:val="both"/>
        <w:rPr>
          <w:sz w:val="22"/>
          <w:szCs w:val="22"/>
        </w:rPr>
      </w:pPr>
      <w:r w:rsidRPr="00710012">
        <w:rPr>
          <w:color w:val="000000"/>
          <w:sz w:val="22"/>
          <w:szCs w:val="22"/>
        </w:rPr>
        <w:t>4.</w:t>
      </w:r>
      <w:r w:rsidR="005A617C" w:rsidRPr="00710012">
        <w:rPr>
          <w:color w:val="000000"/>
          <w:sz w:val="22"/>
          <w:szCs w:val="22"/>
        </w:rPr>
        <w:t>9</w:t>
      </w:r>
      <w:r w:rsidRPr="00710012">
        <w:rPr>
          <w:color w:val="000000"/>
          <w:sz w:val="22"/>
          <w:szCs w:val="22"/>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0012">
        <w:rPr>
          <w:color w:val="000000"/>
          <w:sz w:val="22"/>
          <w:szCs w:val="22"/>
          <w:shd w:val="clear" w:color="auto" w:fill="FFFFFF"/>
        </w:rPr>
        <w:t>распоряжением Правительства Российской Федерации от 19 апреля 2016 года № 724-р перечнем</w:t>
      </w:r>
      <w:r w:rsidR="00C70ADC" w:rsidRPr="00710012">
        <w:rPr>
          <w:color w:val="000000"/>
          <w:sz w:val="22"/>
          <w:szCs w:val="22"/>
          <w:shd w:val="clear" w:color="auto" w:fill="FFFFFF"/>
        </w:rPr>
        <w:t xml:space="preserve"> </w:t>
      </w:r>
      <w:r w:rsidRPr="00710012">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0012">
        <w:rPr>
          <w:color w:val="000000"/>
          <w:sz w:val="22"/>
          <w:szCs w:val="22"/>
        </w:rPr>
        <w:t xml:space="preserve"> </w:t>
      </w:r>
      <w:hyperlink r:id="rId12" w:history="1">
        <w:r w:rsidRPr="00710012">
          <w:rPr>
            <w:rStyle w:val="a3"/>
            <w:color w:val="000000"/>
            <w:sz w:val="22"/>
            <w:szCs w:val="22"/>
            <w:u w:val="none"/>
          </w:rPr>
          <w:t>Правилами</w:t>
        </w:r>
      </w:hyperlink>
      <w:r w:rsidRPr="00710012">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0012">
        <w:rPr>
          <w:sz w:val="22"/>
          <w:szCs w:val="22"/>
        </w:rPr>
        <w:t>контроля (надзора), муниципального контроля».</w:t>
      </w:r>
    </w:p>
    <w:p w14:paraId="11A544D7" w14:textId="1805E48F" w:rsidR="00BE7579" w:rsidRPr="00710012" w:rsidRDefault="005A617C" w:rsidP="00BE7579">
      <w:pPr>
        <w:pStyle w:val="ConsPlusNormal"/>
        <w:ind w:firstLine="709"/>
        <w:jc w:val="both"/>
        <w:rPr>
          <w:rFonts w:ascii="Times New Roman" w:hAnsi="Times New Roman" w:cs="Times New Roman"/>
          <w:sz w:val="22"/>
          <w:szCs w:val="22"/>
          <w:shd w:val="clear" w:color="auto" w:fill="FFFFFF"/>
        </w:rPr>
      </w:pPr>
      <w:r w:rsidRPr="00710012">
        <w:rPr>
          <w:rFonts w:ascii="Times New Roman" w:hAnsi="Times New Roman" w:cs="Times New Roman"/>
          <w:sz w:val="22"/>
          <w:szCs w:val="22"/>
        </w:rPr>
        <w:t>4.10</w:t>
      </w:r>
      <w:r w:rsidR="00BE7579" w:rsidRPr="00710012">
        <w:rPr>
          <w:rFonts w:ascii="Times New Roman" w:hAnsi="Times New Roman" w:cs="Times New Roman"/>
          <w:sz w:val="22"/>
          <w:szCs w:val="22"/>
        </w:rPr>
        <w:t>. В</w:t>
      </w:r>
      <w:r w:rsidR="00BE7579" w:rsidRPr="00710012">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0C4EAF52" w14:textId="77777777" w:rsidR="00BE7579" w:rsidRPr="00710012" w:rsidRDefault="00BE7579" w:rsidP="00BE7579">
      <w:pPr>
        <w:ind w:firstLine="709"/>
        <w:jc w:val="both"/>
        <w:rPr>
          <w:sz w:val="22"/>
          <w:szCs w:val="22"/>
        </w:rPr>
      </w:pPr>
      <w:r w:rsidRPr="00710012">
        <w:rPr>
          <w:sz w:val="22"/>
          <w:szCs w:val="22"/>
          <w:shd w:val="clear" w:color="auto" w:fill="FFFFFF"/>
        </w:rPr>
        <w:t xml:space="preserve">1) отсутствие признаков </w:t>
      </w:r>
      <w:r w:rsidRPr="00710012">
        <w:rPr>
          <w:sz w:val="22"/>
          <w:szCs w:val="22"/>
        </w:rPr>
        <w:t>явной непосредственной угрозы причинения или фактического причинения вреда (ущерба) охраняемым законом ценностям;</w:t>
      </w:r>
    </w:p>
    <w:p w14:paraId="41A88DA4" w14:textId="77777777" w:rsidR="00BE7579" w:rsidRPr="00710012" w:rsidRDefault="00BE7579" w:rsidP="00BE7579">
      <w:pPr>
        <w:ind w:firstLine="709"/>
        <w:jc w:val="both"/>
        <w:rPr>
          <w:sz w:val="22"/>
          <w:szCs w:val="22"/>
        </w:rPr>
      </w:pPr>
      <w:r w:rsidRPr="00710012">
        <w:rPr>
          <w:sz w:val="22"/>
          <w:szCs w:val="22"/>
        </w:rPr>
        <w:lastRenderedPageBreak/>
        <w:t xml:space="preserve">2) имеются уважительные причины для отсутствия </w:t>
      </w:r>
      <w:r w:rsidRPr="00710012">
        <w:rPr>
          <w:sz w:val="22"/>
          <w:szCs w:val="22"/>
          <w:shd w:val="clear" w:color="auto" w:fill="FFFFFF"/>
        </w:rPr>
        <w:t xml:space="preserve">индивидуального предпринимателя, гражданина, являющихся контролируемыми лицами </w:t>
      </w:r>
      <w:r w:rsidRPr="00710012">
        <w:rPr>
          <w:sz w:val="22"/>
          <w:szCs w:val="22"/>
        </w:rPr>
        <w:t>(болезнь, командировка и т.п.) при проведении</w:t>
      </w:r>
      <w:r w:rsidRPr="00710012">
        <w:rPr>
          <w:sz w:val="22"/>
          <w:szCs w:val="22"/>
          <w:shd w:val="clear" w:color="auto" w:fill="FFFFFF"/>
        </w:rPr>
        <w:t xml:space="preserve"> контрольного мероприятия</w:t>
      </w:r>
      <w:r w:rsidRPr="00710012">
        <w:rPr>
          <w:sz w:val="22"/>
          <w:szCs w:val="22"/>
        </w:rPr>
        <w:t>.</w:t>
      </w:r>
    </w:p>
    <w:p w14:paraId="7A4EB6E6" w14:textId="2C99076E"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w:t>
      </w:r>
      <w:r w:rsidR="004E7497" w:rsidRPr="00710012">
        <w:rPr>
          <w:rFonts w:ascii="Times New Roman" w:hAnsi="Times New Roman" w:cs="Times New Roman"/>
          <w:color w:val="000000"/>
          <w:sz w:val="22"/>
          <w:szCs w:val="22"/>
        </w:rPr>
        <w:t>11</w:t>
      </w:r>
      <w:r w:rsidRPr="00710012">
        <w:rPr>
          <w:rFonts w:ascii="Times New Roman" w:hAnsi="Times New Roman" w:cs="Times New Roman"/>
          <w:color w:val="000000"/>
          <w:sz w:val="22"/>
          <w:szCs w:val="22"/>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38CB8C18" w14:textId="77777777" w:rsidR="00BE7579" w:rsidRPr="00710012" w:rsidRDefault="00BE7579" w:rsidP="00BE7579">
      <w:pPr>
        <w:ind w:firstLine="709"/>
        <w:jc w:val="both"/>
        <w:rPr>
          <w:sz w:val="22"/>
          <w:szCs w:val="22"/>
        </w:rPr>
      </w:pPr>
      <w:r w:rsidRPr="00710012">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73CA35FA" w14:textId="77777777" w:rsidR="00BE7579" w:rsidRPr="00710012" w:rsidRDefault="00BE7579" w:rsidP="00BE7579">
      <w:pPr>
        <w:ind w:firstLine="709"/>
        <w:jc w:val="both"/>
        <w:rPr>
          <w:sz w:val="22"/>
          <w:szCs w:val="22"/>
        </w:rPr>
      </w:pPr>
      <w:r w:rsidRPr="00710012">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2F85C00B" w14:textId="77777777" w:rsidR="00BE7579" w:rsidRPr="00710012" w:rsidRDefault="00BE7579" w:rsidP="00BE7579">
      <w:pPr>
        <w:ind w:firstLine="709"/>
        <w:jc w:val="both"/>
        <w:rPr>
          <w:sz w:val="22"/>
          <w:szCs w:val="22"/>
        </w:rPr>
      </w:pPr>
      <w:r w:rsidRPr="00710012">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925222A" w14:textId="77777777" w:rsidR="00BE7579" w:rsidRPr="00710012" w:rsidRDefault="00BE7579" w:rsidP="00BE7579">
      <w:pPr>
        <w:ind w:firstLine="709"/>
        <w:jc w:val="both"/>
        <w:rPr>
          <w:sz w:val="22"/>
          <w:szCs w:val="22"/>
        </w:rPr>
      </w:pPr>
      <w:r w:rsidRPr="00710012">
        <w:rPr>
          <w:sz w:val="22"/>
          <w:szCs w:val="22"/>
        </w:rPr>
        <w:t>Проведение фотосъемки, аудио- и видеозаписи осуществляется с обязательным уведомлением контролируемого лица.</w:t>
      </w:r>
    </w:p>
    <w:p w14:paraId="609C79A0" w14:textId="77777777" w:rsidR="00BE7579" w:rsidRPr="00710012" w:rsidRDefault="00BE7579" w:rsidP="00BE7579">
      <w:pPr>
        <w:ind w:firstLine="709"/>
        <w:jc w:val="both"/>
        <w:rPr>
          <w:sz w:val="22"/>
          <w:szCs w:val="22"/>
        </w:rPr>
      </w:pPr>
      <w:r w:rsidRPr="00710012">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DF2DD31" w14:textId="77777777" w:rsidR="00BE7579" w:rsidRPr="00710012" w:rsidRDefault="00BE7579" w:rsidP="00BE7579">
      <w:pPr>
        <w:ind w:firstLine="709"/>
        <w:jc w:val="both"/>
        <w:rPr>
          <w:sz w:val="22"/>
          <w:szCs w:val="22"/>
        </w:rPr>
      </w:pPr>
      <w:r w:rsidRPr="00710012">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191C9A7D" w14:textId="77777777" w:rsidR="00BE7579" w:rsidRPr="00710012" w:rsidRDefault="00BE7579" w:rsidP="00BE7579">
      <w:pPr>
        <w:ind w:firstLine="709"/>
        <w:jc w:val="both"/>
        <w:rPr>
          <w:sz w:val="22"/>
          <w:szCs w:val="22"/>
        </w:rPr>
      </w:pPr>
      <w:r w:rsidRPr="00710012">
        <w:rPr>
          <w:sz w:val="22"/>
          <w:szCs w:val="22"/>
        </w:rPr>
        <w:t>Результаты проведения фотосъемки, аудио- и видеозаписи являются приложением к акту контрольного (надзорного) мероприятия.</w:t>
      </w:r>
    </w:p>
    <w:p w14:paraId="795F6049" w14:textId="77777777" w:rsidR="00BE7579" w:rsidRPr="00710012" w:rsidRDefault="00BE7579" w:rsidP="00BE7579">
      <w:pPr>
        <w:ind w:firstLine="709"/>
        <w:jc w:val="both"/>
        <w:rPr>
          <w:sz w:val="22"/>
          <w:szCs w:val="22"/>
        </w:rPr>
      </w:pPr>
      <w:r w:rsidRPr="00710012">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AFDB72C" w14:textId="77777777" w:rsidR="00BE7579" w:rsidRPr="00710012" w:rsidRDefault="00BE7579" w:rsidP="00BE7579">
      <w:pPr>
        <w:ind w:firstLine="709"/>
        <w:jc w:val="both"/>
        <w:rPr>
          <w:sz w:val="22"/>
          <w:szCs w:val="22"/>
        </w:rPr>
      </w:pPr>
      <w:r w:rsidRPr="00710012">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5268E721" w14:textId="714D2A62" w:rsidR="00BE7579" w:rsidRPr="00710012" w:rsidRDefault="004E7497"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4.12</w:t>
      </w:r>
      <w:r w:rsidR="00BE7579" w:rsidRPr="00710012">
        <w:rPr>
          <w:rFonts w:ascii="Times New Roman" w:hAnsi="Times New Roman" w:cs="Times New Roman"/>
          <w:color w:val="000000"/>
          <w:sz w:val="22"/>
          <w:szCs w:val="22"/>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BE7579" w:rsidRPr="00710012">
          <w:rPr>
            <w:rStyle w:val="a3"/>
            <w:rFonts w:ascii="Times New Roman" w:hAnsi="Times New Roman" w:cs="Times New Roman"/>
            <w:color w:val="000000"/>
            <w:sz w:val="22"/>
            <w:szCs w:val="22"/>
            <w:u w:val="none"/>
          </w:rPr>
          <w:t>частью 2 статьи 90</w:t>
        </w:r>
      </w:hyperlink>
      <w:r w:rsidR="00BE7579" w:rsidRPr="00710012">
        <w:rPr>
          <w:rFonts w:ascii="Times New Roman" w:hAnsi="Times New Roman" w:cs="Times New Roman"/>
          <w:color w:val="000000"/>
          <w:sz w:val="22"/>
          <w:szCs w:val="22"/>
        </w:rPr>
        <w:t xml:space="preserve"> Федерального закона № 248-ФЗ.</w:t>
      </w:r>
    </w:p>
    <w:p w14:paraId="1D77B628" w14:textId="4F685013"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4.1</w:t>
      </w:r>
      <w:r w:rsidR="004E7497" w:rsidRPr="00710012">
        <w:rPr>
          <w:rFonts w:ascii="Times New Roman" w:hAnsi="Times New Roman" w:cs="Times New Roman"/>
          <w:color w:val="000000"/>
          <w:sz w:val="22"/>
          <w:szCs w:val="22"/>
        </w:rPr>
        <w:t>3</w:t>
      </w:r>
      <w:r w:rsidRPr="00710012">
        <w:rPr>
          <w:rFonts w:ascii="Times New Roman" w:hAnsi="Times New Roman" w:cs="Times New Roman"/>
          <w:color w:val="000000"/>
          <w:sz w:val="22"/>
          <w:szCs w:val="22"/>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493D5DB" w14:textId="50316557" w:rsidR="00BE7579" w:rsidRPr="00710012" w:rsidRDefault="00BE7579" w:rsidP="00BE7579">
      <w:pPr>
        <w:ind w:firstLine="709"/>
        <w:jc w:val="both"/>
        <w:rPr>
          <w:color w:val="000000"/>
          <w:sz w:val="22"/>
          <w:szCs w:val="22"/>
        </w:rPr>
      </w:pPr>
      <w:r w:rsidRPr="00710012">
        <w:rPr>
          <w:color w:val="000000"/>
          <w:sz w:val="22"/>
          <w:szCs w:val="22"/>
        </w:rPr>
        <w:t>4.1</w:t>
      </w:r>
      <w:r w:rsidR="004E7497" w:rsidRPr="00710012">
        <w:rPr>
          <w:color w:val="000000"/>
          <w:sz w:val="22"/>
          <w:szCs w:val="22"/>
        </w:rPr>
        <w:t>4</w:t>
      </w:r>
      <w:r w:rsidRPr="00710012">
        <w:rPr>
          <w:color w:val="000000"/>
          <w:sz w:val="22"/>
          <w:szCs w:val="22"/>
        </w:rPr>
        <w:t>. Оформление акта производится на месте проведения контрольного мероприятия в день окончания проведения такого мероприятия,</w:t>
      </w:r>
      <w:r w:rsidRPr="00710012">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710012">
        <w:rPr>
          <w:color w:val="000000"/>
          <w:sz w:val="22"/>
          <w:szCs w:val="22"/>
        </w:rPr>
        <w:t>.</w:t>
      </w:r>
    </w:p>
    <w:p w14:paraId="067FE451" w14:textId="4A298BC8" w:rsidR="00BE7579" w:rsidRPr="00710012" w:rsidRDefault="00710012" w:rsidP="00BE7579">
      <w:pPr>
        <w:pStyle w:val="ConsPlusNorma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В</w:t>
      </w:r>
      <w:r w:rsidR="00BE7579" w:rsidRPr="00710012">
        <w:rPr>
          <w:rFonts w:ascii="Times New Roman" w:hAnsi="Times New Roman" w:cs="Times New Roman"/>
          <w:color w:val="000000"/>
          <w:sz w:val="22"/>
          <w:szCs w:val="22"/>
        </w:rPr>
        <w:t xml:space="preserve">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пунктами 6</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9 части 1 статьи 65</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Федерального закона №</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248-ФЗ,</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или в иных случаях, установленных Федеральным законом №</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248-ФЗ,</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администрация направляет акт контролируемому лицу в порядке, установленном</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статьей 21</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Федерального закона №</w:t>
      </w:r>
      <w:r w:rsidR="008B45E6" w:rsidRPr="00710012">
        <w:rPr>
          <w:rFonts w:ascii="Times New Roman" w:hAnsi="Times New Roman" w:cs="Times New Roman"/>
          <w:color w:val="000000"/>
          <w:sz w:val="22"/>
          <w:szCs w:val="22"/>
        </w:rPr>
        <w:t xml:space="preserve"> </w:t>
      </w:r>
      <w:r w:rsidR="00BE7579" w:rsidRPr="00710012">
        <w:rPr>
          <w:rFonts w:ascii="Times New Roman" w:hAnsi="Times New Roman" w:cs="Times New Roman"/>
          <w:color w:val="000000"/>
          <w:sz w:val="22"/>
          <w:szCs w:val="22"/>
        </w:rPr>
        <w:t>248-ФЗ.</w:t>
      </w:r>
    </w:p>
    <w:p w14:paraId="73669BE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lastRenderedPageBreak/>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0012">
        <w:rPr>
          <w:rFonts w:ascii="Times New Roman" w:hAnsi="Times New Roman" w:cs="Times New Roman"/>
          <w:color w:val="000000" w:themeColor="text1"/>
          <w:sz w:val="22"/>
          <w:szCs w:val="22"/>
          <w:shd w:val="clear" w:color="auto" w:fill="FFFFFF"/>
        </w:rPr>
        <w:t xml:space="preserve">Федерального закона </w:t>
      </w:r>
      <w:r w:rsidRPr="00710012">
        <w:rPr>
          <w:rFonts w:ascii="Times New Roman" w:hAnsi="Times New Roman" w:cs="Times New Roman"/>
          <w:color w:val="000000"/>
          <w:sz w:val="22"/>
          <w:szCs w:val="22"/>
        </w:rPr>
        <w:t>№ 248-ФЗ.</w:t>
      </w:r>
    </w:p>
    <w:p w14:paraId="42784B75"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BF38D44" w14:textId="1798C82C"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4.1</w:t>
      </w:r>
      <w:r w:rsidR="004E7497" w:rsidRPr="00710012">
        <w:rPr>
          <w:rFonts w:ascii="Times New Roman" w:hAnsi="Times New Roman" w:cs="Times New Roman"/>
          <w:color w:val="000000"/>
          <w:sz w:val="22"/>
          <w:szCs w:val="22"/>
        </w:rPr>
        <w:t>5</w:t>
      </w:r>
      <w:r w:rsidRPr="00710012">
        <w:rPr>
          <w:rFonts w:ascii="Times New Roman" w:hAnsi="Times New Roman" w:cs="Times New Roman"/>
          <w:color w:val="000000"/>
          <w:sz w:val="22"/>
          <w:szCs w:val="22"/>
        </w:rPr>
        <w:t>. Информация о контрольных мероприятиях размещается в Едином реестре контрольных (надзорных) мероприятий.</w:t>
      </w:r>
    </w:p>
    <w:p w14:paraId="697F214C" w14:textId="359CB1D4"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4.1</w:t>
      </w:r>
      <w:r w:rsidR="004E7497" w:rsidRPr="00710012">
        <w:rPr>
          <w:rFonts w:ascii="Times New Roman" w:hAnsi="Times New Roman" w:cs="Times New Roman"/>
          <w:color w:val="000000"/>
          <w:sz w:val="22"/>
          <w:szCs w:val="22"/>
        </w:rPr>
        <w:t>6</w:t>
      </w:r>
      <w:r w:rsidRPr="00710012">
        <w:rPr>
          <w:rFonts w:ascii="Times New Roman" w:hAnsi="Times New Roman" w:cs="Times New Roman"/>
          <w:color w:val="000000"/>
          <w:sz w:val="22"/>
          <w:szCs w:val="22"/>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0012">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994495" w:rsidRPr="00710012">
        <w:rPr>
          <w:rFonts w:ascii="Times New Roman" w:hAnsi="Times New Roman" w:cs="Times New Roman"/>
          <w:color w:val="000000"/>
          <w:sz w:val="22"/>
          <w:szCs w:val="22"/>
          <w:shd w:val="clear" w:color="auto" w:fill="FFFFFF"/>
        </w:rPr>
        <w:t>.</w:t>
      </w:r>
    </w:p>
    <w:p w14:paraId="4D2D5845"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0012">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0012">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14:paraId="5FA02BF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EC3F8A7" w14:textId="5A00F4C4" w:rsidR="00BE7579" w:rsidRPr="00710012" w:rsidRDefault="00BE7579" w:rsidP="00BE7579">
      <w:pPr>
        <w:pStyle w:val="ConsPlusNormal"/>
        <w:ind w:firstLine="709"/>
        <w:jc w:val="both"/>
        <w:rPr>
          <w:rFonts w:ascii="Times New Roman" w:hAnsi="Times New Roman" w:cs="Times New Roman"/>
          <w:color w:val="000000" w:themeColor="text1"/>
          <w:sz w:val="22"/>
          <w:szCs w:val="22"/>
        </w:rPr>
      </w:pPr>
      <w:r w:rsidRPr="00710012">
        <w:rPr>
          <w:rFonts w:ascii="Times New Roman" w:hAnsi="Times New Roman" w:cs="Times New Roman"/>
          <w:color w:val="000000" w:themeColor="text1"/>
          <w:sz w:val="22"/>
          <w:szCs w:val="22"/>
        </w:rPr>
        <w:t>4.1</w:t>
      </w:r>
      <w:r w:rsidR="007E5EE8" w:rsidRPr="00710012">
        <w:rPr>
          <w:rFonts w:ascii="Times New Roman" w:hAnsi="Times New Roman" w:cs="Times New Roman"/>
          <w:color w:val="000000" w:themeColor="text1"/>
          <w:sz w:val="22"/>
          <w:szCs w:val="22"/>
        </w:rPr>
        <w:t>7</w:t>
      </w:r>
      <w:r w:rsidRPr="00710012">
        <w:rPr>
          <w:rFonts w:ascii="Times New Roman" w:hAnsi="Times New Roman" w:cs="Times New Roman"/>
          <w:color w:val="000000" w:themeColor="text1"/>
          <w:sz w:val="22"/>
          <w:szCs w:val="22"/>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0012">
        <w:rPr>
          <w:rFonts w:ascii="Times New Roman" w:hAnsi="Times New Roman" w:cs="Times New Roman"/>
          <w:color w:val="000000" w:themeColor="text1"/>
          <w:sz w:val="22"/>
          <w:szCs w:val="22"/>
          <w:shd w:val="clear" w:color="auto" w:fill="FFFFFF"/>
        </w:rPr>
        <w:t xml:space="preserve">Федерального закона </w:t>
      </w:r>
      <w:r w:rsidRPr="00710012">
        <w:rPr>
          <w:rFonts w:ascii="Times New Roman" w:hAnsi="Times New Roman" w:cs="Times New Roman"/>
          <w:color w:val="000000" w:themeColor="text1"/>
          <w:sz w:val="22"/>
          <w:szCs w:val="22"/>
        </w:rPr>
        <w:t>№ 248-ФЗ и разделом 5 настоящего Положения.</w:t>
      </w:r>
    </w:p>
    <w:p w14:paraId="5F26E88C" w14:textId="76E0C76E"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4.1</w:t>
      </w:r>
      <w:r w:rsidR="007E5EE8" w:rsidRPr="00710012">
        <w:rPr>
          <w:rFonts w:ascii="Times New Roman" w:hAnsi="Times New Roman" w:cs="Times New Roman"/>
          <w:color w:val="000000"/>
          <w:sz w:val="22"/>
          <w:szCs w:val="22"/>
        </w:rPr>
        <w:t>8</w:t>
      </w:r>
      <w:r w:rsidRPr="00710012">
        <w:rPr>
          <w:rFonts w:ascii="Times New Roman" w:hAnsi="Times New Roman" w:cs="Times New Roman"/>
          <w:color w:val="000000"/>
          <w:sz w:val="22"/>
          <w:szCs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2B42071" w14:textId="7498377E" w:rsidR="00BE7579" w:rsidRPr="00710012" w:rsidRDefault="007E5EE8"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4.19</w:t>
      </w:r>
      <w:r w:rsidR="00BE7579" w:rsidRPr="00710012">
        <w:rPr>
          <w:rFonts w:ascii="Times New Roman" w:hAnsi="Times New Roman" w:cs="Times New Roman"/>
          <w:color w:val="000000"/>
          <w:sz w:val="22"/>
          <w:szCs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034D8A3D" w14:textId="77777777" w:rsidR="00BE7579" w:rsidRPr="00710012" w:rsidRDefault="00BE7579" w:rsidP="00BE7579">
      <w:pPr>
        <w:pStyle w:val="ConsPlusNormal"/>
        <w:ind w:firstLine="709"/>
        <w:jc w:val="both"/>
        <w:rPr>
          <w:rFonts w:ascii="Times New Roman" w:hAnsi="Times New Roman" w:cs="Times New Roman"/>
          <w:sz w:val="22"/>
          <w:szCs w:val="22"/>
        </w:rPr>
      </w:pPr>
      <w:bookmarkStart w:id="2" w:name="Par318"/>
      <w:bookmarkEnd w:id="2"/>
      <w:r w:rsidRPr="00710012">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0BCEAF3"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A8E4D3C"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710012">
        <w:rPr>
          <w:rFonts w:ascii="Times New Roman" w:hAnsi="Times New Roman" w:cs="Times New Roman"/>
          <w:color w:val="000000"/>
          <w:sz w:val="22"/>
          <w:szCs w:val="22"/>
        </w:rPr>
        <w:lastRenderedPageBreak/>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035E94A" w14:textId="77777777" w:rsidR="00BE7579" w:rsidRPr="00710012" w:rsidRDefault="00BE7579" w:rsidP="00BE7579">
      <w:pPr>
        <w:ind w:firstLine="709"/>
        <w:jc w:val="both"/>
        <w:rPr>
          <w:color w:val="000000"/>
          <w:sz w:val="22"/>
          <w:szCs w:val="22"/>
        </w:rPr>
      </w:pPr>
      <w:r w:rsidRPr="00710012">
        <w:rPr>
          <w:color w:val="000000"/>
          <w:sz w:val="22"/>
          <w:szCs w:val="22"/>
        </w:rPr>
        <w:t xml:space="preserve">4) </w:t>
      </w:r>
      <w:r w:rsidRPr="00710012">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0012">
        <w:rPr>
          <w:color w:val="000000"/>
          <w:sz w:val="22"/>
          <w:szCs w:val="22"/>
        </w:rPr>
        <w:t>;</w:t>
      </w:r>
    </w:p>
    <w:p w14:paraId="6F438456"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C38C9E3" w14:textId="716A778C" w:rsidR="00BE7579" w:rsidRPr="00710012" w:rsidRDefault="00710012" w:rsidP="00BE7579">
      <w:pPr>
        <w:pStyle w:val="ConsPlusNorma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4.20</w:t>
      </w:r>
      <w:r w:rsidR="00BE7579" w:rsidRPr="00710012">
        <w:rPr>
          <w:rFonts w:ascii="Times New Roman" w:hAnsi="Times New Roman" w:cs="Times New Roman"/>
          <w:color w:val="000000"/>
          <w:sz w:val="22"/>
          <w:szCs w:val="22"/>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E7579" w:rsidRPr="00710012">
        <w:rPr>
          <w:rFonts w:ascii="Times New Roman" w:hAnsi="Times New Roman" w:cs="Times New Roman"/>
          <w:sz w:val="22"/>
          <w:szCs w:val="22"/>
        </w:rPr>
        <w:t xml:space="preserve"> субъекта Российской Федерации</w:t>
      </w:r>
      <w:r w:rsidR="00BE7579" w:rsidRPr="00710012">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14:paraId="79A5B9A4" w14:textId="77777777" w:rsidR="00BE7579" w:rsidRPr="00710012" w:rsidRDefault="00BE7579" w:rsidP="00BE7579">
      <w:pPr>
        <w:ind w:firstLine="709"/>
        <w:jc w:val="both"/>
        <w:rPr>
          <w:sz w:val="22"/>
          <w:szCs w:val="22"/>
        </w:rPr>
      </w:pPr>
      <w:r w:rsidRPr="00710012">
        <w:rPr>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65CFC0E9"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p>
    <w:p w14:paraId="6E28A00E" w14:textId="3B87AACC" w:rsidR="00BE7579" w:rsidRPr="00710012" w:rsidRDefault="00BE7579" w:rsidP="00BE7579">
      <w:pPr>
        <w:pStyle w:val="ConsPlusNormal"/>
        <w:ind w:firstLine="0"/>
        <w:jc w:val="center"/>
        <w:rPr>
          <w:rFonts w:ascii="Times New Roman" w:hAnsi="Times New Roman" w:cs="Times New Roman"/>
          <w:b/>
          <w:bCs/>
          <w:color w:val="000000"/>
          <w:sz w:val="22"/>
          <w:szCs w:val="22"/>
        </w:rPr>
      </w:pPr>
      <w:r w:rsidRPr="00710012">
        <w:rPr>
          <w:rFonts w:ascii="Times New Roman" w:hAnsi="Times New Roman" w:cs="Times New Roman"/>
          <w:b/>
          <w:bCs/>
          <w:color w:val="000000"/>
          <w:sz w:val="22"/>
          <w:szCs w:val="22"/>
        </w:rPr>
        <w:t>Раздел 5. Обжалование решений администрации, действий (бездействия) должностных лиц</w:t>
      </w:r>
    </w:p>
    <w:p w14:paraId="27912B21" w14:textId="77777777" w:rsidR="00BE7579" w:rsidRPr="00710012" w:rsidRDefault="00BE7579" w:rsidP="00BE7579">
      <w:pPr>
        <w:pStyle w:val="ConsPlusNormal"/>
        <w:ind w:firstLine="0"/>
        <w:jc w:val="center"/>
        <w:rPr>
          <w:rFonts w:ascii="Times New Roman" w:hAnsi="Times New Roman" w:cs="Times New Roman"/>
          <w:b/>
          <w:bCs/>
          <w:color w:val="000000"/>
          <w:sz w:val="22"/>
          <w:szCs w:val="22"/>
        </w:rPr>
      </w:pPr>
    </w:p>
    <w:p w14:paraId="07305627"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6465BC61"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2DF8C781"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1) решений о проведении контрольных мероприятий и обязательных профилактических визитов;</w:t>
      </w:r>
    </w:p>
    <w:p w14:paraId="3C0A79C7"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2) актов контрольных мероприятий</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14:paraId="78EE9FEE"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 действий (бездействия) должностных лиц в рамках контрольных мероприятий</w:t>
      </w:r>
      <w:r w:rsidRPr="00710012">
        <w:rPr>
          <w:rFonts w:ascii="Times New Roman" w:hAnsi="Times New Roman" w:cs="Times New Roman"/>
          <w:sz w:val="22"/>
          <w:szCs w:val="22"/>
        </w:rPr>
        <w:t xml:space="preserve"> </w:t>
      </w:r>
      <w:r w:rsidRPr="00710012">
        <w:rPr>
          <w:rFonts w:ascii="Times New Roman" w:hAnsi="Times New Roman" w:cs="Times New Roman"/>
          <w:color w:val="000000"/>
          <w:sz w:val="22"/>
          <w:szCs w:val="22"/>
        </w:rPr>
        <w:t>и обязательных профилактических визитов;</w:t>
      </w:r>
    </w:p>
    <w:p w14:paraId="757A6917"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4) решений об отнесении объектов контроля к соответствующей категории риска;</w:t>
      </w:r>
    </w:p>
    <w:p w14:paraId="741E8C77"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5) решений об отказе в проведении обязательных профилактических визитов по заявлениям контролируемых лиц;</w:t>
      </w:r>
    </w:p>
    <w:p w14:paraId="52FFADD6"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35BCC748" w14:textId="6D465C5A"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005A304B" w:rsidRPr="00710012">
        <w:rPr>
          <w:rFonts w:ascii="Times New Roman" w:hAnsi="Times New Roman" w:cs="Times New Roman"/>
          <w:color w:val="000000"/>
          <w:sz w:val="22"/>
          <w:szCs w:val="22"/>
        </w:rPr>
        <w:t>.</w:t>
      </w:r>
      <w:r w:rsidRPr="00710012">
        <w:rPr>
          <w:rFonts w:ascii="Times New Roman" w:hAnsi="Times New Roman" w:cs="Times New Roman"/>
          <w:color w:val="000000"/>
          <w:sz w:val="22"/>
          <w:szCs w:val="22"/>
          <w:shd w:val="clear" w:color="auto" w:fill="FFFFFF"/>
        </w:rPr>
        <w:t xml:space="preserve"> </w:t>
      </w:r>
    </w:p>
    <w:p w14:paraId="2635D526" w14:textId="3F51DCE9" w:rsidR="00BE7579" w:rsidRPr="00710012" w:rsidRDefault="00BE7579" w:rsidP="00BE7579">
      <w:pPr>
        <w:pStyle w:val="s1"/>
        <w:rPr>
          <w:rFonts w:ascii="Times New Roman" w:hAnsi="Times New Roman" w:cs="Times New Roman"/>
          <w:color w:val="000000"/>
          <w:sz w:val="22"/>
          <w:szCs w:val="22"/>
        </w:rPr>
      </w:pPr>
      <w:r w:rsidRPr="00710012">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710012">
        <w:rPr>
          <w:rFonts w:ascii="Times New Roman" w:hAnsi="Times New Roman" w:cs="Times New Roman"/>
          <w:i/>
          <w:iCs/>
          <w:color w:val="000000"/>
          <w:sz w:val="22"/>
          <w:szCs w:val="22"/>
        </w:rPr>
        <w:t xml:space="preserve"> </w:t>
      </w:r>
      <w:r w:rsidRPr="00710012">
        <w:rPr>
          <w:rFonts w:ascii="Times New Roman" w:hAnsi="Times New Roman" w:cs="Times New Roman"/>
          <w:color w:val="000000"/>
          <w:sz w:val="22"/>
          <w:szCs w:val="22"/>
        </w:rPr>
        <w:t>о наличии в</w:t>
      </w:r>
      <w:r w:rsidRPr="00710012">
        <w:rPr>
          <w:rFonts w:ascii="Times New Roman" w:hAnsi="Times New Roman" w:cs="Times New Roman"/>
          <w:i/>
          <w:iCs/>
          <w:color w:val="000000"/>
          <w:sz w:val="22"/>
          <w:szCs w:val="22"/>
        </w:rPr>
        <w:t xml:space="preserve"> </w:t>
      </w:r>
      <w:r w:rsidRPr="00710012">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14:paraId="55FBC1CF" w14:textId="4294A5FE" w:rsidR="00BE7579" w:rsidRPr="00710012" w:rsidRDefault="00BE7579" w:rsidP="00BE7579">
      <w:pPr>
        <w:pStyle w:val="ConsPlusNormal"/>
        <w:ind w:firstLine="709"/>
        <w:jc w:val="both"/>
        <w:rPr>
          <w:rFonts w:ascii="Times New Roman" w:hAnsi="Times New Roman" w:cs="Times New Roman"/>
          <w:color w:val="000000" w:themeColor="text1"/>
          <w:sz w:val="22"/>
          <w:szCs w:val="22"/>
        </w:rPr>
      </w:pPr>
      <w:r w:rsidRPr="00710012">
        <w:rPr>
          <w:rFonts w:ascii="Times New Roman" w:hAnsi="Times New Roman" w:cs="Times New Roman"/>
          <w:color w:val="000000"/>
          <w:sz w:val="22"/>
          <w:szCs w:val="22"/>
        </w:rPr>
        <w:t>5.4. Жалоба на решение администрации, действия (бездействие) должностных лиц рассматривается Главой.</w:t>
      </w:r>
      <w:r w:rsidR="008303FD" w:rsidRPr="00710012">
        <w:rPr>
          <w:rFonts w:ascii="Times New Roman" w:hAnsi="Times New Roman" w:cs="Times New Roman"/>
          <w:color w:val="000000"/>
          <w:sz w:val="22"/>
          <w:szCs w:val="22"/>
        </w:rPr>
        <w:t xml:space="preserve"> </w:t>
      </w:r>
      <w:r w:rsidRPr="00710012">
        <w:rPr>
          <w:rFonts w:ascii="Times New Roman" w:hAnsi="Times New Roman" w:cs="Times New Roman"/>
          <w:color w:val="000000" w:themeColor="text1"/>
          <w:sz w:val="22"/>
          <w:szCs w:val="22"/>
        </w:rPr>
        <w:t>Жалоба на решения, действия (бездействие) Главы рассматривается Главой.</w:t>
      </w:r>
    </w:p>
    <w:p w14:paraId="364708A1"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E22C794"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14:paraId="774F505B"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38CA99DC"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color w:val="000000"/>
          <w:sz w:val="22"/>
          <w:szCs w:val="22"/>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F7D6EDA"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1A128A8C"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459DF2C" w14:textId="77777777" w:rsidR="00BE7579" w:rsidRPr="00710012" w:rsidRDefault="00BE7579" w:rsidP="00BE7579">
      <w:pPr>
        <w:pStyle w:val="ConsPlusNormal"/>
        <w:ind w:firstLine="709"/>
        <w:jc w:val="both"/>
        <w:rPr>
          <w:rFonts w:ascii="Times New Roman" w:hAnsi="Times New Roman" w:cs="Times New Roman"/>
          <w:color w:val="000000"/>
          <w:sz w:val="22"/>
          <w:szCs w:val="22"/>
        </w:rPr>
      </w:pPr>
    </w:p>
    <w:p w14:paraId="16D36B4F" w14:textId="5BB0E8D3" w:rsidR="00BE7579" w:rsidRPr="00710012" w:rsidRDefault="00BE7579" w:rsidP="00BE7579">
      <w:pPr>
        <w:pStyle w:val="1"/>
        <w:jc w:val="center"/>
        <w:rPr>
          <w:rFonts w:ascii="Times New Roman" w:hAnsi="Times New Roman" w:cs="Times New Roman"/>
          <w:b/>
          <w:bCs/>
          <w:color w:val="000000"/>
        </w:rPr>
      </w:pPr>
      <w:r w:rsidRPr="00710012">
        <w:rPr>
          <w:rFonts w:ascii="Times New Roman" w:hAnsi="Times New Roman" w:cs="Times New Roman"/>
          <w:b/>
          <w:bCs/>
          <w:color w:val="000000"/>
        </w:rPr>
        <w:t xml:space="preserve">Раздел 6. Ключевые показатели контроля в сфере благоустройства </w:t>
      </w:r>
      <w:r w:rsidR="009270CD" w:rsidRPr="00710012">
        <w:rPr>
          <w:rFonts w:ascii="Times New Roman" w:hAnsi="Times New Roman" w:cs="Times New Roman"/>
          <w:b/>
          <w:bCs/>
          <w:color w:val="000000"/>
        </w:rPr>
        <w:t xml:space="preserve"> </w:t>
      </w:r>
    </w:p>
    <w:p w14:paraId="47C884C0" w14:textId="77777777" w:rsidR="00BE7579" w:rsidRPr="00710012" w:rsidRDefault="00BE7579" w:rsidP="00BE7579">
      <w:pPr>
        <w:pStyle w:val="1"/>
        <w:jc w:val="center"/>
        <w:rPr>
          <w:rFonts w:ascii="Times New Roman" w:hAnsi="Times New Roman" w:cs="Times New Roman"/>
          <w:b/>
          <w:bCs/>
          <w:color w:val="000000"/>
        </w:rPr>
      </w:pPr>
    </w:p>
    <w:p w14:paraId="162D6C6A" w14:textId="64C06D31" w:rsidR="00163071" w:rsidRPr="00710012" w:rsidRDefault="007E5EE8" w:rsidP="002A0E31">
      <w:pPr>
        <w:pStyle w:val="1"/>
        <w:ind w:firstLine="709"/>
        <w:jc w:val="both"/>
        <w:rPr>
          <w:rFonts w:ascii="Times New Roman" w:hAnsi="Times New Roman" w:cs="Times New Roman"/>
          <w:color w:val="000000"/>
        </w:rPr>
      </w:pPr>
      <w:r w:rsidRPr="00710012">
        <w:rPr>
          <w:rFonts w:ascii="Times New Roman" w:hAnsi="Times New Roman" w:cs="Times New Roman"/>
          <w:color w:val="000000"/>
        </w:rPr>
        <w:t xml:space="preserve">6.1. </w:t>
      </w:r>
      <w:r w:rsidR="009270CD" w:rsidRPr="00710012">
        <w:rPr>
          <w:rFonts w:ascii="Times New Roman" w:hAnsi="Times New Roman" w:cs="Times New Roman"/>
          <w:color w:val="000000"/>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14:paraId="566B8BA3" w14:textId="77777777" w:rsidR="00994495" w:rsidRPr="00710012" w:rsidRDefault="00994495" w:rsidP="002A0E31">
      <w:pPr>
        <w:pStyle w:val="1"/>
        <w:ind w:firstLine="709"/>
        <w:jc w:val="both"/>
        <w:rPr>
          <w:rFonts w:ascii="Times New Roman" w:hAnsi="Times New Roman" w:cs="Times New Roman"/>
          <w:color w:val="000000"/>
        </w:rPr>
      </w:pPr>
    </w:p>
    <w:p w14:paraId="78FB8D2C" w14:textId="77777777" w:rsidR="00994495" w:rsidRPr="00710012" w:rsidRDefault="00994495" w:rsidP="002A0E31">
      <w:pPr>
        <w:pStyle w:val="1"/>
        <w:ind w:firstLine="709"/>
        <w:jc w:val="both"/>
        <w:rPr>
          <w:rFonts w:ascii="Times New Roman" w:hAnsi="Times New Roman" w:cs="Times New Roman"/>
          <w:color w:val="000000"/>
        </w:rPr>
      </w:pPr>
    </w:p>
    <w:p w14:paraId="6563C918" w14:textId="77777777" w:rsidR="00994495" w:rsidRPr="00710012" w:rsidRDefault="00994495" w:rsidP="002A0E31">
      <w:pPr>
        <w:pStyle w:val="1"/>
        <w:ind w:firstLine="709"/>
        <w:jc w:val="both"/>
        <w:rPr>
          <w:rFonts w:ascii="Times New Roman" w:hAnsi="Times New Roman" w:cs="Times New Roman"/>
          <w:color w:val="000000"/>
        </w:rPr>
      </w:pPr>
    </w:p>
    <w:p w14:paraId="40267E27" w14:textId="77777777" w:rsidR="00994495" w:rsidRPr="00710012" w:rsidRDefault="00994495" w:rsidP="002A0E31">
      <w:pPr>
        <w:pStyle w:val="1"/>
        <w:ind w:firstLine="709"/>
        <w:jc w:val="both"/>
        <w:rPr>
          <w:rFonts w:ascii="Times New Roman" w:hAnsi="Times New Roman" w:cs="Times New Roman"/>
          <w:color w:val="000000"/>
        </w:rPr>
      </w:pPr>
    </w:p>
    <w:p w14:paraId="1FC26F3E" w14:textId="77777777" w:rsidR="00994495" w:rsidRPr="00710012" w:rsidRDefault="00994495" w:rsidP="002A0E31">
      <w:pPr>
        <w:pStyle w:val="1"/>
        <w:ind w:firstLine="709"/>
        <w:jc w:val="both"/>
        <w:rPr>
          <w:rFonts w:ascii="Times New Roman" w:hAnsi="Times New Roman" w:cs="Times New Roman"/>
          <w:color w:val="000000"/>
        </w:rPr>
      </w:pPr>
    </w:p>
    <w:p w14:paraId="01326589" w14:textId="77777777" w:rsidR="00994495" w:rsidRPr="00710012" w:rsidRDefault="00994495" w:rsidP="002A0E31">
      <w:pPr>
        <w:pStyle w:val="1"/>
        <w:ind w:firstLine="709"/>
        <w:jc w:val="both"/>
        <w:rPr>
          <w:rFonts w:ascii="Times New Roman" w:hAnsi="Times New Roman" w:cs="Times New Roman"/>
          <w:color w:val="000000"/>
        </w:rPr>
      </w:pPr>
    </w:p>
    <w:p w14:paraId="056DDB3E" w14:textId="77777777" w:rsidR="00994495" w:rsidRDefault="00994495" w:rsidP="002A0E31">
      <w:pPr>
        <w:pStyle w:val="1"/>
        <w:ind w:firstLine="709"/>
        <w:jc w:val="both"/>
        <w:rPr>
          <w:rFonts w:ascii="Times New Roman" w:hAnsi="Times New Roman" w:cs="Times New Roman"/>
        </w:rPr>
      </w:pPr>
    </w:p>
    <w:p w14:paraId="4529EF6E" w14:textId="77777777" w:rsidR="00710012" w:rsidRDefault="00710012" w:rsidP="002A0E31">
      <w:pPr>
        <w:pStyle w:val="1"/>
        <w:ind w:firstLine="709"/>
        <w:jc w:val="both"/>
        <w:rPr>
          <w:rFonts w:ascii="Times New Roman" w:hAnsi="Times New Roman" w:cs="Times New Roman"/>
        </w:rPr>
      </w:pPr>
    </w:p>
    <w:p w14:paraId="74D327C0" w14:textId="77777777" w:rsidR="00710012" w:rsidRDefault="00710012" w:rsidP="002A0E31">
      <w:pPr>
        <w:pStyle w:val="1"/>
        <w:ind w:firstLine="709"/>
        <w:jc w:val="both"/>
        <w:rPr>
          <w:rFonts w:ascii="Times New Roman" w:hAnsi="Times New Roman" w:cs="Times New Roman"/>
        </w:rPr>
      </w:pPr>
    </w:p>
    <w:p w14:paraId="63A8D3F4" w14:textId="77777777" w:rsidR="00710012" w:rsidRDefault="00710012" w:rsidP="002A0E31">
      <w:pPr>
        <w:pStyle w:val="1"/>
        <w:ind w:firstLine="709"/>
        <w:jc w:val="both"/>
        <w:rPr>
          <w:rFonts w:ascii="Times New Roman" w:hAnsi="Times New Roman" w:cs="Times New Roman"/>
        </w:rPr>
      </w:pPr>
    </w:p>
    <w:p w14:paraId="5ED8245C" w14:textId="77777777" w:rsidR="00710012" w:rsidRDefault="00710012" w:rsidP="002A0E31">
      <w:pPr>
        <w:pStyle w:val="1"/>
        <w:ind w:firstLine="709"/>
        <w:jc w:val="both"/>
        <w:rPr>
          <w:rFonts w:ascii="Times New Roman" w:hAnsi="Times New Roman" w:cs="Times New Roman"/>
        </w:rPr>
      </w:pPr>
    </w:p>
    <w:p w14:paraId="24F7CCC4" w14:textId="77777777" w:rsidR="00710012" w:rsidRDefault="00710012" w:rsidP="002A0E31">
      <w:pPr>
        <w:pStyle w:val="1"/>
        <w:ind w:firstLine="709"/>
        <w:jc w:val="both"/>
        <w:rPr>
          <w:rFonts w:ascii="Times New Roman" w:hAnsi="Times New Roman" w:cs="Times New Roman"/>
        </w:rPr>
      </w:pPr>
    </w:p>
    <w:p w14:paraId="517751E5" w14:textId="77777777" w:rsidR="00710012" w:rsidRDefault="00710012" w:rsidP="002A0E31">
      <w:pPr>
        <w:pStyle w:val="1"/>
        <w:ind w:firstLine="709"/>
        <w:jc w:val="both"/>
        <w:rPr>
          <w:rFonts w:ascii="Times New Roman" w:hAnsi="Times New Roman" w:cs="Times New Roman"/>
        </w:rPr>
      </w:pPr>
    </w:p>
    <w:p w14:paraId="698D9E19" w14:textId="77777777" w:rsidR="00710012" w:rsidRDefault="00710012" w:rsidP="002A0E31">
      <w:pPr>
        <w:pStyle w:val="1"/>
        <w:ind w:firstLine="709"/>
        <w:jc w:val="both"/>
        <w:rPr>
          <w:rFonts w:ascii="Times New Roman" w:hAnsi="Times New Roman" w:cs="Times New Roman"/>
        </w:rPr>
      </w:pPr>
    </w:p>
    <w:p w14:paraId="78F71219" w14:textId="77777777" w:rsidR="00710012" w:rsidRDefault="00710012" w:rsidP="002A0E31">
      <w:pPr>
        <w:pStyle w:val="1"/>
        <w:ind w:firstLine="709"/>
        <w:jc w:val="both"/>
        <w:rPr>
          <w:rFonts w:ascii="Times New Roman" w:hAnsi="Times New Roman" w:cs="Times New Roman"/>
        </w:rPr>
      </w:pPr>
    </w:p>
    <w:p w14:paraId="397E544D" w14:textId="77777777" w:rsidR="00710012" w:rsidRDefault="00710012" w:rsidP="002A0E31">
      <w:pPr>
        <w:pStyle w:val="1"/>
        <w:ind w:firstLine="709"/>
        <w:jc w:val="both"/>
        <w:rPr>
          <w:rFonts w:ascii="Times New Roman" w:hAnsi="Times New Roman" w:cs="Times New Roman"/>
        </w:rPr>
      </w:pPr>
    </w:p>
    <w:p w14:paraId="3E74D455" w14:textId="77777777" w:rsidR="00710012" w:rsidRDefault="00710012" w:rsidP="002A0E31">
      <w:pPr>
        <w:pStyle w:val="1"/>
        <w:ind w:firstLine="709"/>
        <w:jc w:val="both"/>
        <w:rPr>
          <w:rFonts w:ascii="Times New Roman" w:hAnsi="Times New Roman" w:cs="Times New Roman"/>
        </w:rPr>
      </w:pPr>
    </w:p>
    <w:p w14:paraId="230289DC" w14:textId="77777777" w:rsidR="00710012" w:rsidRDefault="00710012" w:rsidP="002A0E31">
      <w:pPr>
        <w:pStyle w:val="1"/>
        <w:ind w:firstLine="709"/>
        <w:jc w:val="both"/>
        <w:rPr>
          <w:rFonts w:ascii="Times New Roman" w:hAnsi="Times New Roman" w:cs="Times New Roman"/>
        </w:rPr>
      </w:pPr>
    </w:p>
    <w:p w14:paraId="336F939D" w14:textId="77777777" w:rsidR="00710012" w:rsidRDefault="00710012" w:rsidP="002A0E31">
      <w:pPr>
        <w:pStyle w:val="1"/>
        <w:ind w:firstLine="709"/>
        <w:jc w:val="both"/>
        <w:rPr>
          <w:rFonts w:ascii="Times New Roman" w:hAnsi="Times New Roman" w:cs="Times New Roman"/>
        </w:rPr>
      </w:pPr>
    </w:p>
    <w:p w14:paraId="5A7ECDF1" w14:textId="77777777" w:rsidR="00710012" w:rsidRDefault="00710012" w:rsidP="002A0E31">
      <w:pPr>
        <w:pStyle w:val="1"/>
        <w:ind w:firstLine="709"/>
        <w:jc w:val="both"/>
        <w:rPr>
          <w:rFonts w:ascii="Times New Roman" w:hAnsi="Times New Roman" w:cs="Times New Roman"/>
        </w:rPr>
      </w:pPr>
    </w:p>
    <w:p w14:paraId="4DAF8392" w14:textId="77777777" w:rsidR="00710012" w:rsidRDefault="00710012" w:rsidP="002A0E31">
      <w:pPr>
        <w:pStyle w:val="1"/>
        <w:ind w:firstLine="709"/>
        <w:jc w:val="both"/>
        <w:rPr>
          <w:rFonts w:ascii="Times New Roman" w:hAnsi="Times New Roman" w:cs="Times New Roman"/>
        </w:rPr>
      </w:pPr>
    </w:p>
    <w:p w14:paraId="61575CE4" w14:textId="77777777" w:rsidR="00710012" w:rsidRDefault="00710012" w:rsidP="002A0E31">
      <w:pPr>
        <w:pStyle w:val="1"/>
        <w:ind w:firstLine="709"/>
        <w:jc w:val="both"/>
        <w:rPr>
          <w:rFonts w:ascii="Times New Roman" w:hAnsi="Times New Roman" w:cs="Times New Roman"/>
        </w:rPr>
      </w:pPr>
    </w:p>
    <w:p w14:paraId="6F938366" w14:textId="77777777" w:rsidR="00710012" w:rsidRDefault="00710012" w:rsidP="002A0E31">
      <w:pPr>
        <w:pStyle w:val="1"/>
        <w:ind w:firstLine="709"/>
        <w:jc w:val="both"/>
        <w:rPr>
          <w:rFonts w:ascii="Times New Roman" w:hAnsi="Times New Roman" w:cs="Times New Roman"/>
        </w:rPr>
      </w:pPr>
    </w:p>
    <w:p w14:paraId="0924C177" w14:textId="77777777" w:rsidR="00710012" w:rsidRDefault="00710012" w:rsidP="002A0E31">
      <w:pPr>
        <w:pStyle w:val="1"/>
        <w:ind w:firstLine="709"/>
        <w:jc w:val="both"/>
        <w:rPr>
          <w:rFonts w:ascii="Times New Roman" w:hAnsi="Times New Roman" w:cs="Times New Roman"/>
        </w:rPr>
      </w:pPr>
    </w:p>
    <w:p w14:paraId="621EAACD" w14:textId="77777777" w:rsidR="00710012" w:rsidRDefault="00710012" w:rsidP="002A0E31">
      <w:pPr>
        <w:pStyle w:val="1"/>
        <w:ind w:firstLine="709"/>
        <w:jc w:val="both"/>
        <w:rPr>
          <w:rFonts w:ascii="Times New Roman" w:hAnsi="Times New Roman" w:cs="Times New Roman"/>
        </w:rPr>
      </w:pPr>
    </w:p>
    <w:p w14:paraId="4D8B59A2" w14:textId="77777777" w:rsidR="00710012" w:rsidRDefault="00710012" w:rsidP="002A0E31">
      <w:pPr>
        <w:pStyle w:val="1"/>
        <w:ind w:firstLine="709"/>
        <w:jc w:val="both"/>
        <w:rPr>
          <w:rFonts w:ascii="Times New Roman" w:hAnsi="Times New Roman" w:cs="Times New Roman"/>
        </w:rPr>
      </w:pPr>
    </w:p>
    <w:p w14:paraId="75FA698D" w14:textId="77777777" w:rsidR="00710012" w:rsidRDefault="00710012" w:rsidP="002A0E31">
      <w:pPr>
        <w:pStyle w:val="1"/>
        <w:ind w:firstLine="709"/>
        <w:jc w:val="both"/>
        <w:rPr>
          <w:rFonts w:ascii="Times New Roman" w:hAnsi="Times New Roman" w:cs="Times New Roman"/>
        </w:rPr>
      </w:pPr>
    </w:p>
    <w:p w14:paraId="22B02DED" w14:textId="77777777" w:rsidR="00710012" w:rsidRDefault="00710012" w:rsidP="002A0E31">
      <w:pPr>
        <w:pStyle w:val="1"/>
        <w:ind w:firstLine="709"/>
        <w:jc w:val="both"/>
        <w:rPr>
          <w:rFonts w:ascii="Times New Roman" w:hAnsi="Times New Roman" w:cs="Times New Roman"/>
        </w:rPr>
      </w:pPr>
    </w:p>
    <w:p w14:paraId="5BDE9F8F" w14:textId="77777777" w:rsidR="00710012" w:rsidRDefault="00710012" w:rsidP="002A0E31">
      <w:pPr>
        <w:pStyle w:val="1"/>
        <w:ind w:firstLine="709"/>
        <w:jc w:val="both"/>
        <w:rPr>
          <w:rFonts w:ascii="Times New Roman" w:hAnsi="Times New Roman" w:cs="Times New Roman"/>
        </w:rPr>
      </w:pPr>
    </w:p>
    <w:p w14:paraId="069C0F36" w14:textId="77777777" w:rsidR="00710012" w:rsidRDefault="00710012" w:rsidP="002A0E31">
      <w:pPr>
        <w:pStyle w:val="1"/>
        <w:ind w:firstLine="709"/>
        <w:jc w:val="both"/>
        <w:rPr>
          <w:rFonts w:ascii="Times New Roman" w:hAnsi="Times New Roman" w:cs="Times New Roman"/>
        </w:rPr>
      </w:pPr>
    </w:p>
    <w:p w14:paraId="2C00516D" w14:textId="77777777" w:rsidR="00710012" w:rsidRDefault="00710012" w:rsidP="002A0E31">
      <w:pPr>
        <w:pStyle w:val="1"/>
        <w:ind w:firstLine="709"/>
        <w:jc w:val="both"/>
        <w:rPr>
          <w:rFonts w:ascii="Times New Roman" w:hAnsi="Times New Roman" w:cs="Times New Roman"/>
        </w:rPr>
      </w:pPr>
    </w:p>
    <w:p w14:paraId="23408F07" w14:textId="77777777" w:rsidR="00710012" w:rsidRDefault="00710012" w:rsidP="002A0E31">
      <w:pPr>
        <w:pStyle w:val="1"/>
        <w:ind w:firstLine="709"/>
        <w:jc w:val="both"/>
        <w:rPr>
          <w:rFonts w:ascii="Times New Roman" w:hAnsi="Times New Roman" w:cs="Times New Roman"/>
        </w:rPr>
      </w:pPr>
    </w:p>
    <w:p w14:paraId="7EBBBD81" w14:textId="77777777" w:rsidR="00710012" w:rsidRDefault="00710012" w:rsidP="002A0E31">
      <w:pPr>
        <w:pStyle w:val="1"/>
        <w:ind w:firstLine="709"/>
        <w:jc w:val="both"/>
        <w:rPr>
          <w:rFonts w:ascii="Times New Roman" w:hAnsi="Times New Roman" w:cs="Times New Roman"/>
        </w:rPr>
      </w:pPr>
    </w:p>
    <w:p w14:paraId="03620663" w14:textId="77777777" w:rsidR="00710012" w:rsidRDefault="00710012" w:rsidP="002A0E31">
      <w:pPr>
        <w:pStyle w:val="1"/>
        <w:ind w:firstLine="709"/>
        <w:jc w:val="both"/>
        <w:rPr>
          <w:rFonts w:ascii="Times New Roman" w:hAnsi="Times New Roman" w:cs="Times New Roman"/>
        </w:rPr>
      </w:pPr>
    </w:p>
    <w:p w14:paraId="629BB5A4" w14:textId="77777777" w:rsidR="00710012" w:rsidRDefault="00710012" w:rsidP="002A0E31">
      <w:pPr>
        <w:pStyle w:val="1"/>
        <w:ind w:firstLine="709"/>
        <w:jc w:val="both"/>
        <w:rPr>
          <w:rFonts w:ascii="Times New Roman" w:hAnsi="Times New Roman" w:cs="Times New Roman"/>
        </w:rPr>
      </w:pPr>
    </w:p>
    <w:p w14:paraId="0A943ED4" w14:textId="77777777" w:rsidR="00710012" w:rsidRDefault="00710012" w:rsidP="002A0E31">
      <w:pPr>
        <w:pStyle w:val="1"/>
        <w:ind w:firstLine="709"/>
        <w:jc w:val="both"/>
        <w:rPr>
          <w:rFonts w:ascii="Times New Roman" w:hAnsi="Times New Roman" w:cs="Times New Roman"/>
        </w:rPr>
      </w:pPr>
    </w:p>
    <w:p w14:paraId="743B1438" w14:textId="77777777" w:rsidR="00710012" w:rsidRDefault="00710012" w:rsidP="002A0E31">
      <w:pPr>
        <w:pStyle w:val="1"/>
        <w:ind w:firstLine="709"/>
        <w:jc w:val="both"/>
        <w:rPr>
          <w:rFonts w:ascii="Times New Roman" w:hAnsi="Times New Roman" w:cs="Times New Roman"/>
        </w:rPr>
      </w:pPr>
    </w:p>
    <w:p w14:paraId="198393F2" w14:textId="77777777" w:rsidR="00710012" w:rsidRDefault="00710012" w:rsidP="002A0E31">
      <w:pPr>
        <w:pStyle w:val="1"/>
        <w:ind w:firstLine="709"/>
        <w:jc w:val="both"/>
        <w:rPr>
          <w:rFonts w:ascii="Times New Roman" w:hAnsi="Times New Roman" w:cs="Times New Roman"/>
        </w:rPr>
      </w:pPr>
    </w:p>
    <w:p w14:paraId="67CF5818" w14:textId="77777777" w:rsidR="00710012" w:rsidRDefault="00710012" w:rsidP="002A0E31">
      <w:pPr>
        <w:pStyle w:val="1"/>
        <w:ind w:firstLine="709"/>
        <w:jc w:val="both"/>
        <w:rPr>
          <w:rFonts w:ascii="Times New Roman" w:hAnsi="Times New Roman" w:cs="Times New Roman"/>
        </w:rPr>
      </w:pPr>
    </w:p>
    <w:p w14:paraId="18737EDE" w14:textId="77777777" w:rsidR="00710012" w:rsidRDefault="00710012" w:rsidP="002A0E31">
      <w:pPr>
        <w:pStyle w:val="1"/>
        <w:ind w:firstLine="709"/>
        <w:jc w:val="both"/>
        <w:rPr>
          <w:rFonts w:ascii="Times New Roman" w:hAnsi="Times New Roman" w:cs="Times New Roman"/>
        </w:rPr>
      </w:pPr>
    </w:p>
    <w:p w14:paraId="21D6BE93" w14:textId="77777777" w:rsidR="00710012" w:rsidRDefault="00710012" w:rsidP="002A0E31">
      <w:pPr>
        <w:pStyle w:val="1"/>
        <w:ind w:firstLine="709"/>
        <w:jc w:val="both"/>
        <w:rPr>
          <w:rFonts w:ascii="Times New Roman" w:hAnsi="Times New Roman" w:cs="Times New Roman"/>
        </w:rPr>
      </w:pPr>
    </w:p>
    <w:p w14:paraId="4659E285" w14:textId="77777777" w:rsidR="00710012" w:rsidRPr="00710012" w:rsidRDefault="00710012" w:rsidP="002A0E31">
      <w:pPr>
        <w:pStyle w:val="1"/>
        <w:ind w:firstLine="709"/>
        <w:jc w:val="both"/>
        <w:rPr>
          <w:rFonts w:ascii="Times New Roman" w:hAnsi="Times New Roman" w:cs="Times New Roman"/>
        </w:rPr>
      </w:pPr>
    </w:p>
    <w:p w14:paraId="294C0510" w14:textId="6287FE80" w:rsidR="00BE7579" w:rsidRPr="00710012" w:rsidRDefault="009270CD" w:rsidP="002A0E31">
      <w:pPr>
        <w:spacing w:after="160" w:line="259" w:lineRule="auto"/>
        <w:rPr>
          <w:color w:val="000000"/>
          <w:sz w:val="22"/>
          <w:szCs w:val="22"/>
        </w:rPr>
      </w:pPr>
      <w:r w:rsidRPr="00710012">
        <w:rPr>
          <w:color w:val="000000"/>
          <w:sz w:val="22"/>
          <w:szCs w:val="22"/>
          <w:lang w:eastAsia="zh-CN"/>
        </w:rPr>
        <w:t xml:space="preserve">  </w:t>
      </w:r>
    </w:p>
    <w:p w14:paraId="646AFD51" w14:textId="77777777" w:rsidR="00BE7579" w:rsidRPr="00710012" w:rsidRDefault="00BE7579" w:rsidP="00BE7579">
      <w:pPr>
        <w:pStyle w:val="ConsPlusNormal"/>
        <w:ind w:firstLine="0"/>
        <w:jc w:val="right"/>
        <w:rPr>
          <w:rFonts w:ascii="Times New Roman" w:hAnsi="Times New Roman" w:cs="Times New Roman"/>
          <w:sz w:val="22"/>
          <w:szCs w:val="22"/>
        </w:rPr>
      </w:pPr>
      <w:r w:rsidRPr="00710012">
        <w:rPr>
          <w:rFonts w:ascii="Times New Roman" w:hAnsi="Times New Roman" w:cs="Times New Roman"/>
          <w:color w:val="000000"/>
          <w:sz w:val="22"/>
          <w:szCs w:val="22"/>
        </w:rPr>
        <w:lastRenderedPageBreak/>
        <w:t>Приложение № 1</w:t>
      </w:r>
    </w:p>
    <w:p w14:paraId="778509B4" w14:textId="77777777" w:rsidR="00BE7579" w:rsidRPr="00710012" w:rsidRDefault="00BE7579" w:rsidP="00BE7579">
      <w:pPr>
        <w:pStyle w:val="ConsPlusNormal"/>
        <w:ind w:firstLine="0"/>
        <w:jc w:val="right"/>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к Положению о муниципальном контроле в сфере </w:t>
      </w:r>
    </w:p>
    <w:p w14:paraId="4513365A" w14:textId="77777777" w:rsidR="00685DA1" w:rsidRPr="00710012" w:rsidRDefault="00BE7579" w:rsidP="007E5EE8">
      <w:pPr>
        <w:pStyle w:val="ConsPlusNormal"/>
        <w:ind w:firstLine="0"/>
        <w:jc w:val="right"/>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благоустройства на территории </w:t>
      </w:r>
    </w:p>
    <w:p w14:paraId="1152FE7B" w14:textId="49FCCD08" w:rsidR="00685DA1" w:rsidRPr="00710012" w:rsidRDefault="00163071" w:rsidP="00163071">
      <w:pPr>
        <w:pStyle w:val="ConsPlusTitle"/>
        <w:jc w:val="right"/>
        <w:rPr>
          <w:rFonts w:ascii="Times New Roman" w:hAnsi="Times New Roman" w:cs="Times New Roman"/>
          <w:b w:val="0"/>
        </w:rPr>
      </w:pPr>
      <w:bookmarkStart w:id="3" w:name="Par381"/>
      <w:bookmarkEnd w:id="3"/>
      <w:r w:rsidRPr="00710012">
        <w:rPr>
          <w:rFonts w:ascii="Times New Roman" w:hAnsi="Times New Roman" w:cs="Times New Roman"/>
          <w:b w:val="0"/>
        </w:rPr>
        <w:t xml:space="preserve">Бодайбинского </w:t>
      </w:r>
      <w:r w:rsidR="00710012" w:rsidRPr="00710012">
        <w:rPr>
          <w:rFonts w:ascii="Times New Roman" w:hAnsi="Times New Roman" w:cs="Times New Roman"/>
          <w:b w:val="0"/>
          <w:sz w:val="23"/>
          <w:szCs w:val="23"/>
        </w:rPr>
        <w:t>муниципального образования</w:t>
      </w:r>
      <w:r w:rsidR="00710012" w:rsidRPr="00710012">
        <w:rPr>
          <w:rFonts w:ascii="Times New Roman" w:hAnsi="Times New Roman" w:cs="Times New Roman"/>
          <w:sz w:val="23"/>
          <w:szCs w:val="23"/>
        </w:rPr>
        <w:t xml:space="preserve"> </w:t>
      </w:r>
    </w:p>
    <w:p w14:paraId="5C988E9C" w14:textId="77777777" w:rsidR="00163071" w:rsidRPr="00710012" w:rsidRDefault="00163071" w:rsidP="00BE7579">
      <w:pPr>
        <w:pStyle w:val="ConsPlusTitle"/>
        <w:jc w:val="center"/>
        <w:rPr>
          <w:rFonts w:ascii="Times New Roman" w:hAnsi="Times New Roman" w:cs="Times New Roman"/>
          <w:color w:val="000000"/>
        </w:rPr>
      </w:pPr>
    </w:p>
    <w:p w14:paraId="2AF500E9" w14:textId="0D560F85" w:rsidR="00BE7579" w:rsidRPr="00710012" w:rsidRDefault="00BE7579" w:rsidP="00BE7579">
      <w:pPr>
        <w:pStyle w:val="ConsPlusTitle"/>
        <w:jc w:val="center"/>
        <w:rPr>
          <w:rFonts w:ascii="Times New Roman" w:hAnsi="Times New Roman" w:cs="Times New Roman"/>
        </w:rPr>
      </w:pPr>
      <w:r w:rsidRPr="00710012">
        <w:rPr>
          <w:rFonts w:ascii="Times New Roman" w:hAnsi="Times New Roman" w:cs="Times New Roman"/>
          <w:color w:val="000000"/>
        </w:rPr>
        <w:t>Критерии</w:t>
      </w:r>
      <w:r w:rsidR="00C23E77" w:rsidRPr="00710012">
        <w:rPr>
          <w:rStyle w:val="ae"/>
          <w:rFonts w:ascii="Times New Roman" w:hAnsi="Times New Roman" w:cs="Times New Roman"/>
          <w:color w:val="FF0000"/>
        </w:rPr>
        <w:t xml:space="preserve"> </w:t>
      </w:r>
    </w:p>
    <w:p w14:paraId="02528380" w14:textId="77777777" w:rsidR="00710012" w:rsidRDefault="00BE7579" w:rsidP="00BE7579">
      <w:pPr>
        <w:pStyle w:val="ConsPlusTitle"/>
        <w:jc w:val="center"/>
        <w:rPr>
          <w:rFonts w:ascii="Times New Roman" w:hAnsi="Times New Roman" w:cs="Times New Roman"/>
          <w:color w:val="000000"/>
        </w:rPr>
      </w:pPr>
      <w:r w:rsidRPr="00710012">
        <w:rPr>
          <w:rFonts w:ascii="Times New Roman" w:hAnsi="Times New Roman" w:cs="Times New Roman"/>
          <w:color w:val="000000"/>
        </w:rPr>
        <w:t xml:space="preserve">отнесения </w:t>
      </w:r>
      <w:r w:rsidRPr="00710012">
        <w:rPr>
          <w:rFonts w:ascii="Times New Roman" w:hAnsi="Times New Roman" w:cs="Times New Roman"/>
          <w:bCs w:val="0"/>
          <w:color w:val="000000"/>
        </w:rPr>
        <w:t xml:space="preserve">объектов </w:t>
      </w:r>
      <w:r w:rsidRPr="00710012">
        <w:rPr>
          <w:rFonts w:ascii="Times New Roman" w:hAnsi="Times New Roman" w:cs="Times New Roman"/>
          <w:color w:val="000000"/>
        </w:rPr>
        <w:t xml:space="preserve">контроля в сфере благоустройства к определенной категории риска </w:t>
      </w:r>
    </w:p>
    <w:p w14:paraId="2D9E2A1F" w14:textId="77777777" w:rsidR="00710012" w:rsidRDefault="00BE7579" w:rsidP="00BE7579">
      <w:pPr>
        <w:pStyle w:val="ConsPlusTitle"/>
        <w:jc w:val="center"/>
        <w:rPr>
          <w:rFonts w:ascii="Times New Roman" w:hAnsi="Times New Roman" w:cs="Times New Roman"/>
          <w:color w:val="000000"/>
        </w:rPr>
      </w:pPr>
      <w:r w:rsidRPr="00710012">
        <w:rPr>
          <w:rFonts w:ascii="Times New Roman" w:hAnsi="Times New Roman" w:cs="Times New Roman"/>
          <w:color w:val="000000"/>
        </w:rPr>
        <w:t xml:space="preserve">при осуществлении администрацией </w:t>
      </w:r>
      <w:r w:rsidR="00163071" w:rsidRPr="00710012">
        <w:rPr>
          <w:rFonts w:ascii="Times New Roman" w:hAnsi="Times New Roman" w:cs="Times New Roman"/>
        </w:rPr>
        <w:t>Бодайбинского городского поселения</w:t>
      </w:r>
      <w:r w:rsidR="00163071" w:rsidRPr="00710012">
        <w:rPr>
          <w:rFonts w:ascii="Times New Roman" w:hAnsi="Times New Roman" w:cs="Times New Roman"/>
          <w:color w:val="000000"/>
        </w:rPr>
        <w:t xml:space="preserve"> </w:t>
      </w:r>
      <w:r w:rsidRPr="00710012">
        <w:rPr>
          <w:rFonts w:ascii="Times New Roman" w:hAnsi="Times New Roman" w:cs="Times New Roman"/>
          <w:color w:val="000000"/>
        </w:rPr>
        <w:t xml:space="preserve">контроля </w:t>
      </w:r>
    </w:p>
    <w:p w14:paraId="2942D085" w14:textId="27C2C141" w:rsidR="00BE7579" w:rsidRPr="00710012" w:rsidRDefault="00BE7579" w:rsidP="00BE7579">
      <w:pPr>
        <w:pStyle w:val="ConsPlusTitle"/>
        <w:jc w:val="center"/>
        <w:rPr>
          <w:rFonts w:ascii="Times New Roman" w:hAnsi="Times New Roman" w:cs="Times New Roman"/>
          <w:color w:val="000000"/>
        </w:rPr>
      </w:pPr>
      <w:r w:rsidRPr="00710012">
        <w:rPr>
          <w:rFonts w:ascii="Times New Roman" w:hAnsi="Times New Roman" w:cs="Times New Roman"/>
          <w:color w:val="000000"/>
        </w:rPr>
        <w:t>в сфере благоустройства</w:t>
      </w:r>
    </w:p>
    <w:p w14:paraId="03464BB9" w14:textId="77777777" w:rsidR="00BE7579" w:rsidRPr="00710012" w:rsidRDefault="00BE7579" w:rsidP="00BE7579">
      <w:pPr>
        <w:pStyle w:val="ConsPlusTitle"/>
        <w:jc w:val="center"/>
        <w:rPr>
          <w:rFonts w:ascii="Times New Roman" w:hAnsi="Times New Roman" w:cs="Times New Roman"/>
        </w:rPr>
      </w:pPr>
    </w:p>
    <w:p w14:paraId="3AD39DAC" w14:textId="77777777" w:rsidR="00BE7579" w:rsidRPr="00710012" w:rsidRDefault="00BE7579" w:rsidP="00BE7579">
      <w:pPr>
        <w:pStyle w:val="ConsPlusNormal"/>
        <w:ind w:firstLine="709"/>
        <w:jc w:val="both"/>
        <w:rPr>
          <w:rFonts w:ascii="Times New Roman" w:hAnsi="Times New Roman" w:cs="Times New Roman"/>
          <w:i/>
          <w:iCs/>
          <w:sz w:val="22"/>
          <w:szCs w:val="22"/>
        </w:rPr>
      </w:pPr>
      <w:r w:rsidRPr="00710012">
        <w:rPr>
          <w:rFonts w:ascii="Times New Roman" w:hAnsi="Times New Roman" w:cs="Times New Roman"/>
          <w:sz w:val="22"/>
          <w:szCs w:val="22"/>
        </w:rPr>
        <w:t xml:space="preserve">1. К категории среднего риска относятся прилегающие территории. </w:t>
      </w:r>
    </w:p>
    <w:p w14:paraId="6354A26E" w14:textId="77777777" w:rsidR="00BE7579" w:rsidRPr="00710012" w:rsidRDefault="00BE7579" w:rsidP="00BE7579">
      <w:pPr>
        <w:pStyle w:val="ConsPlusNormal"/>
        <w:ind w:firstLine="709"/>
        <w:jc w:val="both"/>
        <w:rPr>
          <w:rFonts w:ascii="Times New Roman" w:hAnsi="Times New Roman" w:cs="Times New Roman"/>
          <w:sz w:val="22"/>
          <w:szCs w:val="22"/>
        </w:rPr>
      </w:pPr>
      <w:r w:rsidRPr="00710012">
        <w:rPr>
          <w:rFonts w:ascii="Times New Roman" w:hAnsi="Times New Roman" w:cs="Times New Roman"/>
          <w:sz w:val="22"/>
          <w:szCs w:val="22"/>
        </w:rPr>
        <w:t xml:space="preserve">2. К категории умеренного риска относятся вывески, фасады зданий, строений, сооружений, малые архитектурные формы, некапитальные нестационарные </w:t>
      </w:r>
      <w:r w:rsidRPr="00710012">
        <w:rPr>
          <w:rFonts w:ascii="Times New Roman" w:hAnsi="Times New Roman" w:cs="Times New Roman"/>
          <w:color w:val="000000"/>
          <w:sz w:val="22"/>
          <w:szCs w:val="22"/>
        </w:rPr>
        <w:t>строения и сооружения, информационные щиты, указатели, ограждающие устройства.</w:t>
      </w:r>
    </w:p>
    <w:p w14:paraId="40E849BA" w14:textId="77777777" w:rsidR="00BE7579" w:rsidRPr="00710012" w:rsidRDefault="00BE7579" w:rsidP="00BE7579">
      <w:pPr>
        <w:pStyle w:val="ConsPlusNormal"/>
        <w:widowControl w:val="0"/>
        <w:ind w:firstLine="709"/>
        <w:jc w:val="both"/>
        <w:rPr>
          <w:rFonts w:ascii="Times New Roman" w:hAnsi="Times New Roman" w:cs="Times New Roman"/>
          <w:color w:val="000000"/>
          <w:sz w:val="22"/>
          <w:szCs w:val="22"/>
        </w:rPr>
      </w:pPr>
      <w:r w:rsidRPr="00710012">
        <w:rPr>
          <w:rFonts w:ascii="Times New Roman" w:hAnsi="Times New Roman" w:cs="Times New Roman"/>
          <w:color w:val="000000"/>
          <w:sz w:val="22"/>
          <w:szCs w:val="22"/>
        </w:rPr>
        <w:t>3. К категории низкого риска относятся все иные</w:t>
      </w:r>
      <w:r w:rsidRPr="00710012">
        <w:rPr>
          <w:rFonts w:ascii="Times New Roman" w:hAnsi="Times New Roman" w:cs="Times New Roman"/>
          <w:bCs/>
          <w:color w:val="000000"/>
          <w:sz w:val="22"/>
          <w:szCs w:val="22"/>
        </w:rPr>
        <w:t xml:space="preserve"> объекты </w:t>
      </w:r>
      <w:r w:rsidRPr="00710012">
        <w:rPr>
          <w:rFonts w:ascii="Times New Roman" w:hAnsi="Times New Roman" w:cs="Times New Roman"/>
          <w:color w:val="000000"/>
          <w:sz w:val="22"/>
          <w:szCs w:val="22"/>
        </w:rPr>
        <w:t>контроля в сфере благоустройства.</w:t>
      </w:r>
    </w:p>
    <w:p w14:paraId="0153EF59" w14:textId="77777777" w:rsidR="00710012" w:rsidRDefault="00710012" w:rsidP="005F5E8C">
      <w:pPr>
        <w:pStyle w:val="ConsPlusNormal"/>
        <w:ind w:firstLine="0"/>
        <w:jc w:val="right"/>
        <w:rPr>
          <w:rFonts w:ascii="Times New Roman" w:hAnsi="Times New Roman" w:cs="Times New Roman"/>
          <w:color w:val="000000"/>
          <w:sz w:val="22"/>
          <w:szCs w:val="22"/>
        </w:rPr>
      </w:pPr>
    </w:p>
    <w:p w14:paraId="0C11D372" w14:textId="77777777" w:rsidR="00710012" w:rsidRDefault="00710012" w:rsidP="005F5E8C">
      <w:pPr>
        <w:pStyle w:val="ConsPlusNormal"/>
        <w:ind w:firstLine="0"/>
        <w:jc w:val="right"/>
        <w:rPr>
          <w:rFonts w:ascii="Times New Roman" w:hAnsi="Times New Roman" w:cs="Times New Roman"/>
          <w:color w:val="000000"/>
          <w:sz w:val="22"/>
          <w:szCs w:val="22"/>
        </w:rPr>
      </w:pPr>
    </w:p>
    <w:p w14:paraId="22E9730A" w14:textId="77777777" w:rsidR="00710012" w:rsidRDefault="00710012" w:rsidP="005F5E8C">
      <w:pPr>
        <w:pStyle w:val="ConsPlusNormal"/>
        <w:ind w:firstLine="0"/>
        <w:jc w:val="right"/>
        <w:rPr>
          <w:rFonts w:ascii="Times New Roman" w:hAnsi="Times New Roman" w:cs="Times New Roman"/>
          <w:color w:val="000000"/>
          <w:sz w:val="22"/>
          <w:szCs w:val="22"/>
        </w:rPr>
      </w:pPr>
    </w:p>
    <w:p w14:paraId="70EF1591" w14:textId="77777777" w:rsidR="00710012" w:rsidRDefault="00710012" w:rsidP="005F5E8C">
      <w:pPr>
        <w:pStyle w:val="ConsPlusNormal"/>
        <w:ind w:firstLine="0"/>
        <w:jc w:val="right"/>
        <w:rPr>
          <w:rFonts w:ascii="Times New Roman" w:hAnsi="Times New Roman" w:cs="Times New Roman"/>
          <w:color w:val="000000"/>
          <w:sz w:val="22"/>
          <w:szCs w:val="22"/>
        </w:rPr>
      </w:pPr>
    </w:p>
    <w:p w14:paraId="1F1B5673" w14:textId="77777777" w:rsidR="00710012" w:rsidRDefault="00710012" w:rsidP="005F5E8C">
      <w:pPr>
        <w:pStyle w:val="ConsPlusNormal"/>
        <w:ind w:firstLine="0"/>
        <w:jc w:val="right"/>
        <w:rPr>
          <w:rFonts w:ascii="Times New Roman" w:hAnsi="Times New Roman" w:cs="Times New Roman"/>
          <w:color w:val="000000"/>
          <w:sz w:val="22"/>
          <w:szCs w:val="22"/>
        </w:rPr>
      </w:pPr>
    </w:p>
    <w:p w14:paraId="76D031E5" w14:textId="77777777" w:rsidR="00710012" w:rsidRDefault="00710012" w:rsidP="005F5E8C">
      <w:pPr>
        <w:pStyle w:val="ConsPlusNormal"/>
        <w:ind w:firstLine="0"/>
        <w:jc w:val="right"/>
        <w:rPr>
          <w:rFonts w:ascii="Times New Roman" w:hAnsi="Times New Roman" w:cs="Times New Roman"/>
          <w:color w:val="000000"/>
          <w:sz w:val="22"/>
          <w:szCs w:val="22"/>
        </w:rPr>
      </w:pPr>
    </w:p>
    <w:p w14:paraId="2C172045" w14:textId="77777777" w:rsidR="00710012" w:rsidRDefault="00710012" w:rsidP="005F5E8C">
      <w:pPr>
        <w:pStyle w:val="ConsPlusNormal"/>
        <w:ind w:firstLine="0"/>
        <w:jc w:val="right"/>
        <w:rPr>
          <w:rFonts w:ascii="Times New Roman" w:hAnsi="Times New Roman" w:cs="Times New Roman"/>
          <w:color w:val="000000"/>
          <w:sz w:val="22"/>
          <w:szCs w:val="22"/>
        </w:rPr>
      </w:pPr>
    </w:p>
    <w:p w14:paraId="0E3DB722" w14:textId="77777777" w:rsidR="00710012" w:rsidRDefault="00710012" w:rsidP="005F5E8C">
      <w:pPr>
        <w:pStyle w:val="ConsPlusNormal"/>
        <w:ind w:firstLine="0"/>
        <w:jc w:val="right"/>
        <w:rPr>
          <w:rFonts w:ascii="Times New Roman" w:hAnsi="Times New Roman" w:cs="Times New Roman"/>
          <w:color w:val="000000"/>
          <w:sz w:val="22"/>
          <w:szCs w:val="22"/>
        </w:rPr>
      </w:pPr>
    </w:p>
    <w:p w14:paraId="70A75270" w14:textId="77777777" w:rsidR="00710012" w:rsidRDefault="00710012" w:rsidP="005F5E8C">
      <w:pPr>
        <w:pStyle w:val="ConsPlusNormal"/>
        <w:ind w:firstLine="0"/>
        <w:jc w:val="right"/>
        <w:rPr>
          <w:rFonts w:ascii="Times New Roman" w:hAnsi="Times New Roman" w:cs="Times New Roman"/>
          <w:color w:val="000000"/>
          <w:sz w:val="22"/>
          <w:szCs w:val="22"/>
        </w:rPr>
      </w:pPr>
    </w:p>
    <w:p w14:paraId="5E1290A4" w14:textId="77777777" w:rsidR="00710012" w:rsidRDefault="00710012" w:rsidP="005F5E8C">
      <w:pPr>
        <w:pStyle w:val="ConsPlusNormal"/>
        <w:ind w:firstLine="0"/>
        <w:jc w:val="right"/>
        <w:rPr>
          <w:rFonts w:ascii="Times New Roman" w:hAnsi="Times New Roman" w:cs="Times New Roman"/>
          <w:color w:val="000000"/>
          <w:sz w:val="22"/>
          <w:szCs w:val="22"/>
        </w:rPr>
      </w:pPr>
    </w:p>
    <w:p w14:paraId="0943CA75" w14:textId="77777777" w:rsidR="00710012" w:rsidRDefault="00710012" w:rsidP="005F5E8C">
      <w:pPr>
        <w:pStyle w:val="ConsPlusNormal"/>
        <w:ind w:firstLine="0"/>
        <w:jc w:val="right"/>
        <w:rPr>
          <w:rFonts w:ascii="Times New Roman" w:hAnsi="Times New Roman" w:cs="Times New Roman"/>
          <w:color w:val="000000"/>
          <w:sz w:val="22"/>
          <w:szCs w:val="22"/>
        </w:rPr>
      </w:pPr>
    </w:p>
    <w:p w14:paraId="08BAAD0B" w14:textId="77777777" w:rsidR="00710012" w:rsidRDefault="00710012" w:rsidP="005F5E8C">
      <w:pPr>
        <w:pStyle w:val="ConsPlusNormal"/>
        <w:ind w:firstLine="0"/>
        <w:jc w:val="right"/>
        <w:rPr>
          <w:rFonts w:ascii="Times New Roman" w:hAnsi="Times New Roman" w:cs="Times New Roman"/>
          <w:color w:val="000000"/>
          <w:sz w:val="22"/>
          <w:szCs w:val="22"/>
        </w:rPr>
      </w:pPr>
    </w:p>
    <w:p w14:paraId="7C8D3DDC" w14:textId="77777777" w:rsidR="00710012" w:rsidRDefault="00710012" w:rsidP="005F5E8C">
      <w:pPr>
        <w:pStyle w:val="ConsPlusNormal"/>
        <w:ind w:firstLine="0"/>
        <w:jc w:val="right"/>
        <w:rPr>
          <w:rFonts w:ascii="Times New Roman" w:hAnsi="Times New Roman" w:cs="Times New Roman"/>
          <w:color w:val="000000"/>
          <w:sz w:val="22"/>
          <w:szCs w:val="22"/>
        </w:rPr>
      </w:pPr>
    </w:p>
    <w:p w14:paraId="518B09F8" w14:textId="77777777" w:rsidR="00710012" w:rsidRDefault="00710012" w:rsidP="005F5E8C">
      <w:pPr>
        <w:pStyle w:val="ConsPlusNormal"/>
        <w:ind w:firstLine="0"/>
        <w:jc w:val="right"/>
        <w:rPr>
          <w:rFonts w:ascii="Times New Roman" w:hAnsi="Times New Roman" w:cs="Times New Roman"/>
          <w:color w:val="000000"/>
          <w:sz w:val="22"/>
          <w:szCs w:val="22"/>
        </w:rPr>
      </w:pPr>
    </w:p>
    <w:p w14:paraId="5E0A6268" w14:textId="77777777" w:rsidR="00710012" w:rsidRDefault="00710012" w:rsidP="005F5E8C">
      <w:pPr>
        <w:pStyle w:val="ConsPlusNormal"/>
        <w:ind w:firstLine="0"/>
        <w:jc w:val="right"/>
        <w:rPr>
          <w:rFonts w:ascii="Times New Roman" w:hAnsi="Times New Roman" w:cs="Times New Roman"/>
          <w:color w:val="000000"/>
          <w:sz w:val="22"/>
          <w:szCs w:val="22"/>
        </w:rPr>
      </w:pPr>
    </w:p>
    <w:p w14:paraId="4F6E1E86" w14:textId="77777777" w:rsidR="00710012" w:rsidRDefault="00710012" w:rsidP="005F5E8C">
      <w:pPr>
        <w:pStyle w:val="ConsPlusNormal"/>
        <w:ind w:firstLine="0"/>
        <w:jc w:val="right"/>
        <w:rPr>
          <w:rFonts w:ascii="Times New Roman" w:hAnsi="Times New Roman" w:cs="Times New Roman"/>
          <w:color w:val="000000"/>
          <w:sz w:val="22"/>
          <w:szCs w:val="22"/>
        </w:rPr>
      </w:pPr>
    </w:p>
    <w:p w14:paraId="4E95E65A" w14:textId="77777777" w:rsidR="00710012" w:rsidRDefault="00710012" w:rsidP="005F5E8C">
      <w:pPr>
        <w:pStyle w:val="ConsPlusNormal"/>
        <w:ind w:firstLine="0"/>
        <w:jc w:val="right"/>
        <w:rPr>
          <w:rFonts w:ascii="Times New Roman" w:hAnsi="Times New Roman" w:cs="Times New Roman"/>
          <w:color w:val="000000"/>
          <w:sz w:val="22"/>
          <w:szCs w:val="22"/>
        </w:rPr>
      </w:pPr>
    </w:p>
    <w:p w14:paraId="67B2E535" w14:textId="77777777" w:rsidR="00710012" w:rsidRDefault="00710012" w:rsidP="005F5E8C">
      <w:pPr>
        <w:pStyle w:val="ConsPlusNormal"/>
        <w:ind w:firstLine="0"/>
        <w:jc w:val="right"/>
        <w:rPr>
          <w:rFonts w:ascii="Times New Roman" w:hAnsi="Times New Roman" w:cs="Times New Roman"/>
          <w:color w:val="000000"/>
          <w:sz w:val="22"/>
          <w:szCs w:val="22"/>
        </w:rPr>
      </w:pPr>
    </w:p>
    <w:p w14:paraId="55100C47" w14:textId="77777777" w:rsidR="00710012" w:rsidRDefault="00710012" w:rsidP="005F5E8C">
      <w:pPr>
        <w:pStyle w:val="ConsPlusNormal"/>
        <w:ind w:firstLine="0"/>
        <w:jc w:val="right"/>
        <w:rPr>
          <w:rFonts w:ascii="Times New Roman" w:hAnsi="Times New Roman" w:cs="Times New Roman"/>
          <w:color w:val="000000"/>
          <w:sz w:val="22"/>
          <w:szCs w:val="22"/>
        </w:rPr>
      </w:pPr>
    </w:p>
    <w:p w14:paraId="63B3DA74" w14:textId="77777777" w:rsidR="00710012" w:rsidRDefault="00710012" w:rsidP="005F5E8C">
      <w:pPr>
        <w:pStyle w:val="ConsPlusNormal"/>
        <w:ind w:firstLine="0"/>
        <w:jc w:val="right"/>
        <w:rPr>
          <w:rFonts w:ascii="Times New Roman" w:hAnsi="Times New Roman" w:cs="Times New Roman"/>
          <w:color w:val="000000"/>
          <w:sz w:val="22"/>
          <w:szCs w:val="22"/>
        </w:rPr>
      </w:pPr>
    </w:p>
    <w:p w14:paraId="05D08C1B" w14:textId="77777777" w:rsidR="00710012" w:rsidRDefault="00710012" w:rsidP="005F5E8C">
      <w:pPr>
        <w:pStyle w:val="ConsPlusNormal"/>
        <w:ind w:firstLine="0"/>
        <w:jc w:val="right"/>
        <w:rPr>
          <w:rFonts w:ascii="Times New Roman" w:hAnsi="Times New Roman" w:cs="Times New Roman"/>
          <w:color w:val="000000"/>
          <w:sz w:val="22"/>
          <w:szCs w:val="22"/>
        </w:rPr>
      </w:pPr>
    </w:p>
    <w:p w14:paraId="2C9B93DE" w14:textId="77777777" w:rsidR="00710012" w:rsidRDefault="00710012" w:rsidP="005F5E8C">
      <w:pPr>
        <w:pStyle w:val="ConsPlusNormal"/>
        <w:ind w:firstLine="0"/>
        <w:jc w:val="right"/>
        <w:rPr>
          <w:rFonts w:ascii="Times New Roman" w:hAnsi="Times New Roman" w:cs="Times New Roman"/>
          <w:color w:val="000000"/>
          <w:sz w:val="22"/>
          <w:szCs w:val="22"/>
        </w:rPr>
      </w:pPr>
    </w:p>
    <w:p w14:paraId="67847DFE" w14:textId="77777777" w:rsidR="00710012" w:rsidRDefault="00710012" w:rsidP="005F5E8C">
      <w:pPr>
        <w:pStyle w:val="ConsPlusNormal"/>
        <w:ind w:firstLine="0"/>
        <w:jc w:val="right"/>
        <w:rPr>
          <w:rFonts w:ascii="Times New Roman" w:hAnsi="Times New Roman" w:cs="Times New Roman"/>
          <w:color w:val="000000"/>
          <w:sz w:val="22"/>
          <w:szCs w:val="22"/>
        </w:rPr>
      </w:pPr>
    </w:p>
    <w:p w14:paraId="60E26B03" w14:textId="77777777" w:rsidR="00710012" w:rsidRDefault="00710012" w:rsidP="005F5E8C">
      <w:pPr>
        <w:pStyle w:val="ConsPlusNormal"/>
        <w:ind w:firstLine="0"/>
        <w:jc w:val="right"/>
        <w:rPr>
          <w:rFonts w:ascii="Times New Roman" w:hAnsi="Times New Roman" w:cs="Times New Roman"/>
          <w:color w:val="000000"/>
          <w:sz w:val="22"/>
          <w:szCs w:val="22"/>
        </w:rPr>
      </w:pPr>
    </w:p>
    <w:p w14:paraId="693047F3" w14:textId="77777777" w:rsidR="00710012" w:rsidRDefault="00710012" w:rsidP="005F5E8C">
      <w:pPr>
        <w:pStyle w:val="ConsPlusNormal"/>
        <w:ind w:firstLine="0"/>
        <w:jc w:val="right"/>
        <w:rPr>
          <w:rFonts w:ascii="Times New Roman" w:hAnsi="Times New Roman" w:cs="Times New Roman"/>
          <w:color w:val="000000"/>
          <w:sz w:val="22"/>
          <w:szCs w:val="22"/>
        </w:rPr>
      </w:pPr>
    </w:p>
    <w:p w14:paraId="7C452AC3" w14:textId="77777777" w:rsidR="00710012" w:rsidRDefault="00710012" w:rsidP="005F5E8C">
      <w:pPr>
        <w:pStyle w:val="ConsPlusNormal"/>
        <w:ind w:firstLine="0"/>
        <w:jc w:val="right"/>
        <w:rPr>
          <w:rFonts w:ascii="Times New Roman" w:hAnsi="Times New Roman" w:cs="Times New Roman"/>
          <w:color w:val="000000"/>
          <w:sz w:val="22"/>
          <w:szCs w:val="22"/>
        </w:rPr>
      </w:pPr>
    </w:p>
    <w:p w14:paraId="048673DA" w14:textId="77777777" w:rsidR="00710012" w:rsidRDefault="00710012" w:rsidP="005F5E8C">
      <w:pPr>
        <w:pStyle w:val="ConsPlusNormal"/>
        <w:ind w:firstLine="0"/>
        <w:jc w:val="right"/>
        <w:rPr>
          <w:rFonts w:ascii="Times New Roman" w:hAnsi="Times New Roman" w:cs="Times New Roman"/>
          <w:color w:val="000000"/>
          <w:sz w:val="22"/>
          <w:szCs w:val="22"/>
        </w:rPr>
      </w:pPr>
    </w:p>
    <w:p w14:paraId="35173329" w14:textId="77777777" w:rsidR="00710012" w:rsidRDefault="00710012" w:rsidP="005F5E8C">
      <w:pPr>
        <w:pStyle w:val="ConsPlusNormal"/>
        <w:ind w:firstLine="0"/>
        <w:jc w:val="right"/>
        <w:rPr>
          <w:rFonts w:ascii="Times New Roman" w:hAnsi="Times New Roman" w:cs="Times New Roman"/>
          <w:color w:val="000000"/>
          <w:sz w:val="22"/>
          <w:szCs w:val="22"/>
        </w:rPr>
      </w:pPr>
    </w:p>
    <w:p w14:paraId="561271E0" w14:textId="77777777" w:rsidR="00710012" w:rsidRDefault="00710012" w:rsidP="005F5E8C">
      <w:pPr>
        <w:pStyle w:val="ConsPlusNormal"/>
        <w:ind w:firstLine="0"/>
        <w:jc w:val="right"/>
        <w:rPr>
          <w:rFonts w:ascii="Times New Roman" w:hAnsi="Times New Roman" w:cs="Times New Roman"/>
          <w:color w:val="000000"/>
          <w:sz w:val="22"/>
          <w:szCs w:val="22"/>
        </w:rPr>
      </w:pPr>
    </w:p>
    <w:p w14:paraId="1CA7913E" w14:textId="77777777" w:rsidR="00710012" w:rsidRDefault="00710012" w:rsidP="005F5E8C">
      <w:pPr>
        <w:pStyle w:val="ConsPlusNormal"/>
        <w:ind w:firstLine="0"/>
        <w:jc w:val="right"/>
        <w:rPr>
          <w:rFonts w:ascii="Times New Roman" w:hAnsi="Times New Roman" w:cs="Times New Roman"/>
          <w:color w:val="000000"/>
          <w:sz w:val="22"/>
          <w:szCs w:val="22"/>
        </w:rPr>
      </w:pPr>
    </w:p>
    <w:p w14:paraId="637BBC75" w14:textId="77777777" w:rsidR="00710012" w:rsidRDefault="00710012" w:rsidP="005F5E8C">
      <w:pPr>
        <w:pStyle w:val="ConsPlusNormal"/>
        <w:ind w:firstLine="0"/>
        <w:jc w:val="right"/>
        <w:rPr>
          <w:rFonts w:ascii="Times New Roman" w:hAnsi="Times New Roman" w:cs="Times New Roman"/>
          <w:color w:val="000000"/>
          <w:sz w:val="22"/>
          <w:szCs w:val="22"/>
        </w:rPr>
      </w:pPr>
    </w:p>
    <w:p w14:paraId="1CF9B28B" w14:textId="77777777" w:rsidR="00710012" w:rsidRDefault="00710012" w:rsidP="005F5E8C">
      <w:pPr>
        <w:pStyle w:val="ConsPlusNormal"/>
        <w:ind w:firstLine="0"/>
        <w:jc w:val="right"/>
        <w:rPr>
          <w:rFonts w:ascii="Times New Roman" w:hAnsi="Times New Roman" w:cs="Times New Roman"/>
          <w:color w:val="000000"/>
          <w:sz w:val="22"/>
          <w:szCs w:val="22"/>
        </w:rPr>
      </w:pPr>
    </w:p>
    <w:p w14:paraId="32433066" w14:textId="77777777" w:rsidR="00710012" w:rsidRDefault="00710012" w:rsidP="005F5E8C">
      <w:pPr>
        <w:pStyle w:val="ConsPlusNormal"/>
        <w:ind w:firstLine="0"/>
        <w:jc w:val="right"/>
        <w:rPr>
          <w:rFonts w:ascii="Times New Roman" w:hAnsi="Times New Roman" w:cs="Times New Roman"/>
          <w:color w:val="000000"/>
          <w:sz w:val="22"/>
          <w:szCs w:val="22"/>
        </w:rPr>
      </w:pPr>
    </w:p>
    <w:p w14:paraId="56A491D8" w14:textId="77777777" w:rsidR="00710012" w:rsidRDefault="00710012" w:rsidP="005F5E8C">
      <w:pPr>
        <w:pStyle w:val="ConsPlusNormal"/>
        <w:ind w:firstLine="0"/>
        <w:jc w:val="right"/>
        <w:rPr>
          <w:rFonts w:ascii="Times New Roman" w:hAnsi="Times New Roman" w:cs="Times New Roman"/>
          <w:color w:val="000000"/>
          <w:sz w:val="22"/>
          <w:szCs w:val="22"/>
        </w:rPr>
      </w:pPr>
    </w:p>
    <w:p w14:paraId="027BEEAE" w14:textId="77777777" w:rsidR="00710012" w:rsidRDefault="00710012" w:rsidP="005F5E8C">
      <w:pPr>
        <w:pStyle w:val="ConsPlusNormal"/>
        <w:ind w:firstLine="0"/>
        <w:jc w:val="right"/>
        <w:rPr>
          <w:rFonts w:ascii="Times New Roman" w:hAnsi="Times New Roman" w:cs="Times New Roman"/>
          <w:color w:val="000000"/>
          <w:sz w:val="22"/>
          <w:szCs w:val="22"/>
        </w:rPr>
      </w:pPr>
    </w:p>
    <w:p w14:paraId="67802934" w14:textId="77777777" w:rsidR="00710012" w:rsidRDefault="00710012" w:rsidP="005F5E8C">
      <w:pPr>
        <w:pStyle w:val="ConsPlusNormal"/>
        <w:ind w:firstLine="0"/>
        <w:jc w:val="right"/>
        <w:rPr>
          <w:rFonts w:ascii="Times New Roman" w:hAnsi="Times New Roman" w:cs="Times New Roman"/>
          <w:color w:val="000000"/>
          <w:sz w:val="22"/>
          <w:szCs w:val="22"/>
        </w:rPr>
      </w:pPr>
    </w:p>
    <w:p w14:paraId="3AB99F3D" w14:textId="77777777" w:rsidR="00710012" w:rsidRDefault="00710012" w:rsidP="005F5E8C">
      <w:pPr>
        <w:pStyle w:val="ConsPlusNormal"/>
        <w:ind w:firstLine="0"/>
        <w:jc w:val="right"/>
        <w:rPr>
          <w:rFonts w:ascii="Times New Roman" w:hAnsi="Times New Roman" w:cs="Times New Roman"/>
          <w:color w:val="000000"/>
          <w:sz w:val="22"/>
          <w:szCs w:val="22"/>
        </w:rPr>
      </w:pPr>
    </w:p>
    <w:p w14:paraId="7E1EAE7D" w14:textId="77777777" w:rsidR="00710012" w:rsidRDefault="00710012" w:rsidP="005F5E8C">
      <w:pPr>
        <w:pStyle w:val="ConsPlusNormal"/>
        <w:ind w:firstLine="0"/>
        <w:jc w:val="right"/>
        <w:rPr>
          <w:rFonts w:ascii="Times New Roman" w:hAnsi="Times New Roman" w:cs="Times New Roman"/>
          <w:color w:val="000000"/>
          <w:sz w:val="22"/>
          <w:szCs w:val="22"/>
        </w:rPr>
      </w:pPr>
    </w:p>
    <w:p w14:paraId="7A18EE9D" w14:textId="77777777" w:rsidR="00710012" w:rsidRDefault="00710012" w:rsidP="005F5E8C">
      <w:pPr>
        <w:pStyle w:val="ConsPlusNormal"/>
        <w:ind w:firstLine="0"/>
        <w:jc w:val="right"/>
        <w:rPr>
          <w:rFonts w:ascii="Times New Roman" w:hAnsi="Times New Roman" w:cs="Times New Roman"/>
          <w:color w:val="000000"/>
          <w:sz w:val="22"/>
          <w:szCs w:val="22"/>
        </w:rPr>
      </w:pPr>
    </w:p>
    <w:p w14:paraId="2986EAF5" w14:textId="77777777" w:rsidR="00710012" w:rsidRDefault="00710012" w:rsidP="005F5E8C">
      <w:pPr>
        <w:pStyle w:val="ConsPlusNormal"/>
        <w:ind w:firstLine="0"/>
        <w:jc w:val="right"/>
        <w:rPr>
          <w:rFonts w:ascii="Times New Roman" w:hAnsi="Times New Roman" w:cs="Times New Roman"/>
          <w:color w:val="000000"/>
          <w:sz w:val="22"/>
          <w:szCs w:val="22"/>
        </w:rPr>
      </w:pPr>
    </w:p>
    <w:p w14:paraId="37F07E77" w14:textId="77777777" w:rsidR="00710012" w:rsidRDefault="00710012" w:rsidP="005F5E8C">
      <w:pPr>
        <w:pStyle w:val="ConsPlusNormal"/>
        <w:ind w:firstLine="0"/>
        <w:jc w:val="right"/>
        <w:rPr>
          <w:rFonts w:ascii="Times New Roman" w:hAnsi="Times New Roman" w:cs="Times New Roman"/>
          <w:color w:val="000000"/>
          <w:sz w:val="22"/>
          <w:szCs w:val="22"/>
        </w:rPr>
      </w:pPr>
    </w:p>
    <w:p w14:paraId="20305D52" w14:textId="77777777" w:rsidR="00710012" w:rsidRDefault="00710012" w:rsidP="005F5E8C">
      <w:pPr>
        <w:pStyle w:val="ConsPlusNormal"/>
        <w:ind w:firstLine="0"/>
        <w:jc w:val="right"/>
        <w:rPr>
          <w:rFonts w:ascii="Times New Roman" w:hAnsi="Times New Roman" w:cs="Times New Roman"/>
          <w:color w:val="000000"/>
          <w:sz w:val="22"/>
          <w:szCs w:val="22"/>
        </w:rPr>
      </w:pPr>
    </w:p>
    <w:p w14:paraId="570B4523" w14:textId="6839D768" w:rsidR="005F5E8C" w:rsidRPr="00710012" w:rsidRDefault="005F5E8C" w:rsidP="005F5E8C">
      <w:pPr>
        <w:pStyle w:val="ConsPlusNormal"/>
        <w:ind w:firstLine="0"/>
        <w:jc w:val="right"/>
        <w:rPr>
          <w:rFonts w:ascii="Times New Roman" w:hAnsi="Times New Roman" w:cs="Times New Roman"/>
          <w:sz w:val="22"/>
          <w:szCs w:val="22"/>
        </w:rPr>
      </w:pPr>
      <w:r w:rsidRPr="00710012">
        <w:rPr>
          <w:rFonts w:ascii="Times New Roman" w:hAnsi="Times New Roman" w:cs="Times New Roman"/>
          <w:color w:val="000000"/>
          <w:sz w:val="22"/>
          <w:szCs w:val="22"/>
        </w:rPr>
        <w:lastRenderedPageBreak/>
        <w:t>Приложение № 2</w:t>
      </w:r>
    </w:p>
    <w:p w14:paraId="666844D3" w14:textId="77777777" w:rsidR="005F5E8C" w:rsidRPr="00710012" w:rsidRDefault="005F5E8C" w:rsidP="005F5E8C">
      <w:pPr>
        <w:pStyle w:val="ConsPlusNormal"/>
        <w:ind w:firstLine="0"/>
        <w:jc w:val="right"/>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к Положению о муниципальном контроле в сфере </w:t>
      </w:r>
    </w:p>
    <w:p w14:paraId="49254F2F" w14:textId="77777777" w:rsidR="005F5E8C" w:rsidRPr="00710012" w:rsidRDefault="005F5E8C" w:rsidP="005F5E8C">
      <w:pPr>
        <w:pStyle w:val="ConsPlusNormal"/>
        <w:ind w:firstLine="0"/>
        <w:jc w:val="right"/>
        <w:rPr>
          <w:rFonts w:ascii="Times New Roman" w:hAnsi="Times New Roman" w:cs="Times New Roman"/>
          <w:color w:val="000000"/>
          <w:sz w:val="22"/>
          <w:szCs w:val="22"/>
        </w:rPr>
      </w:pPr>
      <w:r w:rsidRPr="00710012">
        <w:rPr>
          <w:rFonts w:ascii="Times New Roman" w:hAnsi="Times New Roman" w:cs="Times New Roman"/>
          <w:color w:val="000000"/>
          <w:sz w:val="22"/>
          <w:szCs w:val="22"/>
        </w:rPr>
        <w:t xml:space="preserve">благоустройства на территории </w:t>
      </w:r>
    </w:p>
    <w:p w14:paraId="1172AC5D" w14:textId="0B36C1C8" w:rsidR="00BE7579" w:rsidRPr="00710012" w:rsidRDefault="00163071" w:rsidP="00163071">
      <w:pPr>
        <w:pStyle w:val="ConsPlusTitle"/>
        <w:jc w:val="right"/>
        <w:rPr>
          <w:rFonts w:ascii="Times New Roman" w:hAnsi="Times New Roman" w:cs="Times New Roman"/>
          <w:b w:val="0"/>
          <w:color w:val="000000"/>
        </w:rPr>
      </w:pPr>
      <w:r w:rsidRPr="00710012">
        <w:rPr>
          <w:rFonts w:ascii="Times New Roman" w:hAnsi="Times New Roman" w:cs="Times New Roman"/>
          <w:b w:val="0"/>
        </w:rPr>
        <w:t xml:space="preserve">Бодайбинского </w:t>
      </w:r>
      <w:r w:rsidR="00710012" w:rsidRPr="00710012">
        <w:rPr>
          <w:rFonts w:ascii="Times New Roman" w:hAnsi="Times New Roman" w:cs="Times New Roman"/>
          <w:b w:val="0"/>
          <w:sz w:val="23"/>
          <w:szCs w:val="23"/>
        </w:rPr>
        <w:t>муниципального образования</w:t>
      </w:r>
    </w:p>
    <w:p w14:paraId="774B1DE9" w14:textId="77777777" w:rsidR="00BE7579" w:rsidRPr="00710012" w:rsidRDefault="00BE7579" w:rsidP="00BE7579">
      <w:pPr>
        <w:pStyle w:val="ConsPlusTitle"/>
        <w:jc w:val="center"/>
        <w:rPr>
          <w:rFonts w:ascii="Times New Roman" w:hAnsi="Times New Roman" w:cs="Times New Roman"/>
          <w:color w:val="000000"/>
        </w:rPr>
      </w:pPr>
    </w:p>
    <w:p w14:paraId="4EB4D44C" w14:textId="77777777" w:rsidR="00710012" w:rsidRDefault="00BE7579" w:rsidP="008656B7">
      <w:pPr>
        <w:pStyle w:val="ConsPlusTitle"/>
        <w:jc w:val="center"/>
        <w:rPr>
          <w:rFonts w:ascii="Times New Roman" w:hAnsi="Times New Roman" w:cs="Times New Roman"/>
          <w:color w:val="000000"/>
        </w:rPr>
      </w:pPr>
      <w:r w:rsidRPr="00710012">
        <w:rPr>
          <w:rFonts w:ascii="Times New Roman" w:hAnsi="Times New Roman" w:cs="Times New Roman"/>
          <w:color w:val="000000"/>
        </w:rPr>
        <w:t>Индикаторы</w:t>
      </w:r>
      <w:r w:rsidR="001030F1" w:rsidRPr="00710012">
        <w:rPr>
          <w:rStyle w:val="ae"/>
          <w:rFonts w:ascii="Times New Roman" w:hAnsi="Times New Roman" w:cs="Times New Roman"/>
          <w:color w:val="000000"/>
        </w:rPr>
        <w:t xml:space="preserve"> </w:t>
      </w:r>
      <w:r w:rsidRPr="00710012">
        <w:rPr>
          <w:rFonts w:ascii="Times New Roman" w:hAnsi="Times New Roman" w:cs="Times New Roman"/>
          <w:color w:val="000000"/>
        </w:rPr>
        <w:t xml:space="preserve"> риска нарушения обязательных требований, </w:t>
      </w:r>
    </w:p>
    <w:p w14:paraId="07EC8C43" w14:textId="0A413BC2" w:rsidR="00BE7579" w:rsidRPr="00710012" w:rsidRDefault="00BE7579" w:rsidP="008656B7">
      <w:pPr>
        <w:pStyle w:val="ConsPlusTitle"/>
        <w:jc w:val="center"/>
        <w:rPr>
          <w:rFonts w:ascii="Times New Roman" w:hAnsi="Times New Roman" w:cs="Times New Roman"/>
          <w:color w:val="000000"/>
        </w:rPr>
      </w:pPr>
      <w:r w:rsidRPr="00710012">
        <w:rPr>
          <w:rFonts w:ascii="Times New Roman" w:hAnsi="Times New Roman" w:cs="Times New Roman"/>
          <w:color w:val="000000"/>
        </w:rPr>
        <w:t xml:space="preserve">используемые для определения необходимости проведения </w:t>
      </w:r>
      <w:r w:rsidR="0084728B" w:rsidRPr="00710012">
        <w:rPr>
          <w:rFonts w:ascii="Times New Roman" w:hAnsi="Times New Roman" w:cs="Times New Roman"/>
          <w:color w:val="000000"/>
        </w:rPr>
        <w:t>контрольных мероприятий</w:t>
      </w:r>
      <w:r w:rsidRPr="00710012">
        <w:rPr>
          <w:rFonts w:ascii="Times New Roman" w:hAnsi="Times New Roman" w:cs="Times New Roman"/>
          <w:color w:val="000000"/>
        </w:rPr>
        <w:t xml:space="preserve"> администрацией </w:t>
      </w:r>
      <w:r w:rsidR="00163071" w:rsidRPr="00710012">
        <w:rPr>
          <w:rFonts w:ascii="Times New Roman" w:hAnsi="Times New Roman" w:cs="Times New Roman"/>
        </w:rPr>
        <w:t>Бодайбинского городского поселения</w:t>
      </w:r>
      <w:r w:rsidR="00163071" w:rsidRPr="00710012">
        <w:rPr>
          <w:rFonts w:ascii="Times New Roman" w:hAnsi="Times New Roman" w:cs="Times New Roman"/>
          <w:color w:val="000000"/>
        </w:rPr>
        <w:t xml:space="preserve"> </w:t>
      </w:r>
      <w:r w:rsidRPr="00710012">
        <w:rPr>
          <w:rFonts w:ascii="Times New Roman" w:hAnsi="Times New Roman" w:cs="Times New Roman"/>
          <w:color w:val="000000"/>
        </w:rPr>
        <w:t>контроля в сфере благоустройства</w:t>
      </w:r>
    </w:p>
    <w:p w14:paraId="243665B8" w14:textId="77777777" w:rsidR="00BE7579" w:rsidRPr="00710012" w:rsidRDefault="00BE7579" w:rsidP="008656B7">
      <w:pPr>
        <w:pStyle w:val="ConsPlusNormal"/>
        <w:ind w:firstLine="0"/>
        <w:rPr>
          <w:rFonts w:ascii="Times New Roman" w:hAnsi="Times New Roman" w:cs="Times New Roman"/>
          <w:color w:val="000000"/>
          <w:sz w:val="22"/>
          <w:szCs w:val="22"/>
        </w:rPr>
      </w:pPr>
    </w:p>
    <w:p w14:paraId="321D87A8" w14:textId="77777777" w:rsidR="001030F1" w:rsidRPr="00710012" w:rsidRDefault="001030F1" w:rsidP="001030F1">
      <w:pPr>
        <w:shd w:val="clear" w:color="auto" w:fill="FFFFFF"/>
        <w:ind w:firstLine="709"/>
        <w:jc w:val="both"/>
        <w:rPr>
          <w:sz w:val="22"/>
          <w:szCs w:val="22"/>
        </w:rPr>
      </w:pPr>
      <w:r w:rsidRPr="00710012">
        <w:rPr>
          <w:sz w:val="22"/>
          <w:szCs w:val="22"/>
        </w:rPr>
        <w:t>1. Наличие мусора и иных отходов производства и потребления на прилегающей</w:t>
      </w:r>
    </w:p>
    <w:p w14:paraId="31E9F613" w14:textId="77777777" w:rsidR="001030F1" w:rsidRPr="00710012" w:rsidRDefault="001030F1" w:rsidP="002A0E31">
      <w:pPr>
        <w:shd w:val="clear" w:color="auto" w:fill="FFFFFF"/>
        <w:jc w:val="both"/>
        <w:rPr>
          <w:sz w:val="22"/>
          <w:szCs w:val="22"/>
        </w:rPr>
      </w:pPr>
      <w:r w:rsidRPr="00710012">
        <w:rPr>
          <w:sz w:val="22"/>
          <w:szCs w:val="22"/>
        </w:rPr>
        <w:t>территории или на иных территориях общего пользования.</w:t>
      </w:r>
    </w:p>
    <w:p w14:paraId="3623C287" w14:textId="20A6E4C6" w:rsidR="001030F1" w:rsidRPr="00710012" w:rsidRDefault="001030F1" w:rsidP="001030F1">
      <w:pPr>
        <w:shd w:val="clear" w:color="auto" w:fill="FFFFFF"/>
        <w:ind w:firstLine="709"/>
        <w:jc w:val="both"/>
        <w:rPr>
          <w:sz w:val="22"/>
          <w:szCs w:val="22"/>
        </w:rPr>
      </w:pPr>
      <w:r w:rsidRPr="00710012">
        <w:rPr>
          <w:sz w:val="22"/>
          <w:szCs w:val="22"/>
        </w:rPr>
        <w:t>2. Наличие на прилегающей территории карантинных, ядовитых и сорных растений,</w:t>
      </w:r>
      <w:r w:rsidR="00C20ED5" w:rsidRPr="00710012">
        <w:rPr>
          <w:sz w:val="22"/>
          <w:szCs w:val="22"/>
        </w:rPr>
        <w:t xml:space="preserve"> </w:t>
      </w:r>
      <w:r w:rsidRPr="00710012">
        <w:rPr>
          <w:sz w:val="22"/>
          <w:szCs w:val="22"/>
        </w:rPr>
        <w:t>порубочных остатков деревьев и кустарников.</w:t>
      </w:r>
    </w:p>
    <w:p w14:paraId="14EA91E2" w14:textId="77777777" w:rsidR="001030F1" w:rsidRPr="00710012" w:rsidRDefault="001030F1" w:rsidP="001030F1">
      <w:pPr>
        <w:shd w:val="clear" w:color="auto" w:fill="FFFFFF"/>
        <w:ind w:firstLine="709"/>
        <w:jc w:val="both"/>
        <w:rPr>
          <w:sz w:val="22"/>
          <w:szCs w:val="22"/>
        </w:rPr>
      </w:pPr>
      <w:r w:rsidRPr="00710012">
        <w:rPr>
          <w:sz w:val="22"/>
          <w:szCs w:val="22"/>
        </w:rPr>
        <w:t>3. Наличие самовольно нанесенных надписей или рисунков на фасадах нежилых</w:t>
      </w:r>
    </w:p>
    <w:p w14:paraId="2D1A21F2" w14:textId="3DA33CFF" w:rsidR="001030F1" w:rsidRPr="00710012" w:rsidRDefault="001030F1" w:rsidP="002A0E31">
      <w:pPr>
        <w:shd w:val="clear" w:color="auto" w:fill="FFFFFF"/>
        <w:jc w:val="both"/>
        <w:rPr>
          <w:sz w:val="22"/>
          <w:szCs w:val="22"/>
        </w:rPr>
      </w:pPr>
      <w:r w:rsidRPr="00710012">
        <w:rPr>
          <w:sz w:val="22"/>
          <w:szCs w:val="22"/>
        </w:rPr>
        <w:t>зданий, строений, сооружений, на других стенах зданий, строений, сооружений, а также на</w:t>
      </w:r>
      <w:r w:rsidR="00C20ED5" w:rsidRPr="00710012">
        <w:rPr>
          <w:sz w:val="22"/>
          <w:szCs w:val="22"/>
        </w:rPr>
        <w:t xml:space="preserve"> </w:t>
      </w:r>
      <w:r w:rsidRPr="00710012">
        <w:rPr>
          <w:sz w:val="22"/>
          <w:szCs w:val="22"/>
        </w:rPr>
        <w:t>иных элементах благоустройства и в общественных местах.</w:t>
      </w:r>
    </w:p>
    <w:p w14:paraId="19B189F8" w14:textId="3A67DDE6" w:rsidR="001030F1" w:rsidRPr="00710012" w:rsidRDefault="001030F1" w:rsidP="001030F1">
      <w:pPr>
        <w:shd w:val="clear" w:color="auto" w:fill="FFFFFF"/>
        <w:ind w:firstLine="709"/>
        <w:jc w:val="both"/>
        <w:rPr>
          <w:sz w:val="22"/>
          <w:szCs w:val="22"/>
        </w:rPr>
      </w:pPr>
      <w:r w:rsidRPr="00710012">
        <w:rPr>
          <w:sz w:val="22"/>
          <w:szCs w:val="22"/>
        </w:rPr>
        <w:t>4. Наличие препятствующей свободному и безопасному проходу граждан наледи на</w:t>
      </w:r>
      <w:r w:rsidR="00C20ED5" w:rsidRPr="00710012">
        <w:rPr>
          <w:sz w:val="22"/>
          <w:szCs w:val="22"/>
        </w:rPr>
        <w:t xml:space="preserve"> </w:t>
      </w:r>
      <w:r w:rsidRPr="00710012">
        <w:rPr>
          <w:sz w:val="22"/>
          <w:szCs w:val="22"/>
        </w:rPr>
        <w:t>прилегающих территориях.</w:t>
      </w:r>
    </w:p>
    <w:p w14:paraId="4B06A87D" w14:textId="77777777" w:rsidR="001030F1" w:rsidRPr="00710012" w:rsidRDefault="001030F1" w:rsidP="001030F1">
      <w:pPr>
        <w:shd w:val="clear" w:color="auto" w:fill="FFFFFF"/>
        <w:ind w:firstLine="709"/>
        <w:jc w:val="both"/>
        <w:rPr>
          <w:sz w:val="22"/>
          <w:szCs w:val="22"/>
        </w:rPr>
      </w:pPr>
      <w:r w:rsidRPr="00710012">
        <w:rPr>
          <w:sz w:val="22"/>
          <w:szCs w:val="22"/>
        </w:rPr>
        <w:t>5. Наличие сосулек на кровлях зданий, сооружений.</w:t>
      </w:r>
    </w:p>
    <w:p w14:paraId="57333878" w14:textId="6F669695" w:rsidR="001030F1" w:rsidRPr="00710012" w:rsidRDefault="001030F1" w:rsidP="001030F1">
      <w:pPr>
        <w:shd w:val="clear" w:color="auto" w:fill="FFFFFF"/>
        <w:ind w:firstLine="709"/>
        <w:jc w:val="both"/>
        <w:rPr>
          <w:sz w:val="22"/>
          <w:szCs w:val="22"/>
        </w:rPr>
      </w:pPr>
      <w:r w:rsidRPr="00710012">
        <w:rPr>
          <w:sz w:val="22"/>
          <w:szCs w:val="22"/>
        </w:rPr>
        <w:t>6. Наличие ограждений, препятствующих свободному доступу маломобильных групп</w:t>
      </w:r>
      <w:r w:rsidR="00C20ED5" w:rsidRPr="00710012">
        <w:rPr>
          <w:sz w:val="22"/>
          <w:szCs w:val="22"/>
        </w:rPr>
        <w:t xml:space="preserve"> </w:t>
      </w:r>
      <w:r w:rsidRPr="00710012">
        <w:rPr>
          <w:sz w:val="22"/>
          <w:szCs w:val="22"/>
        </w:rPr>
        <w:t>населения к объектам образования, здравоохранения, культуры, физической культуры и</w:t>
      </w:r>
      <w:r w:rsidR="00C20ED5" w:rsidRPr="00710012">
        <w:rPr>
          <w:sz w:val="22"/>
          <w:szCs w:val="22"/>
        </w:rPr>
        <w:t xml:space="preserve"> </w:t>
      </w:r>
      <w:r w:rsidRPr="00710012">
        <w:rPr>
          <w:sz w:val="22"/>
          <w:szCs w:val="22"/>
        </w:rPr>
        <w:t>спорта, социального обслуживания населения.</w:t>
      </w:r>
    </w:p>
    <w:p w14:paraId="1AAE53C8" w14:textId="4DABCDD6" w:rsidR="001030F1" w:rsidRPr="00710012" w:rsidRDefault="001030F1" w:rsidP="001030F1">
      <w:pPr>
        <w:shd w:val="clear" w:color="auto" w:fill="FFFFFF"/>
        <w:ind w:firstLine="709"/>
        <w:jc w:val="both"/>
        <w:rPr>
          <w:sz w:val="22"/>
          <w:szCs w:val="22"/>
        </w:rPr>
      </w:pPr>
      <w:r w:rsidRPr="00710012">
        <w:rPr>
          <w:sz w:val="22"/>
          <w:szCs w:val="22"/>
        </w:rPr>
        <w:t>7. Уничтожение или повреждение специальных знаков, надписей, содержащих</w:t>
      </w:r>
      <w:r w:rsidR="00C20ED5" w:rsidRPr="00710012">
        <w:rPr>
          <w:sz w:val="22"/>
          <w:szCs w:val="22"/>
        </w:rPr>
        <w:t xml:space="preserve"> </w:t>
      </w:r>
      <w:r w:rsidRPr="00710012">
        <w:rPr>
          <w:sz w:val="22"/>
          <w:szCs w:val="22"/>
        </w:rPr>
        <w:t>информацию, необходимую для эксплуатации инженерных сооружений.</w:t>
      </w:r>
    </w:p>
    <w:p w14:paraId="3D7C7F86" w14:textId="174D5CFD" w:rsidR="001030F1" w:rsidRPr="00710012" w:rsidRDefault="001030F1" w:rsidP="001030F1">
      <w:pPr>
        <w:shd w:val="clear" w:color="auto" w:fill="FFFFFF"/>
        <w:ind w:firstLine="709"/>
        <w:jc w:val="both"/>
        <w:rPr>
          <w:sz w:val="22"/>
          <w:szCs w:val="22"/>
        </w:rPr>
      </w:pPr>
      <w:r w:rsidRPr="00710012">
        <w:rPr>
          <w:sz w:val="22"/>
          <w:szCs w:val="22"/>
        </w:rPr>
        <w:t>8. Создание препятствий для свободного прохода к зданиям и входам в них, а также для</w:t>
      </w:r>
      <w:r w:rsidR="00C20ED5" w:rsidRPr="00710012">
        <w:rPr>
          <w:sz w:val="22"/>
          <w:szCs w:val="22"/>
        </w:rPr>
        <w:t xml:space="preserve"> </w:t>
      </w:r>
      <w:r w:rsidRPr="00710012">
        <w:rPr>
          <w:sz w:val="22"/>
          <w:szCs w:val="22"/>
        </w:rPr>
        <w:t>свободных въездов во дворы, обеспечения безопасности пешеходов и безопасного</w:t>
      </w:r>
      <w:r w:rsidR="00C20ED5" w:rsidRPr="00710012">
        <w:rPr>
          <w:sz w:val="22"/>
          <w:szCs w:val="22"/>
        </w:rPr>
        <w:t xml:space="preserve"> </w:t>
      </w:r>
      <w:r w:rsidRPr="00710012">
        <w:rPr>
          <w:sz w:val="22"/>
          <w:szCs w:val="22"/>
        </w:rPr>
        <w:t>пешеходного движения, включая инвалидов и другие маломобильные группы населения, при</w:t>
      </w:r>
      <w:r w:rsidR="00C20ED5" w:rsidRPr="00710012">
        <w:rPr>
          <w:sz w:val="22"/>
          <w:szCs w:val="22"/>
        </w:rPr>
        <w:t xml:space="preserve"> </w:t>
      </w:r>
      <w:r w:rsidRPr="00710012">
        <w:rPr>
          <w:sz w:val="22"/>
          <w:szCs w:val="22"/>
        </w:rPr>
        <w:t>осуществлении земляных работ.</w:t>
      </w:r>
    </w:p>
    <w:p w14:paraId="076773B4" w14:textId="0D5342AF" w:rsidR="001030F1" w:rsidRPr="00710012" w:rsidRDefault="001030F1" w:rsidP="001030F1">
      <w:pPr>
        <w:shd w:val="clear" w:color="auto" w:fill="FFFFFF"/>
        <w:ind w:firstLine="709"/>
        <w:jc w:val="both"/>
        <w:rPr>
          <w:sz w:val="22"/>
          <w:szCs w:val="22"/>
        </w:rPr>
      </w:pPr>
      <w:r w:rsidRPr="00710012">
        <w:rPr>
          <w:sz w:val="22"/>
          <w:szCs w:val="22"/>
        </w:rPr>
        <w:t>9. Размещение транспортных средств на газоне или иной озеленённой или</w:t>
      </w:r>
      <w:r w:rsidR="00C20ED5" w:rsidRPr="00710012">
        <w:rPr>
          <w:sz w:val="22"/>
          <w:szCs w:val="22"/>
        </w:rPr>
        <w:t xml:space="preserve"> </w:t>
      </w:r>
      <w:r w:rsidRPr="00710012">
        <w:rPr>
          <w:sz w:val="22"/>
          <w:szCs w:val="22"/>
        </w:rPr>
        <w:t>рекреационной территории, размещение транспортных средств на которой ограничено</w:t>
      </w:r>
      <w:r w:rsidR="00C20ED5" w:rsidRPr="00710012">
        <w:rPr>
          <w:sz w:val="22"/>
          <w:szCs w:val="22"/>
        </w:rPr>
        <w:t xml:space="preserve"> </w:t>
      </w:r>
      <w:r w:rsidRPr="00710012">
        <w:rPr>
          <w:sz w:val="22"/>
          <w:szCs w:val="22"/>
        </w:rPr>
        <w:t>Правилами благоустройства.</w:t>
      </w:r>
    </w:p>
    <w:p w14:paraId="44D5A52B" w14:textId="69D8E225" w:rsidR="001030F1" w:rsidRPr="00710012" w:rsidRDefault="001030F1" w:rsidP="001030F1">
      <w:pPr>
        <w:shd w:val="clear" w:color="auto" w:fill="FFFFFF"/>
        <w:ind w:firstLine="709"/>
        <w:jc w:val="both"/>
        <w:rPr>
          <w:sz w:val="22"/>
          <w:szCs w:val="22"/>
        </w:rPr>
      </w:pPr>
      <w:r w:rsidRPr="00710012">
        <w:rPr>
          <w:sz w:val="22"/>
          <w:szCs w:val="22"/>
        </w:rPr>
        <w:t>10. Удаление (снос), пересадка деревьев и кустарников без порубочного билета или</w:t>
      </w:r>
      <w:r w:rsidR="00C20ED5" w:rsidRPr="00710012">
        <w:rPr>
          <w:sz w:val="22"/>
          <w:szCs w:val="22"/>
        </w:rPr>
        <w:t xml:space="preserve"> </w:t>
      </w:r>
      <w:r w:rsidRPr="00710012">
        <w:rPr>
          <w:sz w:val="22"/>
          <w:szCs w:val="22"/>
        </w:rPr>
        <w:t>разрешения на пересадку деревьев и кустарников, в случаях, когда удаление (снос) или</w:t>
      </w:r>
      <w:r w:rsidR="00C20ED5" w:rsidRPr="00710012">
        <w:rPr>
          <w:sz w:val="22"/>
          <w:szCs w:val="22"/>
        </w:rPr>
        <w:t xml:space="preserve"> </w:t>
      </w:r>
      <w:r w:rsidRPr="00710012">
        <w:rPr>
          <w:sz w:val="22"/>
          <w:szCs w:val="22"/>
        </w:rPr>
        <w:t>пересадка должны быть осуществлены исключительно в соответствии с такими документами.</w:t>
      </w:r>
    </w:p>
    <w:p w14:paraId="5ADC8FA9" w14:textId="186DC6C5" w:rsidR="00915CD9" w:rsidRPr="00710012" w:rsidRDefault="001030F1" w:rsidP="001030F1">
      <w:pPr>
        <w:shd w:val="clear" w:color="auto" w:fill="FFFFFF"/>
        <w:ind w:firstLine="709"/>
        <w:jc w:val="both"/>
        <w:rPr>
          <w:sz w:val="22"/>
          <w:szCs w:val="22"/>
        </w:rPr>
      </w:pPr>
      <w:r w:rsidRPr="00710012">
        <w:rPr>
          <w:sz w:val="22"/>
          <w:szCs w:val="22"/>
        </w:rPr>
        <w:t>12. Выпас сельскохозяйственных животных и птиц на территориях общег</w:t>
      </w:r>
      <w:r w:rsidR="008656B7" w:rsidRPr="00710012">
        <w:rPr>
          <w:sz w:val="22"/>
          <w:szCs w:val="22"/>
        </w:rPr>
        <w:t>о пользования.</w:t>
      </w:r>
    </w:p>
    <w:sectPr w:rsidR="00915CD9" w:rsidRPr="00710012" w:rsidSect="00E90F25">
      <w:headerReference w:type="even" r:id="rId14"/>
      <w:foot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91270" w14:textId="77777777" w:rsidR="00610B25" w:rsidRDefault="00610B25" w:rsidP="00AB6A6C">
      <w:r>
        <w:separator/>
      </w:r>
    </w:p>
  </w:endnote>
  <w:endnote w:type="continuationSeparator" w:id="0">
    <w:p w14:paraId="664E93A2" w14:textId="77777777" w:rsidR="00610B25" w:rsidRDefault="00610B2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77936"/>
      <w:docPartObj>
        <w:docPartGallery w:val="Page Numbers (Bottom of Page)"/>
        <w:docPartUnique/>
      </w:docPartObj>
    </w:sdtPr>
    <w:sdtEndPr/>
    <w:sdtContent>
      <w:p w14:paraId="7DC6BCE2" w14:textId="2D226D15" w:rsidR="00710012" w:rsidRDefault="00710012">
        <w:pPr>
          <w:pStyle w:val="af4"/>
          <w:jc w:val="right"/>
        </w:pPr>
        <w:r>
          <w:fldChar w:fldCharType="begin"/>
        </w:r>
        <w:r>
          <w:instrText>PAGE   \* MERGEFORMAT</w:instrText>
        </w:r>
        <w:r>
          <w:fldChar w:fldCharType="separate"/>
        </w:r>
        <w:r w:rsidR="00F2653D">
          <w:rPr>
            <w:noProof/>
          </w:rPr>
          <w:t>14</w:t>
        </w:r>
        <w:r>
          <w:fldChar w:fldCharType="end"/>
        </w:r>
      </w:p>
    </w:sdtContent>
  </w:sdt>
  <w:p w14:paraId="6595BD60" w14:textId="77777777" w:rsidR="00710012" w:rsidRDefault="0071001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DD704" w14:textId="77777777" w:rsidR="00610B25" w:rsidRDefault="00610B25" w:rsidP="00AB6A6C">
      <w:r>
        <w:separator/>
      </w:r>
    </w:p>
  </w:footnote>
  <w:footnote w:type="continuationSeparator" w:id="0">
    <w:p w14:paraId="6F33A8FF" w14:textId="77777777" w:rsidR="00610B25" w:rsidRDefault="00610B25"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610B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4840"/>
    <w:multiLevelType w:val="hybridMultilevel"/>
    <w:tmpl w:val="8A229C2E"/>
    <w:lvl w:ilvl="0" w:tplc="10E2EE74">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0219E"/>
    <w:rsid w:val="00005B4D"/>
    <w:rsid w:val="00023019"/>
    <w:rsid w:val="00052267"/>
    <w:rsid w:val="00092BE0"/>
    <w:rsid w:val="00094D5E"/>
    <w:rsid w:val="000A1FF2"/>
    <w:rsid w:val="000B0B3B"/>
    <w:rsid w:val="000B0C8F"/>
    <w:rsid w:val="000E103B"/>
    <w:rsid w:val="001030F1"/>
    <w:rsid w:val="00106202"/>
    <w:rsid w:val="0011108E"/>
    <w:rsid w:val="00111B17"/>
    <w:rsid w:val="00144EAF"/>
    <w:rsid w:val="0015702A"/>
    <w:rsid w:val="00163068"/>
    <w:rsid w:val="00163071"/>
    <w:rsid w:val="001D7B7C"/>
    <w:rsid w:val="001E4F69"/>
    <w:rsid w:val="001F1F63"/>
    <w:rsid w:val="001F71A6"/>
    <w:rsid w:val="00215CD6"/>
    <w:rsid w:val="00221E59"/>
    <w:rsid w:val="0022244F"/>
    <w:rsid w:val="00242AB9"/>
    <w:rsid w:val="0026354D"/>
    <w:rsid w:val="00281F2B"/>
    <w:rsid w:val="00283B19"/>
    <w:rsid w:val="00292013"/>
    <w:rsid w:val="002A0E31"/>
    <w:rsid w:val="002A0F34"/>
    <w:rsid w:val="002A63A3"/>
    <w:rsid w:val="002B434F"/>
    <w:rsid w:val="002D3942"/>
    <w:rsid w:val="002E004E"/>
    <w:rsid w:val="002F6A08"/>
    <w:rsid w:val="00397587"/>
    <w:rsid w:val="003B4512"/>
    <w:rsid w:val="003C13ED"/>
    <w:rsid w:val="003D2120"/>
    <w:rsid w:val="003E5E96"/>
    <w:rsid w:val="003F04D0"/>
    <w:rsid w:val="003F464D"/>
    <w:rsid w:val="004422C5"/>
    <w:rsid w:val="0047112C"/>
    <w:rsid w:val="0047720C"/>
    <w:rsid w:val="00481370"/>
    <w:rsid w:val="004A147A"/>
    <w:rsid w:val="004A5592"/>
    <w:rsid w:val="004E7497"/>
    <w:rsid w:val="00566615"/>
    <w:rsid w:val="00570A53"/>
    <w:rsid w:val="00584841"/>
    <w:rsid w:val="0058527B"/>
    <w:rsid w:val="005A304B"/>
    <w:rsid w:val="005A617C"/>
    <w:rsid w:val="005B3837"/>
    <w:rsid w:val="005D7D9E"/>
    <w:rsid w:val="005F5E8C"/>
    <w:rsid w:val="00610B25"/>
    <w:rsid w:val="00611E91"/>
    <w:rsid w:val="006676A9"/>
    <w:rsid w:val="00685DA1"/>
    <w:rsid w:val="00686146"/>
    <w:rsid w:val="006864BC"/>
    <w:rsid w:val="006B2DB8"/>
    <w:rsid w:val="006B3A2F"/>
    <w:rsid w:val="006C0FD1"/>
    <w:rsid w:val="006C55DB"/>
    <w:rsid w:val="006E2510"/>
    <w:rsid w:val="006F7DEA"/>
    <w:rsid w:val="007028FD"/>
    <w:rsid w:val="00702A19"/>
    <w:rsid w:val="00710012"/>
    <w:rsid w:val="00711CA7"/>
    <w:rsid w:val="00732CB0"/>
    <w:rsid w:val="00744C94"/>
    <w:rsid w:val="00750556"/>
    <w:rsid w:val="0076558E"/>
    <w:rsid w:val="0077310A"/>
    <w:rsid w:val="007844DA"/>
    <w:rsid w:val="007B151D"/>
    <w:rsid w:val="007B7390"/>
    <w:rsid w:val="007E14FC"/>
    <w:rsid w:val="007E364E"/>
    <w:rsid w:val="007E5EE8"/>
    <w:rsid w:val="007F0581"/>
    <w:rsid w:val="008303FD"/>
    <w:rsid w:val="00836A75"/>
    <w:rsid w:val="0084728B"/>
    <w:rsid w:val="008656B7"/>
    <w:rsid w:val="008B45E6"/>
    <w:rsid w:val="008C0063"/>
    <w:rsid w:val="008D0993"/>
    <w:rsid w:val="008E0BEB"/>
    <w:rsid w:val="009270CD"/>
    <w:rsid w:val="00935631"/>
    <w:rsid w:val="009668C2"/>
    <w:rsid w:val="00966F05"/>
    <w:rsid w:val="00994495"/>
    <w:rsid w:val="009D07EB"/>
    <w:rsid w:val="00A2311A"/>
    <w:rsid w:val="00A251BF"/>
    <w:rsid w:val="00A34BF5"/>
    <w:rsid w:val="00A6113E"/>
    <w:rsid w:val="00A67121"/>
    <w:rsid w:val="00A93C79"/>
    <w:rsid w:val="00AA13AA"/>
    <w:rsid w:val="00AB6A6C"/>
    <w:rsid w:val="00AC6D80"/>
    <w:rsid w:val="00AF4EEB"/>
    <w:rsid w:val="00B00968"/>
    <w:rsid w:val="00B0725E"/>
    <w:rsid w:val="00B16050"/>
    <w:rsid w:val="00B1783A"/>
    <w:rsid w:val="00B345EB"/>
    <w:rsid w:val="00B35345"/>
    <w:rsid w:val="00B6262F"/>
    <w:rsid w:val="00B75EE2"/>
    <w:rsid w:val="00B90132"/>
    <w:rsid w:val="00B96870"/>
    <w:rsid w:val="00BC1116"/>
    <w:rsid w:val="00BE3E60"/>
    <w:rsid w:val="00BE7579"/>
    <w:rsid w:val="00BF416D"/>
    <w:rsid w:val="00C0732E"/>
    <w:rsid w:val="00C10345"/>
    <w:rsid w:val="00C20ED5"/>
    <w:rsid w:val="00C23E77"/>
    <w:rsid w:val="00C50785"/>
    <w:rsid w:val="00C63363"/>
    <w:rsid w:val="00C64B65"/>
    <w:rsid w:val="00C70ADC"/>
    <w:rsid w:val="00C7543E"/>
    <w:rsid w:val="00C77AD9"/>
    <w:rsid w:val="00CC1762"/>
    <w:rsid w:val="00D02E05"/>
    <w:rsid w:val="00D13640"/>
    <w:rsid w:val="00D44DFC"/>
    <w:rsid w:val="00D55C03"/>
    <w:rsid w:val="00D7587B"/>
    <w:rsid w:val="00D77FBC"/>
    <w:rsid w:val="00DD5EB5"/>
    <w:rsid w:val="00DE1E61"/>
    <w:rsid w:val="00DF7092"/>
    <w:rsid w:val="00E31148"/>
    <w:rsid w:val="00E315E4"/>
    <w:rsid w:val="00E33806"/>
    <w:rsid w:val="00E6355C"/>
    <w:rsid w:val="00E7097D"/>
    <w:rsid w:val="00E7127D"/>
    <w:rsid w:val="00E83469"/>
    <w:rsid w:val="00E85AF1"/>
    <w:rsid w:val="00E928C8"/>
    <w:rsid w:val="00EA3685"/>
    <w:rsid w:val="00EC4A75"/>
    <w:rsid w:val="00EE1231"/>
    <w:rsid w:val="00EF7822"/>
    <w:rsid w:val="00F07618"/>
    <w:rsid w:val="00F2653D"/>
    <w:rsid w:val="00F32416"/>
    <w:rsid w:val="00F32615"/>
    <w:rsid w:val="00F55E2E"/>
    <w:rsid w:val="00F65A19"/>
    <w:rsid w:val="00F820E2"/>
    <w:rsid w:val="00F92E8C"/>
    <w:rsid w:val="00FA5221"/>
    <w:rsid w:val="00FB43D6"/>
    <w:rsid w:val="00FF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docId w15:val="{5A425D9F-C78E-47CD-9907-80379DE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uiPriority w:val="99"/>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iPriority w:val="99"/>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BE7579"/>
    <w:pPr>
      <w:spacing w:after="120"/>
    </w:pPr>
  </w:style>
  <w:style w:type="character" w:customStyle="1" w:styleId="af3">
    <w:name w:val="Основной текст Знак"/>
    <w:basedOn w:val="a0"/>
    <w:link w:val="af2"/>
    <w:uiPriority w:val="99"/>
    <w:semiHidden/>
    <w:rsid w:val="00BE7579"/>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B0725E"/>
    <w:rPr>
      <w:rFonts w:ascii="Arial" w:eastAsia="Times New Roman" w:hAnsi="Arial" w:cs="Arial"/>
      <w:sz w:val="20"/>
      <w:szCs w:val="20"/>
      <w:lang w:eastAsia="zh-CN"/>
    </w:rPr>
  </w:style>
  <w:style w:type="paragraph" w:styleId="af4">
    <w:name w:val="footer"/>
    <w:basedOn w:val="a"/>
    <w:link w:val="af5"/>
    <w:uiPriority w:val="99"/>
    <w:unhideWhenUsed/>
    <w:rsid w:val="00710012"/>
    <w:pPr>
      <w:tabs>
        <w:tab w:val="center" w:pos="4677"/>
        <w:tab w:val="right" w:pos="9355"/>
      </w:tabs>
    </w:pPr>
  </w:style>
  <w:style w:type="character" w:customStyle="1" w:styleId="af5">
    <w:name w:val="Нижний колонтитул Знак"/>
    <w:basedOn w:val="a0"/>
    <w:link w:val="af4"/>
    <w:uiPriority w:val="99"/>
    <w:rsid w:val="007100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66999772">
      <w:bodyDiv w:val="1"/>
      <w:marLeft w:val="0"/>
      <w:marRight w:val="0"/>
      <w:marTop w:val="0"/>
      <w:marBottom w:val="0"/>
      <w:divBdr>
        <w:top w:val="none" w:sz="0" w:space="0" w:color="auto"/>
        <w:left w:val="none" w:sz="0" w:space="0" w:color="auto"/>
        <w:bottom w:val="none" w:sz="0" w:space="0" w:color="auto"/>
        <w:right w:val="none" w:sz="0" w:space="0" w:color="auto"/>
      </w:divBdr>
    </w:div>
    <w:div w:id="122619958">
      <w:bodyDiv w:val="1"/>
      <w:marLeft w:val="0"/>
      <w:marRight w:val="0"/>
      <w:marTop w:val="0"/>
      <w:marBottom w:val="0"/>
      <w:divBdr>
        <w:top w:val="none" w:sz="0" w:space="0" w:color="auto"/>
        <w:left w:val="none" w:sz="0" w:space="0" w:color="auto"/>
        <w:bottom w:val="none" w:sz="0" w:space="0" w:color="auto"/>
        <w:right w:val="none" w:sz="0" w:space="0" w:color="auto"/>
      </w:divBdr>
    </w:div>
    <w:div w:id="16269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427E-EAB4-4825-82C5-2E044B2A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7091</Words>
  <Characters>40421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Ходарева Светлана Николаевна</cp:lastModifiedBy>
  <cp:revision>12</cp:revision>
  <cp:lastPrinted>2021-12-17T05:42:00Z</cp:lastPrinted>
  <dcterms:created xsi:type="dcterms:W3CDTF">2025-04-08T00:55:00Z</dcterms:created>
  <dcterms:modified xsi:type="dcterms:W3CDTF">2025-04-14T01:30:00Z</dcterms:modified>
</cp:coreProperties>
</file>