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25A6">
        <w:rPr>
          <w:rFonts w:ascii="Times New Roman" w:hAnsi="Times New Roman" w:cs="Times New Roman"/>
          <w:strike/>
          <w:sz w:val="24"/>
          <w:szCs w:val="24"/>
        </w:rPr>
        <w:t>публичных слушаний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(общественных обсуждений)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67683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февраля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>Комиссия по землепользованию и застройке территории Бодайбинского муниципального образования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BE74F4" w:rsidRDefault="00310650" w:rsidP="00236E64">
      <w:pPr>
        <w:jc w:val="both"/>
      </w:pPr>
      <w:r w:rsidRPr="008849E7">
        <w:t xml:space="preserve">Информация, содержащаяся в опубликованном оповещении о начале </w:t>
      </w:r>
      <w:r w:rsidR="00BE74F4">
        <w:t>общественных обсуждений</w:t>
      </w:r>
      <w:r w:rsidRPr="008849E7">
        <w:t xml:space="preserve">: </w:t>
      </w:r>
    </w:p>
    <w:p w:rsidR="00310650" w:rsidRDefault="00BE74F4" w:rsidP="00BE74F4">
      <w:pPr>
        <w:ind w:firstLine="708"/>
        <w:jc w:val="both"/>
      </w:pPr>
      <w:r>
        <w:t>О</w:t>
      </w:r>
      <w:r w:rsidR="00310650">
        <w:t>бщественные обсуждения, проводились</w:t>
      </w:r>
      <w:r w:rsidR="00310650" w:rsidRPr="00750495">
        <w:t xml:space="preserve"> с </w:t>
      </w:r>
      <w:r w:rsidR="00BD1CB1">
        <w:t>2</w:t>
      </w:r>
      <w:r w:rsidR="00467683">
        <w:t>0</w:t>
      </w:r>
      <w:r w:rsidR="00310650" w:rsidRPr="00750495">
        <w:t>.</w:t>
      </w:r>
      <w:r w:rsidR="00BD1CB1">
        <w:t>0</w:t>
      </w:r>
      <w:r w:rsidR="00467683">
        <w:t>1</w:t>
      </w:r>
      <w:r w:rsidR="00310650">
        <w:t>.202</w:t>
      </w:r>
      <w:r w:rsidR="00BD1CB1">
        <w:t>6</w:t>
      </w:r>
      <w:r w:rsidR="00310650" w:rsidRPr="00750495">
        <w:t xml:space="preserve"> г. по </w:t>
      </w:r>
      <w:r w:rsidR="00BD1CB1">
        <w:t>20</w:t>
      </w:r>
      <w:r w:rsidR="00310650" w:rsidRPr="00750495">
        <w:t>.</w:t>
      </w:r>
      <w:r w:rsidR="00BD1CB1">
        <w:t>02</w:t>
      </w:r>
      <w:r w:rsidR="00310650" w:rsidRPr="00750495">
        <w:t>.202</w:t>
      </w:r>
      <w:r w:rsidR="00BD1CB1">
        <w:t>6</w:t>
      </w:r>
      <w:r w:rsidR="00310650"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BD1CB1">
        <w:t>2</w:t>
      </w:r>
      <w:r w:rsidR="00467683">
        <w:t>0</w:t>
      </w:r>
      <w:r w:rsidR="008664BF">
        <w:t>.</w:t>
      </w:r>
      <w:r w:rsidR="00BD1CB1">
        <w:t>0</w:t>
      </w:r>
      <w:r w:rsidR="00467683">
        <w:t>1</w:t>
      </w:r>
      <w:r w:rsidRPr="007451AB">
        <w:t>.202</w:t>
      </w:r>
      <w:r w:rsidR="00BD1CB1">
        <w:t>6</w:t>
      </w:r>
      <w:r w:rsidRPr="007451AB">
        <w:t xml:space="preserve"> г. по </w:t>
      </w:r>
      <w:r w:rsidR="00467683">
        <w:t>2</w:t>
      </w:r>
      <w:r w:rsidR="00BD1CB1">
        <w:t>0</w:t>
      </w:r>
      <w:r w:rsidRPr="007451AB">
        <w:t>.</w:t>
      </w:r>
      <w:r w:rsidR="00BD1CB1">
        <w:t>02</w:t>
      </w:r>
      <w:r w:rsidRPr="007451AB">
        <w:t>.202</w:t>
      </w:r>
      <w:r w:rsidR="00BD1CB1">
        <w:t>6</w:t>
      </w:r>
      <w:r w:rsidRPr="007451AB">
        <w:t xml:space="preserve"> г.  с 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310650">
      <w:pPr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BE74F4">
        <w:t>общественных обсуждений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Style w:val="a3"/>
          <w:rFonts w:eastAsia="Calibri"/>
        </w:rPr>
      </w:pPr>
      <w:r>
        <w:rPr>
          <w:rFonts w:eastAsia="Calibri"/>
        </w:rPr>
        <w:t>«</w:t>
      </w:r>
      <w:r w:rsidR="0065465D">
        <w:rPr>
          <w:rFonts w:eastAsia="Calibri"/>
        </w:rPr>
        <w:t>2</w:t>
      </w:r>
      <w:r w:rsidR="00467683">
        <w:rPr>
          <w:rFonts w:eastAsia="Calibri"/>
        </w:rPr>
        <w:t>0</w:t>
      </w:r>
      <w:r>
        <w:rPr>
          <w:rFonts w:eastAsia="Calibri"/>
        </w:rPr>
        <w:t xml:space="preserve">» </w:t>
      </w:r>
      <w:r w:rsidR="0065465D">
        <w:rPr>
          <w:rFonts w:eastAsia="Calibri"/>
        </w:rPr>
        <w:t>января</w:t>
      </w:r>
      <w:r>
        <w:rPr>
          <w:rFonts w:eastAsia="Calibri"/>
        </w:rPr>
        <w:t xml:space="preserve"> 202</w:t>
      </w:r>
      <w:r w:rsidR="0065465D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615618" w:rsidRPr="00615618" w:rsidRDefault="00615618" w:rsidP="00310650">
      <w:pPr>
        <w:jc w:val="both"/>
        <w:outlineLvl w:val="0"/>
        <w:rPr>
          <w:rFonts w:eastAsia="Calibri"/>
        </w:rPr>
      </w:pPr>
      <w:r w:rsidRPr="00615618">
        <w:rPr>
          <w:rStyle w:val="a3"/>
          <w:rFonts w:eastAsia="Calibri"/>
          <w:color w:val="auto"/>
          <w:u w:val="none"/>
        </w:rPr>
        <w:t xml:space="preserve">«31» </w:t>
      </w:r>
      <w:r w:rsidR="0065465D">
        <w:rPr>
          <w:rStyle w:val="a3"/>
          <w:rFonts w:eastAsia="Calibri"/>
          <w:color w:val="auto"/>
          <w:u w:val="none"/>
        </w:rPr>
        <w:t>января</w:t>
      </w:r>
      <w:r w:rsidRPr="00615618">
        <w:rPr>
          <w:rStyle w:val="a3"/>
          <w:rFonts w:eastAsia="Calibri"/>
          <w:color w:val="auto"/>
          <w:u w:val="none"/>
        </w:rPr>
        <w:t xml:space="preserve"> 202</w:t>
      </w:r>
      <w:r w:rsidR="0065465D">
        <w:rPr>
          <w:rStyle w:val="a3"/>
          <w:rFonts w:eastAsia="Calibri"/>
          <w:color w:val="auto"/>
          <w:u w:val="none"/>
        </w:rPr>
        <w:t>6</w:t>
      </w:r>
      <w:bookmarkStart w:id="0" w:name="_GoBack"/>
      <w:bookmarkEnd w:id="0"/>
      <w:r w:rsidRPr="00615618">
        <w:rPr>
          <w:rStyle w:val="a3"/>
          <w:rFonts w:eastAsia="Calibri"/>
          <w:color w:val="auto"/>
          <w:u w:val="none"/>
        </w:rPr>
        <w:t xml:space="preserve"> года в периодическом печатном издании – бюллетене «Официальный вестник города Бодайбо».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67683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BD1C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1CB1" w:rsidRPr="00BD1CB1">
        <w:rPr>
          <w:rFonts w:ascii="Times New Roman" w:hAnsi="Times New Roman" w:cs="Times New Roman"/>
          <w:sz w:val="24"/>
          <w:szCs w:val="24"/>
          <w:u w:val="single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236E64">
      <w:pPr>
        <w:spacing w:before="220"/>
        <w:jc w:val="both"/>
      </w:pPr>
      <w:r w:rsidRPr="00236E64">
        <w:t xml:space="preserve">Территория, в пределах которой проводится </w:t>
      </w:r>
      <w:r w:rsidR="00BE74F4">
        <w:t>общественные обсуждения</w:t>
      </w:r>
      <w:r w:rsidRPr="00236E64">
        <w:t xml:space="preserve"> </w:t>
      </w:r>
      <w:proofErr w:type="spellStart"/>
      <w:r w:rsidR="00236E64" w:rsidRPr="00236E64">
        <w:rPr>
          <w:rFonts w:eastAsia="Calibri"/>
          <w:u w:val="single"/>
        </w:rPr>
        <w:t>Бодайбинское</w:t>
      </w:r>
      <w:proofErr w:type="spellEnd"/>
      <w:r w:rsidR="00236E64" w:rsidRPr="00236E64">
        <w:rPr>
          <w:rFonts w:eastAsia="Calibri"/>
          <w:u w:val="single"/>
        </w:rPr>
        <w:t xml:space="preserve">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ории, в пределах которой проводя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BD1CB1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Участник публичной процедуры,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="007451AB"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 w:rsidR="00BE74F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BE74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65465D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0D0FA3"/>
    <w:rsid w:val="001A5302"/>
    <w:rsid w:val="00236E64"/>
    <w:rsid w:val="00310650"/>
    <w:rsid w:val="00467683"/>
    <w:rsid w:val="00615618"/>
    <w:rsid w:val="0065465D"/>
    <w:rsid w:val="007451AB"/>
    <w:rsid w:val="007825A6"/>
    <w:rsid w:val="00821CF7"/>
    <w:rsid w:val="00857338"/>
    <w:rsid w:val="008664BF"/>
    <w:rsid w:val="00B55F26"/>
    <w:rsid w:val="00BB14B1"/>
    <w:rsid w:val="00BD1CB1"/>
    <w:rsid w:val="00BE74F4"/>
    <w:rsid w:val="00BF2FBB"/>
    <w:rsid w:val="00CC12A9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6BF6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12</cp:revision>
  <dcterms:created xsi:type="dcterms:W3CDTF">2025-06-09T00:27:00Z</dcterms:created>
  <dcterms:modified xsi:type="dcterms:W3CDTF">2026-02-21T01:06:00Z</dcterms:modified>
</cp:coreProperties>
</file>