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4D14BC">
        <w:rPr>
          <w:sz w:val="24"/>
          <w:szCs w:val="24"/>
        </w:rPr>
        <w:t>35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4D14BC" w:rsidRPr="004D14BC">
        <w:rPr>
          <w:sz w:val="24"/>
          <w:szCs w:val="24"/>
        </w:rPr>
        <w:t>38:22:000041:87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4D14BC" w:rsidRPr="004D14BC">
        <w:rPr>
          <w:sz w:val="24"/>
          <w:szCs w:val="24"/>
        </w:rPr>
        <w:t>Иркутская область, г. Бодайбо, садоводческое некоммерческое товарищество "Березка", № 5-2-7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5D7A2C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D14BC">
        <w:rPr>
          <w:sz w:val="24"/>
          <w:szCs w:val="24"/>
        </w:rPr>
        <w:t>Дмитриева Любовь Павловна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D14BC">
        <w:rPr>
          <w:sz w:val="24"/>
          <w:szCs w:val="24"/>
        </w:rPr>
        <w:t>Дмитриевой Любови Павловны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4D14BC">
        <w:rPr>
          <w:sz w:val="24"/>
          <w:szCs w:val="24"/>
        </w:rPr>
        <w:t>26.08</w:t>
      </w:r>
      <w:bookmarkStart w:id="0" w:name="_GoBack"/>
      <w:bookmarkEnd w:id="0"/>
      <w:r w:rsidR="005D7A2C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71</cp:revision>
  <cp:lastPrinted>2023-09-18T05:56:00Z</cp:lastPrinted>
  <dcterms:created xsi:type="dcterms:W3CDTF">2023-09-08T03:39:00Z</dcterms:created>
  <dcterms:modified xsi:type="dcterms:W3CDTF">2023-10-26T08:04:00Z</dcterms:modified>
</cp:coreProperties>
</file>