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266B0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91E50" w:rsidRPr="005F6D4C" w:rsidRDefault="00E91E50" w:rsidP="00E91E5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13264">
        <w:rPr>
          <w:sz w:val="24"/>
          <w:szCs w:val="24"/>
        </w:rPr>
        <w:t xml:space="preserve">1. </w:t>
      </w:r>
      <w:r w:rsidRPr="0062651D">
        <w:rPr>
          <w:sz w:val="24"/>
          <w:szCs w:val="24"/>
        </w:rPr>
        <w:t xml:space="preserve">Определить, что в отношении земельного участка площадью </w:t>
      </w:r>
      <w:r w:rsidRPr="001640F4">
        <w:rPr>
          <w:sz w:val="24"/>
          <w:szCs w:val="24"/>
        </w:rPr>
        <w:t>651,00 кв. м, с кадастровым номером 38:22:000040:40, расположенного по адресу: Иркутская область, г. Бодайбо, садоводческое некоммерческое товарищество "Березка",</w:t>
      </w:r>
      <w:r>
        <w:rPr>
          <w:sz w:val="24"/>
          <w:szCs w:val="24"/>
        </w:rPr>
        <w:t xml:space="preserve"> </w:t>
      </w:r>
      <w:r w:rsidRPr="001640F4">
        <w:rPr>
          <w:sz w:val="24"/>
          <w:szCs w:val="24"/>
        </w:rPr>
        <w:t>2-1-4</w:t>
      </w:r>
      <w:r w:rsidRPr="00B63DE7">
        <w:rPr>
          <w:sz w:val="24"/>
          <w:szCs w:val="24"/>
        </w:rPr>
        <w:t>, выявлен в качестве его правообладател</w:t>
      </w:r>
      <w:r>
        <w:rPr>
          <w:sz w:val="24"/>
          <w:szCs w:val="24"/>
        </w:rPr>
        <w:t>я</w:t>
      </w:r>
      <w:r w:rsidRPr="00B63DE7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B63DE7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E91E50" w:rsidP="00E91E50">
      <w:pPr>
        <w:ind w:firstLine="708"/>
        <w:jc w:val="both"/>
        <w:outlineLvl w:val="0"/>
        <w:rPr>
          <w:sz w:val="24"/>
          <w:szCs w:val="24"/>
        </w:rPr>
      </w:pPr>
      <w:r w:rsidRPr="00643DAD">
        <w:rPr>
          <w:sz w:val="24"/>
          <w:szCs w:val="24"/>
        </w:rPr>
        <w:t xml:space="preserve">1.1. </w:t>
      </w:r>
      <w:r w:rsidRPr="001640F4">
        <w:rPr>
          <w:sz w:val="24"/>
          <w:szCs w:val="24"/>
        </w:rPr>
        <w:t xml:space="preserve">Хатамбаева Анна Анатольевна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91E50" w:rsidRDefault="00E91E50" w:rsidP="00E91E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651D">
        <w:rPr>
          <w:sz w:val="24"/>
          <w:szCs w:val="24"/>
        </w:rPr>
        <w:t xml:space="preserve">Право </w:t>
      </w:r>
      <w:r>
        <w:rPr>
          <w:sz w:val="24"/>
          <w:szCs w:val="24"/>
        </w:rPr>
        <w:t>собственности</w:t>
      </w:r>
      <w:r w:rsidRPr="00E05ADE">
        <w:rPr>
          <w:sz w:val="24"/>
          <w:szCs w:val="24"/>
        </w:rPr>
        <w:t xml:space="preserve"> </w:t>
      </w:r>
      <w:r>
        <w:rPr>
          <w:sz w:val="24"/>
          <w:szCs w:val="24"/>
        </w:rPr>
        <w:t>Хатамбаевой Анны Анатольевны</w:t>
      </w:r>
      <w:r w:rsidRPr="00E66C4F">
        <w:rPr>
          <w:sz w:val="24"/>
          <w:szCs w:val="24"/>
        </w:rPr>
        <w:t xml:space="preserve"> </w:t>
      </w:r>
      <w:r w:rsidRPr="0062651D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Pr="001640F4">
        <w:rPr>
          <w:sz w:val="24"/>
          <w:szCs w:val="24"/>
        </w:rPr>
        <w:t>№ 34394467-14/2023 открытым к имуществу умершей 16 ноября 2022 г. Шаталовой (Федотовой) Галины Алексеевны (ответ нотариуса нотариальной палаты Иркутской области от 26.02.2024 г. № 104).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9A" w:rsidRDefault="00E1599A" w:rsidP="00155B27">
      <w:r>
        <w:separator/>
      </w:r>
    </w:p>
  </w:endnote>
  <w:endnote w:type="continuationSeparator" w:id="0">
    <w:p w:rsidR="00E1599A" w:rsidRDefault="00E1599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9A" w:rsidRDefault="00E1599A" w:rsidP="00155B27">
      <w:r>
        <w:separator/>
      </w:r>
    </w:p>
  </w:footnote>
  <w:footnote w:type="continuationSeparator" w:id="0">
    <w:p w:rsidR="00E1599A" w:rsidRDefault="00E1599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C3A47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5389F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A039A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1599A"/>
    <w:rsid w:val="00E32F93"/>
    <w:rsid w:val="00E36971"/>
    <w:rsid w:val="00E41163"/>
    <w:rsid w:val="00E53476"/>
    <w:rsid w:val="00E53E5E"/>
    <w:rsid w:val="00E91E50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6B0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121</cp:revision>
  <cp:lastPrinted>2023-09-18T05:56:00Z</cp:lastPrinted>
  <dcterms:created xsi:type="dcterms:W3CDTF">2023-09-08T03:39:00Z</dcterms:created>
  <dcterms:modified xsi:type="dcterms:W3CDTF">2024-02-28T02:16:00Z</dcterms:modified>
</cp:coreProperties>
</file>