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319"/>
      </w:tblGrid>
      <w:tr w:rsidR="006756C5" w:rsidRPr="006756C5" w:rsidTr="006756C5">
        <w:trPr>
          <w:trHeight w:val="1015"/>
        </w:trPr>
        <w:tc>
          <w:tcPr>
            <w:tcW w:w="9066" w:type="dxa"/>
            <w:gridSpan w:val="2"/>
            <w:shd w:val="clear" w:color="auto" w:fill="auto"/>
            <w:vAlign w:val="center"/>
            <w:hideMark/>
          </w:tcPr>
          <w:p w:rsidR="006756C5" w:rsidRPr="006756C5" w:rsidRDefault="006756C5" w:rsidP="003B0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bookmarkStart w:id="0" w:name="RANGE!A1:AI12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информация об </w:t>
            </w:r>
            <w:r w:rsidRPr="006756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органе регулирования тарифов                                                                            в </w:t>
            </w:r>
            <w:bookmarkEnd w:id="0"/>
            <w:r w:rsidR="003B0C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сфере холодного водоснабжения</w:t>
            </w:r>
          </w:p>
        </w:tc>
      </w:tr>
      <w:tr w:rsidR="006756C5" w:rsidRPr="006756C5" w:rsidTr="006756C5">
        <w:trPr>
          <w:trHeight w:val="550"/>
        </w:trPr>
        <w:tc>
          <w:tcPr>
            <w:tcW w:w="4747" w:type="dxa"/>
            <w:vMerge w:val="restart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уполномоченного органа</w:t>
            </w:r>
          </w:p>
        </w:tc>
        <w:tc>
          <w:tcPr>
            <w:tcW w:w="4319" w:type="dxa"/>
            <w:vMerge w:val="restart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                                                          </w:t>
            </w:r>
            <w:proofErr w:type="spellStart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Бодайбинского</w:t>
            </w:r>
            <w:proofErr w:type="spell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6756C5" w:rsidRPr="006756C5" w:rsidTr="006756C5">
        <w:trPr>
          <w:trHeight w:val="276"/>
        </w:trPr>
        <w:tc>
          <w:tcPr>
            <w:tcW w:w="4747" w:type="dxa"/>
            <w:vMerge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руководителя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AC2398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Ботвин </w:t>
            </w:r>
          </w:p>
        </w:tc>
      </w:tr>
      <w:tr w:rsidR="006756C5" w:rsidRPr="006756C5" w:rsidTr="006756C5">
        <w:trPr>
          <w:trHeight w:val="282"/>
        </w:trPr>
        <w:tc>
          <w:tcPr>
            <w:tcW w:w="4747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AC2398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 Владимирович</w:t>
            </w:r>
          </w:p>
        </w:tc>
      </w:tr>
      <w:tr w:rsidR="006756C5" w:rsidRPr="006756C5" w:rsidTr="003B0C46">
        <w:trPr>
          <w:trHeight w:val="1080"/>
        </w:trPr>
        <w:tc>
          <w:tcPr>
            <w:tcW w:w="4747" w:type="dxa"/>
            <w:shd w:val="clear" w:color="auto" w:fill="auto"/>
            <w:hideMark/>
          </w:tcPr>
          <w:p w:rsidR="006756C5" w:rsidRPr="006756C5" w:rsidRDefault="006756C5" w:rsidP="003B0C4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Перечень организаций, в отношении которых уполномоченный орган осуществляет регулирование </w:t>
            </w:r>
            <w:r w:rsidR="003B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тарифов в сфере холодного водоснабжения</w:t>
            </w:r>
          </w:p>
        </w:tc>
        <w:tc>
          <w:tcPr>
            <w:tcW w:w="431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756C5" w:rsidRPr="006756C5" w:rsidRDefault="003B0C46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Тепловодоканал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 органа регулирования тарифов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6666904, Иркутская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область, 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г. Бодайбо, ул. 30 лет Победы д.3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Справочные телефоны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8(39561)51981;                                                        8(39561)</w:t>
            </w:r>
            <w:r w:rsidR="00AC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2224</w:t>
            </w:r>
            <w:r w:rsidR="00AC2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доб.216</w:t>
            </w:r>
            <w:bookmarkStart w:id="1" w:name="_GoBack"/>
            <w:bookmarkEnd w:id="1"/>
            <w:r w:rsidRPr="00675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34490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info</w:t>
            </w:r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@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adm</w:t>
            </w:r>
            <w:proofErr w:type="spellEnd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-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bodaibo</w:t>
            </w:r>
            <w:proofErr w:type="spellEnd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</w:rPr>
              <w:t>.</w:t>
            </w:r>
            <w:proofErr w:type="spellStart"/>
            <w:r w:rsidRPr="00634490">
              <w:rPr>
                <w:rFonts w:ascii="Times New Roman" w:hAnsi="Times New Roman" w:cs="Times New Roman"/>
                <w:color w:val="0000FF"/>
                <w:sz w:val="23"/>
                <w:szCs w:val="23"/>
                <w:lang w:val="en-US"/>
              </w:rPr>
              <w:t>ru</w:t>
            </w:r>
            <w:proofErr w:type="spellEnd"/>
          </w:p>
        </w:tc>
      </w:tr>
      <w:tr w:rsidR="006756C5" w:rsidRPr="006756C5" w:rsidTr="006756C5">
        <w:trPr>
          <w:trHeight w:val="705"/>
        </w:trPr>
        <w:tc>
          <w:tcPr>
            <w:tcW w:w="4747" w:type="dxa"/>
            <w:shd w:val="clear" w:color="auto" w:fill="auto"/>
            <w:vAlign w:val="center"/>
            <w:hideMark/>
          </w:tcPr>
          <w:p w:rsidR="006756C5" w:rsidRPr="006756C5" w:rsidRDefault="006756C5" w:rsidP="00675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органа регулирования</w:t>
            </w:r>
          </w:p>
        </w:tc>
        <w:tc>
          <w:tcPr>
            <w:tcW w:w="4319" w:type="dxa"/>
            <w:shd w:val="clear" w:color="000000" w:fill="FFFFFF"/>
            <w:vAlign w:val="center"/>
            <w:hideMark/>
          </w:tcPr>
          <w:p w:rsidR="006756C5" w:rsidRPr="00634490" w:rsidRDefault="006756C5" w:rsidP="00675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634490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www.uprava-bodaibo.ru.</w:t>
            </w:r>
          </w:p>
        </w:tc>
      </w:tr>
    </w:tbl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3B0C46" w:rsidRDefault="003B0C46" w:rsidP="00A10ED7">
      <w:pPr>
        <w:ind w:right="-16"/>
        <w:jc w:val="both"/>
      </w:pPr>
    </w:p>
    <w:p w:rsidR="00A10ED7" w:rsidRDefault="00A10ED7"/>
    <w:sectPr w:rsidR="00A10ED7" w:rsidSect="006756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81"/>
    <w:rsid w:val="00055E81"/>
    <w:rsid w:val="00273ED4"/>
    <w:rsid w:val="003B0C46"/>
    <w:rsid w:val="00634490"/>
    <w:rsid w:val="006756C5"/>
    <w:rsid w:val="00A10ED7"/>
    <w:rsid w:val="00AC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DF6A-4D59-4187-BE5E-8A879335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56C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0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Шастина Ольга Николаевна</dc:creator>
  <cp:keywords/>
  <dc:description/>
  <cp:lastModifiedBy>Куклина Татьяна Витальевна</cp:lastModifiedBy>
  <cp:revision>8</cp:revision>
  <cp:lastPrinted>2017-12-21T09:12:00Z</cp:lastPrinted>
  <dcterms:created xsi:type="dcterms:W3CDTF">2017-12-21T08:31:00Z</dcterms:created>
  <dcterms:modified xsi:type="dcterms:W3CDTF">2024-09-12T00:20:00Z</dcterms:modified>
</cp:coreProperties>
</file>