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AB2EBA" w:rsidRDefault="005E67D4" w:rsidP="00AB2EB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25A8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</w:t>
      </w:r>
      <w:proofErr w:type="spellStart"/>
      <w:r w:rsidR="00977C9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977C97">
        <w:rPr>
          <w:rFonts w:ascii="Times New Roman" w:hAnsi="Times New Roman" w:cs="Times New Roman"/>
          <w:sz w:val="24"/>
          <w:szCs w:val="24"/>
        </w:rPr>
        <w:t xml:space="preserve">. </w:t>
      </w:r>
      <w:r w:rsidRPr="00D525A8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D525A8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D525A8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от </w:t>
      </w:r>
      <w:r w:rsidR="00931F43">
        <w:rPr>
          <w:rFonts w:ascii="Times New Roman" w:hAnsi="Times New Roman" w:cs="Times New Roman"/>
          <w:sz w:val="24"/>
          <w:szCs w:val="24"/>
        </w:rPr>
        <w:t>03</w:t>
      </w:r>
      <w:r w:rsidR="00AB2EBA">
        <w:rPr>
          <w:rFonts w:ascii="Times New Roman" w:hAnsi="Times New Roman" w:cs="Times New Roman"/>
          <w:sz w:val="24"/>
          <w:szCs w:val="24"/>
        </w:rPr>
        <w:t>.0</w:t>
      </w:r>
      <w:r w:rsidR="00931F43">
        <w:rPr>
          <w:rFonts w:ascii="Times New Roman" w:hAnsi="Times New Roman" w:cs="Times New Roman"/>
          <w:sz w:val="24"/>
          <w:szCs w:val="24"/>
        </w:rPr>
        <w:t>6</w:t>
      </w:r>
      <w:r w:rsidR="00E30251">
        <w:rPr>
          <w:rFonts w:ascii="Times New Roman" w:hAnsi="Times New Roman" w:cs="Times New Roman"/>
          <w:sz w:val="24"/>
          <w:szCs w:val="24"/>
        </w:rPr>
        <w:t>.</w:t>
      </w:r>
      <w:r w:rsidR="00AB2EBA">
        <w:rPr>
          <w:rFonts w:ascii="Times New Roman" w:hAnsi="Times New Roman" w:cs="Times New Roman"/>
          <w:sz w:val="24"/>
          <w:szCs w:val="24"/>
        </w:rPr>
        <w:t>202</w:t>
      </w:r>
      <w:r w:rsidR="00977C97">
        <w:rPr>
          <w:rFonts w:ascii="Times New Roman" w:hAnsi="Times New Roman" w:cs="Times New Roman"/>
          <w:sz w:val="24"/>
          <w:szCs w:val="24"/>
        </w:rPr>
        <w:t>6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 г. № </w:t>
      </w:r>
      <w:r w:rsidR="0043687A" w:rsidRPr="0043687A">
        <w:rPr>
          <w:rFonts w:ascii="Times New Roman" w:hAnsi="Times New Roman" w:cs="Times New Roman"/>
          <w:sz w:val="24"/>
          <w:szCs w:val="24"/>
        </w:rPr>
        <w:t>354</w:t>
      </w:r>
      <w:r w:rsidR="00281EB9" w:rsidRPr="0043687A">
        <w:rPr>
          <w:rFonts w:ascii="Times New Roman" w:hAnsi="Times New Roman" w:cs="Times New Roman"/>
          <w:sz w:val="24"/>
          <w:szCs w:val="24"/>
        </w:rPr>
        <w:t>-</w:t>
      </w:r>
      <w:r w:rsidR="00977C97" w:rsidRPr="0043687A">
        <w:rPr>
          <w:rFonts w:ascii="Times New Roman" w:hAnsi="Times New Roman" w:cs="Times New Roman"/>
          <w:sz w:val="24"/>
          <w:szCs w:val="24"/>
        </w:rPr>
        <w:t>п</w:t>
      </w:r>
      <w:r w:rsidR="00281EB9" w:rsidRPr="0043687A">
        <w:rPr>
          <w:rFonts w:ascii="Times New Roman" w:hAnsi="Times New Roman" w:cs="Times New Roman"/>
          <w:sz w:val="24"/>
          <w:szCs w:val="24"/>
        </w:rPr>
        <w:t xml:space="preserve">п 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D525A8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» </w:t>
      </w:r>
      <w:r w:rsidRPr="00D525A8">
        <w:rPr>
          <w:rFonts w:ascii="Times New Roman" w:hAnsi="Times New Roman" w:cs="Times New Roman"/>
          <w:sz w:val="24"/>
          <w:szCs w:val="24"/>
        </w:rPr>
        <w:t>н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D525A8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D525A8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AB2EBA">
        <w:rPr>
          <w:rFonts w:ascii="Times New Roman" w:hAnsi="Times New Roman" w:cs="Times New Roman"/>
          <w:sz w:val="24"/>
          <w:szCs w:val="24"/>
        </w:rPr>
        <w:t>проектах по рассматриваем</w:t>
      </w:r>
      <w:r w:rsidR="00977C97">
        <w:rPr>
          <w:rFonts w:ascii="Times New Roman" w:hAnsi="Times New Roman" w:cs="Times New Roman"/>
          <w:sz w:val="24"/>
          <w:szCs w:val="24"/>
        </w:rPr>
        <w:t>ым</w:t>
      </w:r>
      <w:r w:rsidR="00D525A8" w:rsidRPr="00D525A8">
        <w:rPr>
          <w:rFonts w:ascii="Times New Roman" w:hAnsi="Times New Roman" w:cs="Times New Roman"/>
          <w:sz w:val="24"/>
          <w:szCs w:val="24"/>
        </w:rPr>
        <w:t xml:space="preserve"> на о</w:t>
      </w:r>
      <w:r w:rsidR="00AB2EBA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977C97">
        <w:rPr>
          <w:rFonts w:ascii="Times New Roman" w:hAnsi="Times New Roman" w:cs="Times New Roman"/>
          <w:sz w:val="24"/>
          <w:szCs w:val="24"/>
        </w:rPr>
        <w:t>ам</w:t>
      </w:r>
      <w:r w:rsidR="00D525A8" w:rsidRPr="00D525A8">
        <w:rPr>
          <w:rFonts w:ascii="Times New Roman" w:hAnsi="Times New Roman" w:cs="Times New Roman"/>
          <w:sz w:val="24"/>
          <w:szCs w:val="24"/>
        </w:rPr>
        <w:t>:</w:t>
      </w:r>
    </w:p>
    <w:p w:rsidR="00931F43" w:rsidRPr="00931F43" w:rsidRDefault="00931F43" w:rsidP="00931F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1F43">
        <w:rPr>
          <w:rFonts w:ascii="Times New Roman" w:hAnsi="Times New Roman" w:cs="Times New Roman"/>
          <w:sz w:val="24"/>
        </w:rPr>
        <w:tab/>
        <w:t>1. Предоставление разрешения на отклонение от предельных параметров разрешенного строительства, реконструкции</w:t>
      </w:r>
      <w:bookmarkStart w:id="0" w:name="_GoBack"/>
      <w:bookmarkEnd w:id="0"/>
      <w:r w:rsidRPr="00931F43">
        <w:rPr>
          <w:rFonts w:ascii="Times New Roman" w:hAnsi="Times New Roman" w:cs="Times New Roman"/>
          <w:sz w:val="24"/>
        </w:rPr>
        <w:t xml:space="preserve"> объектов капитального строительства применительно к земельному участку с кадастровым номером 38:22:000068:906, расположенного по адресу: Российская Федерация, Иркутская область, муниципальный район Бодайбинский, городское поселение Бодайбинское, г. Бодайбо, ул. Стояновича, з/у 61а, на отклонение от максимальных предельных размеров земельного участка с  2000 </w:t>
      </w:r>
      <w:proofErr w:type="spellStart"/>
      <w:r w:rsidRPr="00931F43">
        <w:rPr>
          <w:rFonts w:ascii="Times New Roman" w:hAnsi="Times New Roman" w:cs="Times New Roman"/>
          <w:sz w:val="24"/>
        </w:rPr>
        <w:t>кв.м</w:t>
      </w:r>
      <w:proofErr w:type="spellEnd"/>
      <w:r w:rsidRPr="00931F43">
        <w:rPr>
          <w:rFonts w:ascii="Times New Roman" w:hAnsi="Times New Roman" w:cs="Times New Roman"/>
          <w:sz w:val="24"/>
        </w:rPr>
        <w:t xml:space="preserve">. на 3025 </w:t>
      </w:r>
      <w:proofErr w:type="spellStart"/>
      <w:r w:rsidRPr="00931F43">
        <w:rPr>
          <w:rFonts w:ascii="Times New Roman" w:hAnsi="Times New Roman" w:cs="Times New Roman"/>
          <w:sz w:val="24"/>
        </w:rPr>
        <w:t>кв.м</w:t>
      </w:r>
      <w:proofErr w:type="spellEnd"/>
      <w:r w:rsidRPr="00931F43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931F43" w:rsidRPr="00931F43" w:rsidRDefault="00931F43" w:rsidP="00931F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1F43">
        <w:rPr>
          <w:rFonts w:ascii="Times New Roman" w:hAnsi="Times New Roman" w:cs="Times New Roman"/>
          <w:sz w:val="24"/>
        </w:rPr>
        <w:tab/>
        <w:t xml:space="preserve">2.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кадастровым номером 38:22:000068:48, расположенного по адресу: Местоположение установлено относительно ориентира, расположенного в границах участка. Почтовый адрес ориентира: Иркутская область, г. Бодайбо, ул. Стояновича, 59, на отклонение от максимальных предельных размеров земельного участка с 2000 </w:t>
      </w:r>
      <w:proofErr w:type="spellStart"/>
      <w:r w:rsidRPr="00931F43">
        <w:rPr>
          <w:rFonts w:ascii="Times New Roman" w:hAnsi="Times New Roman" w:cs="Times New Roman"/>
          <w:sz w:val="24"/>
        </w:rPr>
        <w:t>кв.м</w:t>
      </w:r>
      <w:proofErr w:type="spellEnd"/>
      <w:r w:rsidRPr="00931F43">
        <w:rPr>
          <w:rFonts w:ascii="Times New Roman" w:hAnsi="Times New Roman" w:cs="Times New Roman"/>
          <w:sz w:val="24"/>
        </w:rPr>
        <w:t xml:space="preserve">. на 6165 </w:t>
      </w:r>
      <w:proofErr w:type="spellStart"/>
      <w:r w:rsidRPr="00931F43">
        <w:rPr>
          <w:rFonts w:ascii="Times New Roman" w:hAnsi="Times New Roman" w:cs="Times New Roman"/>
          <w:sz w:val="24"/>
        </w:rPr>
        <w:t>кв.м</w:t>
      </w:r>
      <w:proofErr w:type="spellEnd"/>
      <w:r w:rsidRPr="00931F43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931F43" w:rsidRPr="00931F43" w:rsidRDefault="00931F43" w:rsidP="00931F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1F43">
        <w:rPr>
          <w:rFonts w:ascii="Times New Roman" w:hAnsi="Times New Roman" w:cs="Times New Roman"/>
          <w:sz w:val="24"/>
        </w:rPr>
        <w:tab/>
        <w:t>3. Установление условно разрешенного вида использования «Для индивидуального жилищного строительства» (зона Ж2 - зона застройки малоэтажными жилыми домами (до 4 этажей, включая мансардный), земельному участку с кадастровым номером 38:22:000068:</w:t>
      </w:r>
      <w:r w:rsidR="00145D19">
        <w:rPr>
          <w:rFonts w:ascii="Times New Roman" w:hAnsi="Times New Roman" w:cs="Times New Roman"/>
          <w:sz w:val="24"/>
        </w:rPr>
        <w:t>906</w:t>
      </w:r>
      <w:r w:rsidRPr="00931F43">
        <w:rPr>
          <w:rFonts w:ascii="Times New Roman" w:hAnsi="Times New Roman" w:cs="Times New Roman"/>
          <w:sz w:val="24"/>
        </w:rPr>
        <w:t xml:space="preserve">, расположенному по адресу: </w:t>
      </w:r>
      <w:r w:rsidR="00145D19" w:rsidRPr="00145D19">
        <w:rPr>
          <w:rFonts w:ascii="Times New Roman" w:hAnsi="Times New Roman" w:cs="Times New Roman"/>
          <w:sz w:val="24"/>
        </w:rPr>
        <w:t>Российская Федерация, Иркутская область, муниципальный район Бодайбинский, городское поселение Бодайбинское, г. Бодайбо, ул. Стояновича, з/у 61а.</w:t>
      </w:r>
    </w:p>
    <w:p w:rsidR="008564CF" w:rsidRDefault="00281EB9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A52669">
        <w:rPr>
          <w:rFonts w:ascii="Times New Roman" w:hAnsi="Times New Roman" w:cs="Times New Roman"/>
          <w:sz w:val="24"/>
          <w:szCs w:val="24"/>
        </w:rPr>
        <w:t>ы</w:t>
      </w:r>
      <w:r w:rsidR="002020DE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A52669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тся.</w:t>
      </w:r>
    </w:p>
    <w:p w:rsidR="00D525A8" w:rsidRDefault="00D525A8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45D19"/>
    <w:rsid w:val="001D0616"/>
    <w:rsid w:val="002020DE"/>
    <w:rsid w:val="00224372"/>
    <w:rsid w:val="00281EB9"/>
    <w:rsid w:val="00284B2D"/>
    <w:rsid w:val="00285F6C"/>
    <w:rsid w:val="002A0CCE"/>
    <w:rsid w:val="0043687A"/>
    <w:rsid w:val="004537F6"/>
    <w:rsid w:val="004564E3"/>
    <w:rsid w:val="0051002B"/>
    <w:rsid w:val="0051484C"/>
    <w:rsid w:val="00531309"/>
    <w:rsid w:val="005E67D4"/>
    <w:rsid w:val="005F44DF"/>
    <w:rsid w:val="006D4639"/>
    <w:rsid w:val="007860B0"/>
    <w:rsid w:val="00821190"/>
    <w:rsid w:val="008502E9"/>
    <w:rsid w:val="008564CF"/>
    <w:rsid w:val="00877A0C"/>
    <w:rsid w:val="0091323A"/>
    <w:rsid w:val="00915D06"/>
    <w:rsid w:val="00931F43"/>
    <w:rsid w:val="00942A85"/>
    <w:rsid w:val="0097215A"/>
    <w:rsid w:val="00977C97"/>
    <w:rsid w:val="009B0486"/>
    <w:rsid w:val="009E72EE"/>
    <w:rsid w:val="00A52669"/>
    <w:rsid w:val="00AB2EBA"/>
    <w:rsid w:val="00B37D3E"/>
    <w:rsid w:val="00BF2FBB"/>
    <w:rsid w:val="00C62FE2"/>
    <w:rsid w:val="00C80BA9"/>
    <w:rsid w:val="00CC12A9"/>
    <w:rsid w:val="00D335DC"/>
    <w:rsid w:val="00D525A8"/>
    <w:rsid w:val="00DE1849"/>
    <w:rsid w:val="00E30251"/>
    <w:rsid w:val="00EA0DFB"/>
    <w:rsid w:val="00EC2656"/>
    <w:rsid w:val="00F375B4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6ADC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44</cp:revision>
  <dcterms:created xsi:type="dcterms:W3CDTF">2023-04-26T03:22:00Z</dcterms:created>
  <dcterms:modified xsi:type="dcterms:W3CDTF">2026-06-04T02:54:00Z</dcterms:modified>
</cp:coreProperties>
</file>