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4F5DC1">
        <w:rPr>
          <w:sz w:val="24"/>
          <w:szCs w:val="24"/>
        </w:rPr>
        <w:t>10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25351E">
        <w:rPr>
          <w:sz w:val="24"/>
          <w:szCs w:val="24"/>
        </w:rPr>
        <w:t>875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5351E" w:rsidRPr="0025351E">
        <w:rPr>
          <w:sz w:val="24"/>
          <w:szCs w:val="24"/>
        </w:rPr>
        <w:t>Иркутская обл., Бодайбинский район, садово-огородный кооператив "Геолог-2", уч. №67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25351E">
        <w:rPr>
          <w:sz w:val="24"/>
          <w:szCs w:val="24"/>
        </w:rPr>
        <w:t>Замульдинов Сергей Хасанович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5351E">
        <w:rPr>
          <w:sz w:val="24"/>
          <w:szCs w:val="24"/>
        </w:rPr>
        <w:t>Замульдинова Сергея Хасановича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5351E">
        <w:rPr>
          <w:sz w:val="24"/>
          <w:szCs w:val="24"/>
        </w:rPr>
        <w:t>05.03</w:t>
      </w:r>
      <w:bookmarkStart w:id="0" w:name="_GoBack"/>
      <w:bookmarkEnd w:id="0"/>
      <w:r w:rsidR="0005436D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85AC1"/>
    <w:rsid w:val="00185D12"/>
    <w:rsid w:val="00186B52"/>
    <w:rsid w:val="001D68AC"/>
    <w:rsid w:val="001F4402"/>
    <w:rsid w:val="0020575F"/>
    <w:rsid w:val="00217676"/>
    <w:rsid w:val="002431D1"/>
    <w:rsid w:val="0025351E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4F5DC1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2023-11-22T09:00:00Z</dcterms:modified>
</cp:coreProperties>
</file>