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981" w:rsidRPr="00D40193" w:rsidRDefault="0038606D" w:rsidP="00651B72">
      <w:pPr>
        <w:jc w:val="center"/>
      </w:pPr>
      <w:r>
        <w:rPr>
          <w:b/>
          <w:bCs/>
        </w:rPr>
        <w:t>О</w:t>
      </w:r>
      <w:r w:rsidR="00F22981" w:rsidRPr="00D40193">
        <w:rPr>
          <w:b/>
          <w:bCs/>
        </w:rPr>
        <w:t>тчет</w:t>
      </w:r>
    </w:p>
    <w:p w:rsidR="0038606D" w:rsidRDefault="00F22981" w:rsidP="00B16E0C">
      <w:pPr>
        <w:jc w:val="center"/>
        <w:rPr>
          <w:b/>
        </w:rPr>
      </w:pPr>
      <w:r w:rsidRPr="00B16E0C">
        <w:rPr>
          <w:b/>
          <w:bCs/>
        </w:rPr>
        <w:t>о реализации муниципальной программы</w:t>
      </w:r>
      <w:r w:rsidRPr="00B16E0C">
        <w:rPr>
          <w:b/>
        </w:rPr>
        <w:t xml:space="preserve"> </w:t>
      </w:r>
    </w:p>
    <w:p w:rsidR="00B16E0C" w:rsidRPr="00B16E0C" w:rsidRDefault="00B16E0C" w:rsidP="00B16E0C">
      <w:pPr>
        <w:jc w:val="center"/>
        <w:rPr>
          <w:b/>
        </w:rPr>
      </w:pPr>
      <w:bookmarkStart w:id="0" w:name="_GoBack"/>
      <w:bookmarkEnd w:id="0"/>
      <w:r>
        <w:rPr>
          <w:b/>
        </w:rPr>
        <w:t>«</w:t>
      </w:r>
      <w:r w:rsidRPr="00B16E0C">
        <w:rPr>
          <w:b/>
        </w:rPr>
        <w:t>Обеспечение безопасности населения и территории Бодайбинского муниципального образовани</w:t>
      </w:r>
      <w:r w:rsidR="0038606D">
        <w:rPr>
          <w:b/>
        </w:rPr>
        <w:t>я на 2015-2022 гг.» за 2022 год</w:t>
      </w:r>
    </w:p>
    <w:p w:rsidR="00B16E0C" w:rsidRDefault="00B16E0C" w:rsidP="00B16E0C">
      <w:pPr>
        <w:ind w:firstLine="708"/>
        <w:jc w:val="center"/>
      </w:pPr>
    </w:p>
    <w:p w:rsidR="007C1539" w:rsidRPr="008E1617" w:rsidRDefault="007C1539" w:rsidP="007C1539">
      <w:pPr>
        <w:ind w:firstLine="708"/>
        <w:jc w:val="both"/>
        <w:rPr>
          <w:bCs/>
          <w:color w:val="000000"/>
          <w:szCs w:val="28"/>
        </w:rPr>
      </w:pPr>
      <w:r w:rsidRPr="008E1617">
        <w:rPr>
          <w:szCs w:val="28"/>
        </w:rPr>
        <w:t xml:space="preserve">Муниципальная программа </w:t>
      </w:r>
      <w:r w:rsidRPr="008E1617">
        <w:rPr>
          <w:bCs/>
          <w:color w:val="000000"/>
          <w:szCs w:val="28"/>
        </w:rPr>
        <w:t>«Обеспечение безопасности населения и территории Бодайбинского муниципального образования» на 2015-2022</w:t>
      </w:r>
      <w:r>
        <w:rPr>
          <w:bCs/>
          <w:color w:val="000000"/>
          <w:szCs w:val="28"/>
        </w:rPr>
        <w:t xml:space="preserve"> годы» </w:t>
      </w:r>
      <w:r w:rsidRPr="008E1617">
        <w:rPr>
          <w:bCs/>
          <w:color w:val="000000"/>
          <w:szCs w:val="28"/>
        </w:rPr>
        <w:t xml:space="preserve">утверждена постановлением администрации Бодайбинского городского поселения от 20.10.2014 г. </w:t>
      </w:r>
      <w:r>
        <w:rPr>
          <w:bCs/>
          <w:color w:val="000000"/>
          <w:szCs w:val="28"/>
        </w:rPr>
        <w:t xml:space="preserve">              </w:t>
      </w:r>
      <w:r w:rsidRPr="008E1617">
        <w:rPr>
          <w:bCs/>
          <w:color w:val="000000"/>
          <w:szCs w:val="28"/>
        </w:rPr>
        <w:t>№ 476-п</w:t>
      </w:r>
    </w:p>
    <w:p w:rsidR="007C1539" w:rsidRPr="008E1617" w:rsidRDefault="007C1539" w:rsidP="007C1539">
      <w:pPr>
        <w:ind w:firstLine="708"/>
        <w:jc w:val="both"/>
        <w:rPr>
          <w:bCs/>
          <w:color w:val="000000"/>
          <w:szCs w:val="28"/>
        </w:rPr>
      </w:pPr>
      <w:r w:rsidRPr="008E1617">
        <w:rPr>
          <w:bCs/>
          <w:color w:val="000000"/>
          <w:szCs w:val="28"/>
        </w:rPr>
        <w:t xml:space="preserve">Целями программы являются: </w:t>
      </w:r>
    </w:p>
    <w:p w:rsidR="007C1539" w:rsidRPr="008E1617" w:rsidRDefault="007C1539" w:rsidP="007C1539">
      <w:pPr>
        <w:ind w:firstLine="708"/>
        <w:jc w:val="both"/>
        <w:rPr>
          <w:bCs/>
          <w:color w:val="000000"/>
          <w:szCs w:val="28"/>
        </w:rPr>
      </w:pPr>
      <w:r w:rsidRPr="008E1617">
        <w:rPr>
          <w:bCs/>
          <w:color w:val="000000"/>
          <w:szCs w:val="28"/>
        </w:rPr>
        <w:t>1.Обеспечение необходимых условий для безопасной жизнедеятельности и устойчивого социально-экономического развития Бодайбинского муниципального образования.</w:t>
      </w:r>
    </w:p>
    <w:p w:rsidR="007C1539" w:rsidRPr="008E1617" w:rsidRDefault="007C1539" w:rsidP="007C1539">
      <w:pPr>
        <w:ind w:firstLine="708"/>
        <w:jc w:val="both"/>
        <w:rPr>
          <w:bCs/>
          <w:color w:val="000000"/>
          <w:szCs w:val="28"/>
        </w:rPr>
      </w:pPr>
      <w:r w:rsidRPr="008E1617">
        <w:rPr>
          <w:bCs/>
          <w:color w:val="000000"/>
          <w:szCs w:val="28"/>
        </w:rPr>
        <w:t>2. Создание необходимых условий для усиления пожарной безопасности, уменьшение гибели, травматизма людей, размера материальных потерь от ЧС природного и техногенного характера.</w:t>
      </w:r>
    </w:p>
    <w:p w:rsidR="007C1539" w:rsidRPr="008E1617" w:rsidRDefault="007C1539" w:rsidP="007C1539">
      <w:pPr>
        <w:ind w:firstLine="708"/>
        <w:jc w:val="both"/>
        <w:rPr>
          <w:bCs/>
          <w:color w:val="000000"/>
          <w:szCs w:val="28"/>
        </w:rPr>
      </w:pPr>
      <w:r w:rsidRPr="008E1617">
        <w:rPr>
          <w:bCs/>
          <w:color w:val="000000"/>
          <w:szCs w:val="28"/>
        </w:rPr>
        <w:t>3. Повышение готовности населения в муниципальном образовании к выполнению мероприятий по ГО, предупреждению и ликвидации ЧС природного и техногенного характера, противодействию террористической и экстремисткой деятельности.</w:t>
      </w:r>
    </w:p>
    <w:p w:rsidR="007C1539" w:rsidRPr="008E1617" w:rsidRDefault="007C1539" w:rsidP="007C1539">
      <w:pPr>
        <w:jc w:val="both"/>
        <w:rPr>
          <w:bCs/>
          <w:color w:val="000000"/>
          <w:szCs w:val="28"/>
        </w:rPr>
      </w:pPr>
      <w:r w:rsidRPr="008E1617">
        <w:rPr>
          <w:bCs/>
          <w:color w:val="000000"/>
          <w:szCs w:val="28"/>
        </w:rPr>
        <w:tab/>
        <w:t xml:space="preserve">Ответственный исполнитель: Администрация Бодайбинского городского поселения, Отдел по вопросам ЖКХ, строительства, благоустройства и транспорта, главный специалист по ГО и </w:t>
      </w:r>
      <w:proofErr w:type="gramStart"/>
      <w:r w:rsidRPr="008E1617">
        <w:rPr>
          <w:bCs/>
          <w:color w:val="000000"/>
          <w:szCs w:val="28"/>
        </w:rPr>
        <w:t>ЧС</w:t>
      </w:r>
      <w:proofErr w:type="gramEnd"/>
      <w:r w:rsidRPr="008E1617">
        <w:rPr>
          <w:bCs/>
          <w:color w:val="000000"/>
          <w:szCs w:val="28"/>
        </w:rPr>
        <w:t xml:space="preserve"> и обеспечению мер пожарной безопасности.</w:t>
      </w:r>
    </w:p>
    <w:p w:rsidR="007C1539" w:rsidRPr="008E1617" w:rsidRDefault="007C1539" w:rsidP="007C1539">
      <w:pPr>
        <w:widowControl w:val="0"/>
        <w:ind w:firstLine="709"/>
        <w:jc w:val="both"/>
        <w:rPr>
          <w:bCs/>
          <w:color w:val="000000"/>
          <w:szCs w:val="28"/>
        </w:rPr>
      </w:pPr>
      <w:r w:rsidRPr="008E1617">
        <w:rPr>
          <w:bCs/>
          <w:color w:val="000000"/>
          <w:szCs w:val="28"/>
        </w:rPr>
        <w:t>Комплексный анализ реализации Программы за</w:t>
      </w:r>
      <w:r>
        <w:rPr>
          <w:bCs/>
          <w:color w:val="000000"/>
          <w:szCs w:val="28"/>
        </w:rPr>
        <w:t xml:space="preserve"> 2022</w:t>
      </w:r>
      <w:r w:rsidRPr="008E1617">
        <w:rPr>
          <w:bCs/>
          <w:color w:val="000000"/>
          <w:szCs w:val="28"/>
        </w:rPr>
        <w:t xml:space="preserve"> год выполнен на основе анализа составляющих подпрограмм:</w:t>
      </w:r>
    </w:p>
    <w:p w:rsidR="007C1539" w:rsidRPr="008E1617" w:rsidRDefault="007C1539" w:rsidP="007C1539">
      <w:pPr>
        <w:pStyle w:val="a5"/>
        <w:ind w:firstLine="708"/>
        <w:jc w:val="both"/>
        <w:rPr>
          <w:szCs w:val="28"/>
        </w:rPr>
      </w:pPr>
      <w:r w:rsidRPr="008E1617">
        <w:rPr>
          <w:bCs/>
          <w:color w:val="000000"/>
          <w:szCs w:val="28"/>
        </w:rPr>
        <w:t xml:space="preserve">Подпрограмма </w:t>
      </w:r>
      <w:r w:rsidRPr="008E1617">
        <w:rPr>
          <w:szCs w:val="28"/>
        </w:rPr>
        <w:t>«Защита населения и территории Бодайбинского муниципального образования от чрезвычайных ситуаций природного и техногенного характера» на 2015-2022 годы»;</w:t>
      </w:r>
    </w:p>
    <w:p w:rsidR="007C1539" w:rsidRPr="008E1617" w:rsidRDefault="007C1539" w:rsidP="007C1539">
      <w:pPr>
        <w:pStyle w:val="a5"/>
        <w:ind w:firstLine="708"/>
        <w:jc w:val="both"/>
        <w:rPr>
          <w:szCs w:val="28"/>
        </w:rPr>
      </w:pPr>
      <w:r w:rsidRPr="008E1617">
        <w:rPr>
          <w:szCs w:val="28"/>
        </w:rPr>
        <w:t>Подпрограмма «Обеспечение первичных мер пожарной безопасности в Бодайбинском муниципальном образовании» на 2015-2022 годы»;</w:t>
      </w:r>
    </w:p>
    <w:p w:rsidR="007C1539" w:rsidRPr="008E1617" w:rsidRDefault="007C1539" w:rsidP="007C1539">
      <w:pPr>
        <w:pStyle w:val="a5"/>
        <w:ind w:firstLine="708"/>
        <w:jc w:val="both"/>
        <w:rPr>
          <w:szCs w:val="28"/>
        </w:rPr>
      </w:pPr>
      <w:r w:rsidRPr="008E1617">
        <w:rPr>
          <w:szCs w:val="28"/>
        </w:rPr>
        <w:t>Подпрограмма «Профилактика терроризма и экстремизма в Бодайбинском муниципальном образовании» на 2015-2022 годы»;</w:t>
      </w:r>
    </w:p>
    <w:p w:rsidR="007C1539" w:rsidRPr="008E1617" w:rsidRDefault="007C1539" w:rsidP="007C1539">
      <w:pPr>
        <w:pStyle w:val="a5"/>
        <w:ind w:firstLine="708"/>
        <w:jc w:val="both"/>
        <w:rPr>
          <w:szCs w:val="28"/>
        </w:rPr>
      </w:pPr>
      <w:r w:rsidRPr="008E1617">
        <w:rPr>
          <w:szCs w:val="28"/>
        </w:rPr>
        <w:t>Источники финансирования Программы: Бюджет Бодайбинского муниципального образования, бюджет Иркутской области и иные источники.</w:t>
      </w:r>
    </w:p>
    <w:p w:rsidR="007C1539" w:rsidRDefault="007C1539" w:rsidP="00064234">
      <w:pPr>
        <w:ind w:firstLine="708"/>
        <w:jc w:val="center"/>
        <w:rPr>
          <w:b/>
        </w:rPr>
      </w:pPr>
    </w:p>
    <w:p w:rsidR="002F4772" w:rsidRPr="00D40193" w:rsidRDefault="002F4772" w:rsidP="00064234">
      <w:pPr>
        <w:ind w:firstLine="708"/>
        <w:jc w:val="center"/>
        <w:rPr>
          <w:b/>
        </w:rPr>
      </w:pPr>
      <w:r w:rsidRPr="00D40193">
        <w:rPr>
          <w:b/>
        </w:rPr>
        <w:t xml:space="preserve">1. Краткое описание основных мероприятий </w:t>
      </w:r>
      <w:r w:rsidR="00B645BA" w:rsidRPr="00D40193">
        <w:rPr>
          <w:b/>
        </w:rPr>
        <w:t>программы, а также результатов, достигнутых в отчетном периоде</w:t>
      </w:r>
    </w:p>
    <w:p w:rsidR="00B645BA" w:rsidRPr="00D40193" w:rsidRDefault="00B16E0C" w:rsidP="00064234">
      <w:pPr>
        <w:ind w:firstLine="708"/>
        <w:jc w:val="both"/>
      </w:pPr>
      <w:r>
        <w:t>Программа включает в себя 3</w:t>
      </w:r>
      <w:r w:rsidR="00B645BA" w:rsidRPr="00D40193">
        <w:t xml:space="preserve"> подпрограмм</w:t>
      </w:r>
      <w:r>
        <w:t>ы</w:t>
      </w:r>
      <w:r w:rsidR="00B645BA" w:rsidRPr="00D40193">
        <w:t>, касающихся развити</w:t>
      </w:r>
      <w:r w:rsidR="00D40193">
        <w:t>я</w:t>
      </w:r>
      <w:r w:rsidR="00B645BA" w:rsidRPr="00D40193">
        <w:t xml:space="preserve"> систем коммунальной инфраструктуры, энергосбережения и информированности населения на территории Бодайбинского муниципального образования, в том числе:</w:t>
      </w:r>
    </w:p>
    <w:p w:rsidR="00B16E0C" w:rsidRDefault="00B16E0C" w:rsidP="00B16E0C">
      <w:pPr>
        <w:ind w:firstLine="709"/>
        <w:jc w:val="both"/>
      </w:pPr>
      <w:r>
        <w:t>1. Защита населения и территории Бодайбинского муниципального образования от чрезвычайных ситуаций природного и техногенного характера.</w:t>
      </w:r>
    </w:p>
    <w:p w:rsidR="00B16E0C" w:rsidRDefault="00B16E0C" w:rsidP="00B16E0C">
      <w:pPr>
        <w:ind w:firstLine="709"/>
        <w:jc w:val="both"/>
      </w:pPr>
      <w:r>
        <w:t xml:space="preserve">2. Обеспечение первичных мер пожарной безопасности в Бодайбинском муниципальном образовании. </w:t>
      </w:r>
    </w:p>
    <w:p w:rsidR="00B16E0C" w:rsidRPr="00D40193" w:rsidRDefault="00B16E0C" w:rsidP="00B16E0C">
      <w:pPr>
        <w:ind w:firstLine="709"/>
        <w:jc w:val="both"/>
      </w:pPr>
      <w:r>
        <w:t>3. Профилактика терроризма и экстремизма, участие граждан в охране общественного порядка на территории Бодайбинского муниципального образования.</w:t>
      </w:r>
    </w:p>
    <w:p w:rsidR="002F4772" w:rsidRPr="00B16E0C" w:rsidRDefault="006C6437" w:rsidP="00B16E0C">
      <w:pPr>
        <w:ind w:firstLine="709"/>
        <w:jc w:val="both"/>
      </w:pPr>
      <w:r w:rsidRPr="00B16E0C">
        <w:t xml:space="preserve">2. В рамках реализации подпрограммы </w:t>
      </w:r>
      <w:r w:rsidR="00B16E0C" w:rsidRPr="00B16E0C">
        <w:t>1</w:t>
      </w:r>
      <w:r w:rsidRPr="00B16E0C">
        <w:t xml:space="preserve"> предусмотрено:</w:t>
      </w:r>
    </w:p>
    <w:p w:rsidR="00B16E0C" w:rsidRPr="00CB3E2F" w:rsidRDefault="00A350ED" w:rsidP="00A350ED">
      <w:pPr>
        <w:ind w:firstLine="709"/>
        <w:jc w:val="both"/>
      </w:pPr>
      <w:r>
        <w:rPr>
          <w:bCs/>
        </w:rPr>
        <w:t xml:space="preserve">– </w:t>
      </w:r>
      <w:r w:rsidR="00B16E0C" w:rsidRPr="00B16E0C">
        <w:rPr>
          <w:bCs/>
        </w:rPr>
        <w:t>Приобретение и монтаж оборудования для системы оповещения населения г. Бодай</w:t>
      </w:r>
      <w:r w:rsidR="00CB3E2F">
        <w:rPr>
          <w:bCs/>
        </w:rPr>
        <w:t xml:space="preserve">бо – </w:t>
      </w:r>
      <w:r w:rsidR="00CB3E2F">
        <w:t>финансирование на данное мероприятие не предусматривалось и не осуществлялось.</w:t>
      </w:r>
    </w:p>
    <w:p w:rsidR="00B16E0C" w:rsidRPr="00B16E0C" w:rsidRDefault="00A350ED" w:rsidP="00A350ED">
      <w:pPr>
        <w:ind w:firstLine="709"/>
        <w:jc w:val="both"/>
      </w:pPr>
      <w:r>
        <w:t xml:space="preserve">– </w:t>
      </w:r>
      <w:r w:rsidR="00B16E0C" w:rsidRPr="00B16E0C">
        <w:t>Оповещение населения и размещение в СМИ информационных материалов по тематике ГО, ЧС, ПБ</w:t>
      </w:r>
      <w:r w:rsidR="00CB3E2F">
        <w:t xml:space="preserve"> – </w:t>
      </w:r>
      <w:r w:rsidR="00CB3E2F">
        <w:rPr>
          <w:bCs/>
        </w:rPr>
        <w:t>в печатных изданиях, СМИ размещена информация различного формата</w:t>
      </w:r>
    </w:p>
    <w:p w:rsidR="00B16E0C" w:rsidRPr="00B16E0C" w:rsidRDefault="00A350ED" w:rsidP="00A350ED">
      <w:pPr>
        <w:ind w:firstLine="709"/>
        <w:jc w:val="both"/>
      </w:pPr>
      <w:r>
        <w:t xml:space="preserve">– </w:t>
      </w:r>
      <w:r w:rsidR="00B16E0C" w:rsidRPr="00B16E0C">
        <w:t>Исполнение предписание надзорных органов</w:t>
      </w:r>
      <w:r w:rsidR="00CB3E2F">
        <w:t xml:space="preserve"> – финансирование на данное мероприятие не предусматривалось и не осуществлялось.</w:t>
      </w:r>
    </w:p>
    <w:p w:rsidR="00B16E0C" w:rsidRPr="00B16E0C" w:rsidRDefault="00A350ED" w:rsidP="00A350ED">
      <w:pPr>
        <w:ind w:firstLine="709"/>
        <w:jc w:val="both"/>
      </w:pPr>
      <w:r>
        <w:t xml:space="preserve">– </w:t>
      </w:r>
      <w:r w:rsidR="00B16E0C" w:rsidRPr="00B16E0C">
        <w:t>Приобретение средств индивидуальной защиты</w:t>
      </w:r>
      <w:r w:rsidR="00CB3E2F">
        <w:t xml:space="preserve"> – финансирование на данное мероприятие не предусматривалось и не осуществлялось.</w:t>
      </w:r>
    </w:p>
    <w:p w:rsidR="004E3A38" w:rsidRPr="00B16E0C" w:rsidRDefault="004E3A38" w:rsidP="00B16E0C">
      <w:pPr>
        <w:ind w:firstLine="709"/>
        <w:jc w:val="both"/>
      </w:pPr>
      <w:r w:rsidRPr="00B16E0C">
        <w:lastRenderedPageBreak/>
        <w:t xml:space="preserve">3. В рамках реализации подпрограммы </w:t>
      </w:r>
      <w:r w:rsidR="00B16E0C" w:rsidRPr="00B16E0C">
        <w:t>2</w:t>
      </w:r>
      <w:r w:rsidRPr="00B16E0C">
        <w:t xml:space="preserve"> предусмотрено:</w:t>
      </w:r>
    </w:p>
    <w:p w:rsidR="00B16E0C" w:rsidRPr="00B16E0C" w:rsidRDefault="00B16E0C" w:rsidP="00B16E0C">
      <w:pPr>
        <w:ind w:firstLine="709"/>
        <w:jc w:val="both"/>
      </w:pPr>
      <w:r w:rsidRPr="00B16E0C">
        <w:t>Приобретение дополнительных источников наружного противопожарного водоснабжения.</w:t>
      </w:r>
    </w:p>
    <w:p w:rsidR="00B16E0C" w:rsidRPr="00B16E0C" w:rsidRDefault="00A350ED" w:rsidP="00B16E0C">
      <w:pPr>
        <w:ind w:firstLine="709"/>
        <w:jc w:val="both"/>
      </w:pPr>
      <w:r>
        <w:t xml:space="preserve">– </w:t>
      </w:r>
      <w:r w:rsidR="00B16E0C" w:rsidRPr="00B16E0C">
        <w:t>Техническое обслуживание и восстановление источников наружного противопожарного водоснаб</w:t>
      </w:r>
      <w:r w:rsidR="00400ACC">
        <w:t>жения, в т.ч.:</w:t>
      </w:r>
    </w:p>
    <w:p w:rsidR="00B16E0C" w:rsidRPr="00B16E0C" w:rsidRDefault="00B16E0C" w:rsidP="00B16E0C">
      <w:pPr>
        <w:ind w:firstLine="709"/>
        <w:jc w:val="both"/>
      </w:pPr>
      <w:r w:rsidRPr="00B16E0C">
        <w:t>- пожарных гидрантов;</w:t>
      </w:r>
    </w:p>
    <w:p w:rsidR="00B16E0C" w:rsidRDefault="00B16E0C" w:rsidP="00B16E0C">
      <w:pPr>
        <w:ind w:firstLine="709"/>
        <w:jc w:val="both"/>
      </w:pPr>
      <w:r w:rsidRPr="00B16E0C">
        <w:t>- пожарного водоема в мкр. Колобовщина.</w:t>
      </w:r>
    </w:p>
    <w:p w:rsidR="00400ACC" w:rsidRPr="00B16E0C" w:rsidRDefault="00400ACC" w:rsidP="00400ACC">
      <w:pPr>
        <w:ind w:firstLine="567"/>
        <w:jc w:val="both"/>
      </w:pPr>
      <w:r>
        <w:t>Проведены работы по техническому обслуживанию, ремонту и замене пожарных гидрантов.</w:t>
      </w:r>
    </w:p>
    <w:p w:rsidR="00CB3E2F" w:rsidRPr="00B16E0C" w:rsidRDefault="00A350ED" w:rsidP="00A350ED">
      <w:pPr>
        <w:ind w:firstLine="709"/>
        <w:jc w:val="both"/>
      </w:pPr>
      <w:r>
        <w:t xml:space="preserve">– </w:t>
      </w:r>
      <w:r w:rsidR="00B16E0C" w:rsidRPr="00B16E0C">
        <w:t>Изготовление, монтаж и размещение информационно-графических материалов и конструкций по тематике обеспечения первичных мер пожарной безо</w:t>
      </w:r>
      <w:r w:rsidR="00CB3E2F">
        <w:t>пасности – финансирование на данное мероприятие не предусматривалось и не осуществлялось.</w:t>
      </w:r>
    </w:p>
    <w:p w:rsidR="00B16E0C" w:rsidRPr="00400ACC" w:rsidRDefault="00A350ED" w:rsidP="00A350ED">
      <w:pPr>
        <w:ind w:firstLine="709"/>
        <w:jc w:val="both"/>
        <w:rPr>
          <w:bCs/>
        </w:rPr>
      </w:pPr>
      <w:r>
        <w:t xml:space="preserve">– </w:t>
      </w:r>
      <w:r w:rsidR="00B16E0C" w:rsidRPr="00B16E0C">
        <w:t>Организация размещения в средствах массовой информации материалов и информации для населения и организаций Бодайбинского МО по вопросам пожарной безопас</w:t>
      </w:r>
      <w:r w:rsidR="00400ACC">
        <w:t xml:space="preserve">ности – </w:t>
      </w:r>
      <w:r w:rsidR="00400ACC">
        <w:rPr>
          <w:bCs/>
        </w:rPr>
        <w:t>в печатных СМИ размещалась информация различного формата (объявления, предупреждения и т.п.).</w:t>
      </w:r>
    </w:p>
    <w:p w:rsidR="00B16E0C" w:rsidRPr="00B16E0C" w:rsidRDefault="00A350ED" w:rsidP="00A350ED">
      <w:pPr>
        <w:ind w:firstLine="709"/>
        <w:jc w:val="both"/>
      </w:pPr>
      <w:r>
        <w:t xml:space="preserve">– </w:t>
      </w:r>
      <w:r w:rsidR="00B16E0C" w:rsidRPr="00B16E0C">
        <w:t>Обустройство и содержание противопожарных минерализованных полос и противопожарных разрывов между жилыми районами и лесными массивами на территории Бодайбин</w:t>
      </w:r>
      <w:r w:rsidR="00400ACC">
        <w:t xml:space="preserve">ского МО – обновление минерализованной полосы в мкр. Колобовщина и Бисяга </w:t>
      </w:r>
    </w:p>
    <w:p w:rsidR="00B16E0C" w:rsidRPr="00B16E0C" w:rsidRDefault="00A350ED" w:rsidP="00A350ED">
      <w:pPr>
        <w:ind w:firstLine="709"/>
        <w:jc w:val="both"/>
      </w:pPr>
      <w:r>
        <w:t xml:space="preserve">– </w:t>
      </w:r>
      <w:r w:rsidR="00B16E0C" w:rsidRPr="00B16E0C">
        <w:t>Приобретение дополнительного аварийно-спасательного и пожарного оборудования и сна</w:t>
      </w:r>
      <w:r w:rsidR="00400ACC">
        <w:t>ряжения – финансирование на данное мероприятие не предусматривалось и не осуществлялось.</w:t>
      </w:r>
    </w:p>
    <w:p w:rsidR="00400ACC" w:rsidRDefault="00A350ED" w:rsidP="00A350ED">
      <w:pPr>
        <w:ind w:firstLine="709"/>
        <w:jc w:val="both"/>
      </w:pPr>
      <w:r>
        <w:t xml:space="preserve">– </w:t>
      </w:r>
      <w:r w:rsidR="00B16E0C" w:rsidRPr="00B16E0C">
        <w:t>Проведение обследований и технических испытаний объектов муниципальной собственности в части обеспечения пожарной безопас</w:t>
      </w:r>
      <w:r w:rsidR="00400ACC">
        <w:t>ности – финансирование на данное мероприятие не предусматривалось и не осуществлялось.</w:t>
      </w:r>
    </w:p>
    <w:p w:rsidR="00B16E0C" w:rsidRPr="00B16E0C" w:rsidRDefault="00A350ED" w:rsidP="00A350ED">
      <w:pPr>
        <w:ind w:firstLine="709"/>
        <w:jc w:val="both"/>
      </w:pPr>
      <w:r>
        <w:t xml:space="preserve">– </w:t>
      </w:r>
      <w:r w:rsidR="00B16E0C" w:rsidRPr="00B16E0C">
        <w:t>Оборудование объектов муниципальной собственности и муниципального жилого фонда средствами пожарной безопасности</w:t>
      </w:r>
      <w:r w:rsidR="00400ACC">
        <w:t xml:space="preserve"> – установлены АДПИ нуждающимся жителям Бодайбинского муниципального образования </w:t>
      </w:r>
    </w:p>
    <w:p w:rsidR="00B16E0C" w:rsidRPr="00B16E0C" w:rsidRDefault="00A350ED" w:rsidP="00A350ED">
      <w:pPr>
        <w:ind w:firstLine="709"/>
        <w:jc w:val="both"/>
      </w:pPr>
      <w:r>
        <w:t xml:space="preserve">– </w:t>
      </w:r>
      <w:r w:rsidR="00B16E0C" w:rsidRPr="00B16E0C">
        <w:t>Предоставление субсидий на оказание поддержки общественным объединениям пожарной охраны</w:t>
      </w:r>
      <w:r w:rsidR="00400ACC">
        <w:t xml:space="preserve"> – выделялась субсидия ДПК г. Бодайбо помощи при тушении пожаров</w:t>
      </w:r>
    </w:p>
    <w:p w:rsidR="00B16E0C" w:rsidRPr="00B16E0C" w:rsidRDefault="00A350ED" w:rsidP="00A350ED">
      <w:pPr>
        <w:ind w:firstLine="709"/>
        <w:jc w:val="both"/>
        <w:rPr>
          <w:b/>
        </w:rPr>
      </w:pPr>
      <w:r>
        <w:t xml:space="preserve">– </w:t>
      </w:r>
      <w:r w:rsidR="00B16E0C" w:rsidRPr="00B16E0C">
        <w:t>Обеспечение мероприятий по тушению пожаров на территории Бодайбинского МО привозной водой</w:t>
      </w:r>
      <w:r w:rsidR="00400ACC">
        <w:t xml:space="preserve"> – оплата привозной воды к месту тушения пожара </w:t>
      </w:r>
    </w:p>
    <w:p w:rsidR="000D2861" w:rsidRPr="00B16E0C" w:rsidRDefault="000D2861" w:rsidP="00A350ED">
      <w:pPr>
        <w:ind w:firstLine="709"/>
        <w:jc w:val="both"/>
      </w:pPr>
      <w:r w:rsidRPr="00B16E0C">
        <w:t xml:space="preserve">4. В </w:t>
      </w:r>
      <w:r w:rsidR="00B16E0C" w:rsidRPr="00B16E0C">
        <w:t>рамках реализации подпрограммы 3</w:t>
      </w:r>
      <w:r w:rsidRPr="00B16E0C">
        <w:t xml:space="preserve"> предусмотрено:</w:t>
      </w:r>
    </w:p>
    <w:p w:rsidR="001D20B9" w:rsidRDefault="00A350ED" w:rsidP="001D20B9">
      <w:pPr>
        <w:ind w:firstLine="709"/>
        <w:jc w:val="both"/>
      </w:pPr>
      <w:r>
        <w:t xml:space="preserve">– </w:t>
      </w:r>
      <w:r w:rsidR="00B16E0C" w:rsidRPr="00B16E0C">
        <w:t>Изготовление и размещение информационно-графических материалов по линии профилактики терроризма и экстремизма, охране общественного по</w:t>
      </w:r>
      <w:r w:rsidR="00400ACC">
        <w:t>рядка –</w:t>
      </w:r>
      <w:r w:rsidR="00400ACC" w:rsidRPr="00400ACC">
        <w:t xml:space="preserve"> </w:t>
      </w:r>
      <w:r w:rsidR="001D20B9">
        <w:t>финансирование на данное мероприятие не предусматривалось и не осуществлялось.</w:t>
      </w:r>
    </w:p>
    <w:p w:rsidR="001D20B9" w:rsidRDefault="00A350ED" w:rsidP="001D20B9">
      <w:pPr>
        <w:ind w:firstLine="709"/>
        <w:jc w:val="both"/>
      </w:pPr>
      <w:r>
        <w:t xml:space="preserve">– </w:t>
      </w:r>
      <w:r w:rsidR="00B16E0C" w:rsidRPr="00B16E0C">
        <w:t>Оказание поддержки гражданам и их объединениям, участвующим в охране общественного порядка, создание условий для деятельности народных дру</w:t>
      </w:r>
      <w:r w:rsidR="00400ACC">
        <w:t xml:space="preserve">жин – </w:t>
      </w:r>
      <w:r w:rsidR="001D20B9">
        <w:t>финансирование на данное мероприятие не предусматривалось и не осуществлялось.</w:t>
      </w:r>
    </w:p>
    <w:p w:rsidR="00CB3E2F" w:rsidRDefault="00A350ED" w:rsidP="00A350ED">
      <w:pPr>
        <w:ind w:firstLine="709"/>
        <w:jc w:val="both"/>
      </w:pPr>
      <w:r>
        <w:t xml:space="preserve">– </w:t>
      </w:r>
      <w:r w:rsidR="00B16E0C" w:rsidRPr="00B16E0C">
        <w:t>Оборудование объектов муниципальной собственности средствами видео</w:t>
      </w:r>
      <w:r w:rsidR="00CB3E2F">
        <w:t>наблюдения –</w:t>
      </w:r>
      <w:r w:rsidR="00CB3E2F" w:rsidRPr="00CB3E2F">
        <w:t xml:space="preserve"> </w:t>
      </w:r>
      <w:r w:rsidR="00CB3E2F">
        <w:t>финансирование на данное мероприятие не предусматривалось и не осуществлялось.</w:t>
      </w:r>
    </w:p>
    <w:tbl>
      <w:tblPr>
        <w:tblW w:w="9614" w:type="dxa"/>
        <w:tblInd w:w="45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992"/>
        <w:gridCol w:w="1701"/>
        <w:gridCol w:w="1559"/>
        <w:gridCol w:w="2127"/>
        <w:gridCol w:w="116"/>
      </w:tblGrid>
      <w:tr w:rsidR="00965A9D" w:rsidRPr="001B5F01" w:rsidTr="00D26EF8">
        <w:trPr>
          <w:trHeight w:val="495"/>
        </w:trPr>
        <w:tc>
          <w:tcPr>
            <w:tcW w:w="96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A9D" w:rsidRPr="001B5F01" w:rsidRDefault="00965A9D" w:rsidP="00D26EF8">
            <w:pPr>
              <w:jc w:val="center"/>
              <w:rPr>
                <w:b/>
                <w:bCs/>
                <w:color w:val="000000"/>
              </w:rPr>
            </w:pPr>
            <w:r w:rsidRPr="001B5F01">
              <w:rPr>
                <w:b/>
                <w:bCs/>
                <w:color w:val="000000"/>
              </w:rPr>
              <w:t>ОТЧЕТ</w:t>
            </w:r>
          </w:p>
        </w:tc>
      </w:tr>
      <w:tr w:rsidR="00965A9D" w:rsidRPr="001B5F01" w:rsidTr="00D26EF8">
        <w:trPr>
          <w:trHeight w:val="435"/>
        </w:trPr>
        <w:tc>
          <w:tcPr>
            <w:tcW w:w="9614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5A9D" w:rsidRPr="001B5F01" w:rsidRDefault="00965A9D" w:rsidP="00D26EF8">
            <w:pPr>
              <w:jc w:val="center"/>
              <w:rPr>
                <w:color w:val="000000"/>
              </w:rPr>
            </w:pPr>
            <w:r w:rsidRPr="001B5F01">
              <w:rPr>
                <w:color w:val="000000"/>
              </w:rPr>
              <w:t>о достигнутых целевых показателях муниципальной</w:t>
            </w:r>
            <w:r>
              <w:rPr>
                <w:color w:val="000000"/>
              </w:rPr>
              <w:t xml:space="preserve"> программы, достигнутых за 2022 </w:t>
            </w:r>
            <w:r w:rsidRPr="001B5F01">
              <w:rPr>
                <w:color w:val="000000"/>
              </w:rPr>
              <w:t>год муниципальной программы "Обеспечение безопасности населения и территории Бодайбинского муниципального образования на 2015-2022 годы"</w:t>
            </w:r>
          </w:p>
        </w:tc>
      </w:tr>
      <w:tr w:rsidR="00965A9D" w:rsidRPr="001B5F01" w:rsidTr="00D26EF8">
        <w:trPr>
          <w:trHeight w:val="517"/>
        </w:trPr>
        <w:tc>
          <w:tcPr>
            <w:tcW w:w="9614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5A9D" w:rsidRPr="001B5F01" w:rsidRDefault="00965A9D" w:rsidP="00D26EF8">
            <w:pPr>
              <w:rPr>
                <w:color w:val="000000"/>
              </w:rPr>
            </w:pPr>
          </w:p>
        </w:tc>
      </w:tr>
      <w:tr w:rsidR="00965A9D" w:rsidRPr="00965A9D" w:rsidTr="00D26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Наименование показателя результативности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Ед. изм.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Значение целевого показателя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Причины, в случае неисполнения/перевыполнения плана (более чем на 15%)</w:t>
            </w:r>
          </w:p>
        </w:tc>
      </w:tr>
      <w:tr w:rsidR="00965A9D" w:rsidRPr="00965A9D" w:rsidTr="00D26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 xml:space="preserve">план </w:t>
            </w:r>
          </w:p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на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факт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</w:tr>
      <w:tr w:rsidR="00965A9D" w:rsidRPr="00965A9D" w:rsidTr="00D26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7</w:t>
            </w:r>
          </w:p>
        </w:tc>
      </w:tr>
      <w:tr w:rsidR="00965A9D" w:rsidRPr="00965A9D" w:rsidTr="00D26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949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b/>
                <w:sz w:val="16"/>
                <w:szCs w:val="16"/>
              </w:rPr>
              <w:t>Подпрограмма «Защита населения и территории Бодайбинского муниципального образования от чрезвычайных ситуаций природного и техногенного характера» на 2015-2022 годы</w:t>
            </w:r>
          </w:p>
        </w:tc>
      </w:tr>
      <w:tr w:rsidR="00965A9D" w:rsidRPr="00965A9D" w:rsidTr="00D26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22D4E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Снижение количества деструктивных событий (чрезвычайных ситуаций, пожаров, происшествий на водных объектах) на территории МО (в сравнении с предыдущим годом).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7783D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</w:tr>
      <w:tr w:rsidR="00965A9D" w:rsidRPr="00965A9D" w:rsidTr="00D26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22D4E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Количество профилактических мероприятий по обеспечению безопасности людей на водных объектах.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22D4E" w:rsidP="00965A9D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ед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22D4E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7783D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</w:tr>
      <w:tr w:rsidR="00965A9D" w:rsidRPr="00965A9D" w:rsidTr="00D26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949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65A9D" w:rsidRPr="00222D4E" w:rsidRDefault="00965A9D" w:rsidP="00965A9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222D4E">
              <w:rPr>
                <w:b/>
                <w:sz w:val="16"/>
                <w:szCs w:val="16"/>
              </w:rPr>
              <w:t xml:space="preserve">Подпрограмма «Обеспечение первичных мер пожарной безопасности в </w:t>
            </w:r>
          </w:p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b/>
                <w:sz w:val="16"/>
                <w:szCs w:val="16"/>
              </w:rPr>
              <w:t>Бодайбинском муниципальном образовании»</w:t>
            </w:r>
          </w:p>
        </w:tc>
      </w:tr>
      <w:tr w:rsidR="00965A9D" w:rsidRPr="00965A9D" w:rsidTr="00D26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22D4E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Снижение количества пострадавших при чрезвычайных ситуациях, пожарах, происшествиях на водных объектах в расчете на 10 тысяч населения МО (в сравнении с предыдущим годом).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22D4E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7783D" w:rsidP="00222D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</w:tr>
      <w:tr w:rsidR="00965A9D" w:rsidRPr="00965A9D" w:rsidTr="00D26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22D4E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Увеличение протяженности обустроенных и обновленных минерализованных полос (в сравнении с предыдущим годом).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22D4E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7783D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9D" w:rsidRPr="00222D4E" w:rsidRDefault="00222D4E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Опашка и восстановление мин. полос </w:t>
            </w:r>
          </w:p>
        </w:tc>
      </w:tr>
      <w:tr w:rsidR="00965A9D" w:rsidRPr="00965A9D" w:rsidTr="00D26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22D4E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22D4E" w:rsidP="00965A9D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ед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22D4E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7783D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</w:tr>
      <w:tr w:rsidR="00965A9D" w:rsidRPr="00965A9D" w:rsidTr="00D26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22D4E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Количество гидротехнических сооружений, приведённых в соответствие с установленными действующим законодательством нормами и правилами.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22D4E" w:rsidP="00965A9D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ед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22D4E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22D4E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</w:tr>
      <w:tr w:rsidR="00965A9D" w:rsidRPr="00965A9D" w:rsidTr="00D26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949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b/>
                <w:sz w:val="16"/>
                <w:szCs w:val="16"/>
              </w:rPr>
              <w:t>Подпрограмма «Профилактика терроризма и экстремизма, участие граждан в охране общественного порядка на территории Бодайбинского муниципального образования» на 2015-2022 годы</w:t>
            </w:r>
          </w:p>
        </w:tc>
      </w:tr>
      <w:tr w:rsidR="00965A9D" w:rsidRPr="00965A9D" w:rsidTr="00D26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22D4E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Увеличение количества населения Бодайбинского МО, охваченного мероприятиями по профилактике правонарушений, терроризма и экстремизма (в сравнении с предыдущим годом).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D26EF8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7783D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</w:tr>
      <w:tr w:rsidR="00965A9D" w:rsidRPr="00965A9D" w:rsidTr="00D26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22D4E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Количество мероприятий по защите населения от террористических и экстремистских проявлений на территории города.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22D4E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7783D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</w:tr>
      <w:tr w:rsidR="00965A9D" w:rsidRPr="00965A9D" w:rsidTr="00D26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22D4E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Количество мероприятий с участием населения Бодайбинского МО по профилактике правонарушений, терроризма и экстремизма.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22D4E" w:rsidP="00965A9D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ед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22D4E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7783D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</w:tr>
      <w:tr w:rsidR="0027783D" w:rsidRPr="00965A9D" w:rsidTr="00D26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16" w:type="dxa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83D" w:rsidRPr="00222D4E" w:rsidRDefault="0027783D" w:rsidP="00965A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83D" w:rsidRPr="00222D4E" w:rsidRDefault="0027783D" w:rsidP="00965A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83D" w:rsidRDefault="0027783D" w:rsidP="00965A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83D" w:rsidRDefault="0027783D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83D" w:rsidRDefault="0027783D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783D" w:rsidRPr="00222D4E" w:rsidRDefault="0027783D" w:rsidP="00965A9D">
            <w:pPr>
              <w:jc w:val="center"/>
              <w:rPr>
                <w:sz w:val="16"/>
                <w:szCs w:val="16"/>
              </w:rPr>
            </w:pPr>
          </w:p>
        </w:tc>
      </w:tr>
    </w:tbl>
    <w:p w:rsidR="00965A9D" w:rsidRDefault="00965A9D" w:rsidP="00CB3E2F">
      <w:pPr>
        <w:ind w:firstLine="709"/>
        <w:jc w:val="both"/>
        <w:rPr>
          <w:b/>
        </w:rPr>
      </w:pPr>
    </w:p>
    <w:tbl>
      <w:tblPr>
        <w:tblW w:w="10164" w:type="dxa"/>
        <w:tblLook w:val="04A0" w:firstRow="1" w:lastRow="0" w:firstColumn="1" w:lastColumn="0" w:noHBand="0" w:noVBand="1"/>
      </w:tblPr>
      <w:tblGrid>
        <w:gridCol w:w="709"/>
        <w:gridCol w:w="3544"/>
        <w:gridCol w:w="1701"/>
        <w:gridCol w:w="1701"/>
        <w:gridCol w:w="1926"/>
        <w:gridCol w:w="583"/>
      </w:tblGrid>
      <w:tr w:rsidR="00965A9D" w:rsidRPr="00B633F6" w:rsidTr="00965A9D">
        <w:trPr>
          <w:trHeight w:val="495"/>
        </w:trPr>
        <w:tc>
          <w:tcPr>
            <w:tcW w:w="10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A9D" w:rsidRPr="00B633F6" w:rsidRDefault="00965A9D" w:rsidP="00D26EF8">
            <w:pPr>
              <w:jc w:val="center"/>
              <w:rPr>
                <w:b/>
                <w:bCs/>
                <w:color w:val="000000"/>
              </w:rPr>
            </w:pPr>
            <w:r w:rsidRPr="00B633F6">
              <w:rPr>
                <w:b/>
                <w:bCs/>
                <w:color w:val="000000"/>
              </w:rPr>
              <w:t>ОТЧЕТ</w:t>
            </w:r>
          </w:p>
        </w:tc>
      </w:tr>
      <w:tr w:rsidR="00965A9D" w:rsidRPr="00B633F6" w:rsidTr="00965A9D">
        <w:trPr>
          <w:trHeight w:val="420"/>
        </w:trPr>
        <w:tc>
          <w:tcPr>
            <w:tcW w:w="1016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5A9D" w:rsidRPr="00B633F6" w:rsidRDefault="00965A9D" w:rsidP="00D26EF8">
            <w:pPr>
              <w:jc w:val="center"/>
              <w:rPr>
                <w:color w:val="000000"/>
              </w:rPr>
            </w:pPr>
            <w:r w:rsidRPr="00B633F6">
              <w:rPr>
                <w:color w:val="000000"/>
              </w:rPr>
              <w:t>об использовании бюджетных ассигнований бюджета Бодайбинского муниципального образования на реализацию муниципальной программы "Обеспечение безопасности населения и территории Бодайбинского муниципального образ</w:t>
            </w:r>
            <w:r>
              <w:rPr>
                <w:color w:val="000000"/>
              </w:rPr>
              <w:t>ования на 2015-2022 годы" в 2022</w:t>
            </w:r>
            <w:r w:rsidRPr="00B633F6">
              <w:rPr>
                <w:color w:val="000000"/>
              </w:rPr>
              <w:t xml:space="preserve"> году</w:t>
            </w:r>
          </w:p>
        </w:tc>
      </w:tr>
      <w:tr w:rsidR="00965A9D" w:rsidRPr="00B633F6" w:rsidTr="00965A9D">
        <w:trPr>
          <w:trHeight w:val="735"/>
        </w:trPr>
        <w:tc>
          <w:tcPr>
            <w:tcW w:w="1016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5A9D" w:rsidRPr="00B633F6" w:rsidRDefault="00965A9D" w:rsidP="00D26EF8">
            <w:pPr>
              <w:rPr>
                <w:color w:val="000000"/>
              </w:rPr>
            </w:pPr>
          </w:p>
        </w:tc>
      </w:tr>
      <w:tr w:rsidR="00965A9D" w:rsidRPr="002C3961" w:rsidTr="00965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83" w:type="dxa"/>
        </w:trPr>
        <w:tc>
          <w:tcPr>
            <w:tcW w:w="709" w:type="dxa"/>
            <w:shd w:val="clear" w:color="auto" w:fill="auto"/>
            <w:vAlign w:val="center"/>
          </w:tcPr>
          <w:p w:rsidR="00965A9D" w:rsidRPr="00222D4E" w:rsidRDefault="00965A9D" w:rsidP="00D26EF8">
            <w:pPr>
              <w:pStyle w:val="a5"/>
              <w:jc w:val="center"/>
              <w:rPr>
                <w:sz w:val="16"/>
              </w:rPr>
            </w:pPr>
            <w:r w:rsidRPr="00222D4E">
              <w:rPr>
                <w:sz w:val="16"/>
              </w:rPr>
              <w:t>№пп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65A9D" w:rsidRPr="00222D4E" w:rsidRDefault="00965A9D" w:rsidP="00D26EF8">
            <w:pPr>
              <w:pStyle w:val="a5"/>
              <w:jc w:val="center"/>
              <w:rPr>
                <w:sz w:val="16"/>
              </w:rPr>
            </w:pPr>
            <w:r w:rsidRPr="00222D4E">
              <w:rPr>
                <w:sz w:val="16"/>
              </w:rPr>
              <w:t>Наименование подпрограмм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5A9D" w:rsidRPr="00222D4E" w:rsidRDefault="00965A9D" w:rsidP="00D26EF8">
            <w:pPr>
              <w:pStyle w:val="a5"/>
              <w:jc w:val="center"/>
              <w:rPr>
                <w:sz w:val="16"/>
              </w:rPr>
            </w:pPr>
            <w:r w:rsidRPr="00222D4E">
              <w:rPr>
                <w:sz w:val="16"/>
              </w:rPr>
              <w:t>План бюджетных ассигнований, тыс. руб.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5A9D" w:rsidRPr="00222D4E" w:rsidRDefault="00965A9D" w:rsidP="00D26EF8">
            <w:pPr>
              <w:pStyle w:val="a5"/>
              <w:jc w:val="center"/>
              <w:rPr>
                <w:sz w:val="16"/>
              </w:rPr>
            </w:pPr>
            <w:r w:rsidRPr="00222D4E">
              <w:rPr>
                <w:sz w:val="16"/>
              </w:rPr>
              <w:t>Фактическое исполнение, тыс. руб.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965A9D" w:rsidRPr="00222D4E" w:rsidRDefault="00965A9D" w:rsidP="00D26EF8">
            <w:pPr>
              <w:pStyle w:val="a5"/>
              <w:jc w:val="center"/>
              <w:rPr>
                <w:sz w:val="16"/>
              </w:rPr>
            </w:pPr>
            <w:r w:rsidRPr="00222D4E">
              <w:rPr>
                <w:sz w:val="16"/>
              </w:rPr>
              <w:t>Уровень финансирования</w:t>
            </w:r>
          </w:p>
        </w:tc>
      </w:tr>
      <w:tr w:rsidR="00965A9D" w:rsidRPr="002C3961" w:rsidTr="00965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83" w:type="dxa"/>
        </w:trPr>
        <w:tc>
          <w:tcPr>
            <w:tcW w:w="709" w:type="dxa"/>
            <w:shd w:val="clear" w:color="auto" w:fill="auto"/>
            <w:vAlign w:val="center"/>
          </w:tcPr>
          <w:p w:rsidR="00965A9D" w:rsidRPr="002C3961" w:rsidRDefault="00965A9D" w:rsidP="00D26EF8">
            <w:pPr>
              <w:pStyle w:val="a5"/>
              <w:jc w:val="center"/>
            </w:pPr>
            <w:r w:rsidRPr="002C3961"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65A9D" w:rsidRPr="00222D4E" w:rsidRDefault="00222D4E" w:rsidP="00D26EF8">
            <w:pPr>
              <w:pStyle w:val="a5"/>
              <w:jc w:val="center"/>
            </w:pPr>
            <w:r w:rsidRPr="00222D4E">
              <w:rPr>
                <w:sz w:val="16"/>
                <w:szCs w:val="16"/>
              </w:rPr>
              <w:t>«Защита населения и территории Бодайбинского муниципального образования от чрезвычайных ситуаций природного и техногенного характера» на 2015-2022 годы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5A9D" w:rsidRPr="00040958" w:rsidRDefault="00222D4E" w:rsidP="00D26EF8">
            <w:pPr>
              <w:pStyle w:val="a5"/>
              <w:jc w:val="center"/>
              <w:rPr>
                <w:sz w:val="16"/>
              </w:rPr>
            </w:pPr>
            <w:r w:rsidRPr="00040958">
              <w:rPr>
                <w:sz w:val="16"/>
              </w:rPr>
              <w:t>249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5A9D" w:rsidRPr="00040958" w:rsidRDefault="00222D4E" w:rsidP="00D26EF8">
            <w:pPr>
              <w:pStyle w:val="a5"/>
              <w:jc w:val="center"/>
              <w:rPr>
                <w:sz w:val="16"/>
              </w:rPr>
            </w:pPr>
            <w:r w:rsidRPr="00040958">
              <w:rPr>
                <w:sz w:val="16"/>
              </w:rPr>
              <w:t>249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965A9D" w:rsidRPr="00040958" w:rsidRDefault="00222D4E" w:rsidP="00D26EF8">
            <w:pPr>
              <w:pStyle w:val="a5"/>
              <w:jc w:val="center"/>
              <w:rPr>
                <w:sz w:val="16"/>
              </w:rPr>
            </w:pPr>
            <w:r w:rsidRPr="00040958">
              <w:rPr>
                <w:sz w:val="16"/>
              </w:rPr>
              <w:t>100</w:t>
            </w:r>
          </w:p>
        </w:tc>
      </w:tr>
      <w:tr w:rsidR="00965A9D" w:rsidRPr="002C3961" w:rsidTr="00965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83" w:type="dxa"/>
        </w:trPr>
        <w:tc>
          <w:tcPr>
            <w:tcW w:w="709" w:type="dxa"/>
            <w:shd w:val="clear" w:color="auto" w:fill="auto"/>
            <w:vAlign w:val="center"/>
          </w:tcPr>
          <w:p w:rsidR="00965A9D" w:rsidRPr="002C3961" w:rsidRDefault="00965A9D" w:rsidP="00D26EF8">
            <w:pPr>
              <w:pStyle w:val="a5"/>
              <w:jc w:val="center"/>
            </w:pPr>
            <w:r w:rsidRPr="002C3961">
              <w:t>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222D4E" w:rsidRPr="00222D4E" w:rsidRDefault="00222D4E" w:rsidP="00222D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 xml:space="preserve">Подпрограмма «Обеспечение первичных мер пожарной безопасности в </w:t>
            </w:r>
          </w:p>
          <w:p w:rsidR="00965A9D" w:rsidRPr="00222D4E" w:rsidRDefault="00222D4E" w:rsidP="00222D4E">
            <w:pPr>
              <w:pStyle w:val="a5"/>
              <w:jc w:val="center"/>
            </w:pPr>
            <w:r w:rsidRPr="00222D4E">
              <w:rPr>
                <w:sz w:val="16"/>
                <w:szCs w:val="16"/>
              </w:rPr>
              <w:t>Бодайбинском муниципальном образовании»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5A9D" w:rsidRPr="00040958" w:rsidRDefault="00040958" w:rsidP="00D26EF8">
            <w:pPr>
              <w:pStyle w:val="a5"/>
              <w:jc w:val="center"/>
              <w:rPr>
                <w:sz w:val="16"/>
              </w:rPr>
            </w:pPr>
            <w:r>
              <w:rPr>
                <w:sz w:val="16"/>
              </w:rPr>
              <w:t>833,9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5A9D" w:rsidRPr="00040958" w:rsidRDefault="00040958" w:rsidP="00D26EF8">
            <w:pPr>
              <w:pStyle w:val="a5"/>
              <w:jc w:val="center"/>
              <w:rPr>
                <w:sz w:val="16"/>
              </w:rPr>
            </w:pPr>
            <w:r>
              <w:rPr>
                <w:sz w:val="16"/>
              </w:rPr>
              <w:t>119,6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965A9D" w:rsidRPr="00040958" w:rsidRDefault="00040958" w:rsidP="00D26EF8">
            <w:pPr>
              <w:pStyle w:val="a5"/>
              <w:jc w:val="center"/>
              <w:rPr>
                <w:sz w:val="16"/>
              </w:rPr>
            </w:pPr>
            <w:r>
              <w:rPr>
                <w:sz w:val="16"/>
              </w:rPr>
              <w:t>14,3</w:t>
            </w:r>
          </w:p>
        </w:tc>
      </w:tr>
      <w:tr w:rsidR="00965A9D" w:rsidRPr="002C3961" w:rsidTr="00965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83" w:type="dxa"/>
        </w:trPr>
        <w:tc>
          <w:tcPr>
            <w:tcW w:w="709" w:type="dxa"/>
            <w:shd w:val="clear" w:color="auto" w:fill="auto"/>
            <w:vAlign w:val="center"/>
          </w:tcPr>
          <w:p w:rsidR="00965A9D" w:rsidRPr="002C3961" w:rsidRDefault="00222D4E" w:rsidP="00D26EF8">
            <w:pPr>
              <w:pStyle w:val="a5"/>
              <w:jc w:val="center"/>
            </w:pPr>
            <w:r>
              <w:t>3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65A9D" w:rsidRPr="00222D4E" w:rsidRDefault="00222D4E" w:rsidP="00D26EF8">
            <w:pPr>
              <w:pStyle w:val="a5"/>
              <w:jc w:val="center"/>
            </w:pPr>
            <w:r w:rsidRPr="00222D4E">
              <w:rPr>
                <w:sz w:val="16"/>
                <w:szCs w:val="16"/>
              </w:rPr>
              <w:t>«Профилактика терроризма и экстремизма, участие граждан в охране общественного порядка на территории Бодайбинского муниципального образования» на 2015-2022 годы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5A9D" w:rsidRPr="00040958" w:rsidRDefault="00222D4E" w:rsidP="00D26EF8">
            <w:pPr>
              <w:pStyle w:val="a5"/>
              <w:jc w:val="center"/>
              <w:rPr>
                <w:sz w:val="16"/>
              </w:rPr>
            </w:pPr>
            <w:r w:rsidRPr="00040958">
              <w:rPr>
                <w:sz w:val="16"/>
              </w:rPr>
              <w:t>150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5A9D" w:rsidRPr="00040958" w:rsidRDefault="00222D4E" w:rsidP="00D26EF8">
            <w:pPr>
              <w:pStyle w:val="a5"/>
              <w:jc w:val="center"/>
              <w:rPr>
                <w:sz w:val="16"/>
              </w:rPr>
            </w:pPr>
            <w:r w:rsidRPr="00040958">
              <w:rPr>
                <w:sz w:val="16"/>
              </w:rPr>
              <w:t>61,5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965A9D" w:rsidRPr="00040958" w:rsidRDefault="00CA2A63" w:rsidP="00D26EF8">
            <w:pPr>
              <w:pStyle w:val="a5"/>
              <w:jc w:val="center"/>
              <w:rPr>
                <w:sz w:val="16"/>
              </w:rPr>
            </w:pPr>
            <w:r w:rsidRPr="00040958">
              <w:rPr>
                <w:sz w:val="16"/>
              </w:rPr>
              <w:t>41</w:t>
            </w:r>
          </w:p>
        </w:tc>
      </w:tr>
      <w:tr w:rsidR="00222D4E" w:rsidRPr="002C3961" w:rsidTr="00965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83" w:type="dxa"/>
        </w:trPr>
        <w:tc>
          <w:tcPr>
            <w:tcW w:w="709" w:type="dxa"/>
            <w:shd w:val="clear" w:color="auto" w:fill="auto"/>
            <w:vAlign w:val="center"/>
          </w:tcPr>
          <w:p w:rsidR="00222D4E" w:rsidRDefault="00222D4E" w:rsidP="00D26EF8">
            <w:pPr>
              <w:pStyle w:val="a5"/>
              <w:jc w:val="center"/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222D4E" w:rsidRPr="00222D4E" w:rsidRDefault="00222D4E" w:rsidP="00D26EF8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Всего в программе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22D4E" w:rsidRPr="00222D4E" w:rsidRDefault="0027783D" w:rsidP="00D26EF8">
            <w:pPr>
              <w:pStyle w:val="a5"/>
              <w:jc w:val="center"/>
            </w:pPr>
            <w:r w:rsidRPr="0027783D">
              <w:rPr>
                <w:sz w:val="16"/>
              </w:rPr>
              <w:t>1232,9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22D4E" w:rsidRPr="0027783D" w:rsidRDefault="0027783D" w:rsidP="00D26EF8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430,1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222D4E" w:rsidRPr="0027783D" w:rsidRDefault="0027783D" w:rsidP="00D26EF8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</w:tr>
    </w:tbl>
    <w:p w:rsidR="00965A9D" w:rsidRDefault="00965A9D" w:rsidP="00CB3E2F">
      <w:pPr>
        <w:ind w:firstLine="709"/>
        <w:jc w:val="both"/>
        <w:rPr>
          <w:b/>
        </w:rPr>
      </w:pPr>
    </w:p>
    <w:p w:rsidR="00CA2A63" w:rsidRDefault="00CA2A63" w:rsidP="00CA2A63">
      <w:pPr>
        <w:pStyle w:val="a5"/>
        <w:jc w:val="center"/>
      </w:pPr>
      <w:r>
        <w:t>Отчет о расходах на реализацию целей муниципальной программы за счет всех источников финансирования за 2022 год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1424"/>
        <w:gridCol w:w="958"/>
        <w:gridCol w:w="29"/>
        <w:gridCol w:w="1814"/>
        <w:gridCol w:w="34"/>
        <w:gridCol w:w="1525"/>
        <w:gridCol w:w="34"/>
        <w:gridCol w:w="1384"/>
        <w:gridCol w:w="33"/>
        <w:gridCol w:w="142"/>
        <w:gridCol w:w="1531"/>
        <w:gridCol w:w="454"/>
      </w:tblGrid>
      <w:tr w:rsidR="00040958" w:rsidRPr="002C3961" w:rsidTr="00B12627">
        <w:trPr>
          <w:gridAfter w:val="1"/>
          <w:wAfter w:w="454" w:type="dxa"/>
        </w:trPr>
        <w:tc>
          <w:tcPr>
            <w:tcW w:w="703" w:type="dxa"/>
            <w:shd w:val="clear" w:color="auto" w:fill="auto"/>
            <w:vAlign w:val="center"/>
          </w:tcPr>
          <w:p w:rsidR="00040958" w:rsidRPr="00040958" w:rsidRDefault="00040958" w:rsidP="00C67588">
            <w:pPr>
              <w:pStyle w:val="a5"/>
              <w:jc w:val="center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№пп</w:t>
            </w:r>
          </w:p>
        </w:tc>
        <w:tc>
          <w:tcPr>
            <w:tcW w:w="2382" w:type="dxa"/>
            <w:gridSpan w:val="2"/>
            <w:shd w:val="clear" w:color="auto" w:fill="auto"/>
            <w:vAlign w:val="center"/>
          </w:tcPr>
          <w:p w:rsidR="00040958" w:rsidRPr="00040958" w:rsidRDefault="00040958" w:rsidP="00C67588">
            <w:pPr>
              <w:pStyle w:val="a5"/>
              <w:jc w:val="center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Наименование основного мероприятия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040958" w:rsidRPr="00040958" w:rsidRDefault="00040958" w:rsidP="00C67588">
            <w:pPr>
              <w:pStyle w:val="a5"/>
              <w:jc w:val="center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План финансирования на 2022 год, тыс. руб.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040958" w:rsidRPr="00040958" w:rsidRDefault="00040958" w:rsidP="00C67588">
            <w:pPr>
              <w:pStyle w:val="a5"/>
              <w:jc w:val="center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Фактическое исполнение за 2022 год</w:t>
            </w:r>
          </w:p>
          <w:p w:rsidR="00040958" w:rsidRPr="00040958" w:rsidRDefault="00040958" w:rsidP="00C67588">
            <w:pPr>
              <w:pStyle w:val="a5"/>
              <w:jc w:val="center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тыс. руб.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040958" w:rsidRPr="00040958" w:rsidRDefault="00040958" w:rsidP="00C67588">
            <w:pPr>
              <w:pStyle w:val="a5"/>
              <w:jc w:val="center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% исполнения</w:t>
            </w:r>
          </w:p>
        </w:tc>
        <w:tc>
          <w:tcPr>
            <w:tcW w:w="1706" w:type="dxa"/>
            <w:gridSpan w:val="3"/>
            <w:shd w:val="clear" w:color="auto" w:fill="auto"/>
            <w:vAlign w:val="center"/>
          </w:tcPr>
          <w:p w:rsidR="00040958" w:rsidRPr="00040958" w:rsidRDefault="00040958" w:rsidP="00C67588">
            <w:pPr>
              <w:pStyle w:val="a5"/>
              <w:jc w:val="center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Причины неисполнения (в случае отклонения более чем на 15 %)</w:t>
            </w:r>
          </w:p>
        </w:tc>
      </w:tr>
      <w:tr w:rsidR="00040958" w:rsidRPr="002C3961" w:rsidTr="00B12627">
        <w:trPr>
          <w:gridAfter w:val="1"/>
          <w:wAfter w:w="454" w:type="dxa"/>
        </w:trPr>
        <w:tc>
          <w:tcPr>
            <w:tcW w:w="9611" w:type="dxa"/>
            <w:gridSpan w:val="12"/>
            <w:shd w:val="clear" w:color="auto" w:fill="auto"/>
          </w:tcPr>
          <w:p w:rsidR="00040958" w:rsidRPr="00040958" w:rsidRDefault="00040958" w:rsidP="00C67588">
            <w:pPr>
              <w:pStyle w:val="a5"/>
              <w:jc w:val="center"/>
              <w:rPr>
                <w:sz w:val="16"/>
                <w:szCs w:val="16"/>
              </w:rPr>
            </w:pPr>
            <w:r w:rsidRPr="00040958">
              <w:rPr>
                <w:b/>
                <w:sz w:val="16"/>
                <w:szCs w:val="16"/>
              </w:rPr>
              <w:t>«Защита населения и территории Бодайбинского муниципального образования от чрезвычайных ситуаций природного и техногенного характера» на 2015-2022 годы</w:t>
            </w:r>
          </w:p>
        </w:tc>
      </w:tr>
      <w:tr w:rsidR="00040958" w:rsidRPr="002C3961" w:rsidTr="00B12627">
        <w:trPr>
          <w:gridAfter w:val="1"/>
          <w:wAfter w:w="454" w:type="dxa"/>
        </w:trPr>
        <w:tc>
          <w:tcPr>
            <w:tcW w:w="703" w:type="dxa"/>
            <w:shd w:val="clear" w:color="auto" w:fill="auto"/>
          </w:tcPr>
          <w:p w:rsidR="00040958" w:rsidRPr="00040958" w:rsidRDefault="00040958" w:rsidP="00C67588">
            <w:pPr>
              <w:pStyle w:val="a5"/>
              <w:jc w:val="center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1.1.</w:t>
            </w:r>
          </w:p>
        </w:tc>
        <w:tc>
          <w:tcPr>
            <w:tcW w:w="2411" w:type="dxa"/>
            <w:gridSpan w:val="3"/>
            <w:shd w:val="clear" w:color="auto" w:fill="auto"/>
          </w:tcPr>
          <w:p w:rsidR="00040958" w:rsidRPr="00040958" w:rsidRDefault="00040958" w:rsidP="00040958">
            <w:pPr>
              <w:pStyle w:val="a5"/>
              <w:jc w:val="right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Итого</w:t>
            </w:r>
          </w:p>
        </w:tc>
        <w:tc>
          <w:tcPr>
            <w:tcW w:w="1814" w:type="dxa"/>
            <w:shd w:val="clear" w:color="auto" w:fill="auto"/>
          </w:tcPr>
          <w:p w:rsidR="00040958" w:rsidRPr="00040958" w:rsidRDefault="00040958" w:rsidP="00C67588">
            <w:pPr>
              <w:pStyle w:val="a5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249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40958" w:rsidRPr="00040958" w:rsidRDefault="00040958" w:rsidP="00C67588">
            <w:pPr>
              <w:pStyle w:val="a5"/>
              <w:jc w:val="center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249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040958" w:rsidRPr="00040958" w:rsidRDefault="00040958" w:rsidP="00C67588">
            <w:pPr>
              <w:pStyle w:val="a5"/>
              <w:jc w:val="center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100</w:t>
            </w:r>
          </w:p>
        </w:tc>
        <w:tc>
          <w:tcPr>
            <w:tcW w:w="1706" w:type="dxa"/>
            <w:gridSpan w:val="3"/>
            <w:shd w:val="clear" w:color="auto" w:fill="auto"/>
          </w:tcPr>
          <w:p w:rsidR="00040958" w:rsidRPr="00040958" w:rsidRDefault="00040958" w:rsidP="00C67588">
            <w:pPr>
              <w:pStyle w:val="a5"/>
              <w:jc w:val="center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-</w:t>
            </w:r>
          </w:p>
        </w:tc>
      </w:tr>
      <w:tr w:rsidR="00040958" w:rsidRPr="002C3961" w:rsidTr="00B12627">
        <w:trPr>
          <w:gridAfter w:val="1"/>
          <w:wAfter w:w="454" w:type="dxa"/>
        </w:trPr>
        <w:tc>
          <w:tcPr>
            <w:tcW w:w="9611" w:type="dxa"/>
            <w:gridSpan w:val="12"/>
            <w:shd w:val="clear" w:color="auto" w:fill="auto"/>
          </w:tcPr>
          <w:p w:rsidR="00040958" w:rsidRPr="00040958" w:rsidRDefault="00040958" w:rsidP="00C67588">
            <w:pPr>
              <w:pStyle w:val="a5"/>
              <w:jc w:val="center"/>
              <w:rPr>
                <w:sz w:val="16"/>
                <w:szCs w:val="16"/>
              </w:rPr>
            </w:pPr>
            <w:r w:rsidRPr="00040958">
              <w:rPr>
                <w:b/>
                <w:sz w:val="16"/>
                <w:szCs w:val="16"/>
              </w:rPr>
              <w:t>Обеспечение первичных мер пожарной безопасности в Бодайбинском муниципальном образовании» на 2015-2022 годы</w:t>
            </w:r>
          </w:p>
        </w:tc>
      </w:tr>
      <w:tr w:rsidR="00040958" w:rsidRPr="002C3961" w:rsidTr="00B12627">
        <w:trPr>
          <w:gridAfter w:val="1"/>
          <w:wAfter w:w="454" w:type="dxa"/>
        </w:trPr>
        <w:tc>
          <w:tcPr>
            <w:tcW w:w="703" w:type="dxa"/>
            <w:shd w:val="clear" w:color="auto" w:fill="auto"/>
          </w:tcPr>
          <w:p w:rsidR="00040958" w:rsidRPr="00040958" w:rsidRDefault="00040958" w:rsidP="00C67588">
            <w:pPr>
              <w:pStyle w:val="a5"/>
              <w:jc w:val="center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1.2</w:t>
            </w:r>
          </w:p>
        </w:tc>
        <w:tc>
          <w:tcPr>
            <w:tcW w:w="2411" w:type="dxa"/>
            <w:gridSpan w:val="3"/>
            <w:shd w:val="clear" w:color="auto" w:fill="auto"/>
          </w:tcPr>
          <w:p w:rsidR="00040958" w:rsidRPr="00040958" w:rsidRDefault="00040958" w:rsidP="00040958">
            <w:pPr>
              <w:pStyle w:val="a5"/>
              <w:jc w:val="right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Итого</w:t>
            </w:r>
          </w:p>
        </w:tc>
        <w:tc>
          <w:tcPr>
            <w:tcW w:w="1848" w:type="dxa"/>
            <w:gridSpan w:val="2"/>
            <w:shd w:val="clear" w:color="auto" w:fill="auto"/>
          </w:tcPr>
          <w:p w:rsidR="00040958" w:rsidRPr="00040958" w:rsidRDefault="00040958" w:rsidP="00C67588">
            <w:pPr>
              <w:pStyle w:val="a5"/>
              <w:jc w:val="center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833,9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40958" w:rsidRPr="00040958" w:rsidRDefault="00040958" w:rsidP="00C67588">
            <w:pPr>
              <w:pStyle w:val="a5"/>
              <w:jc w:val="center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119,6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40958" w:rsidRPr="00040958" w:rsidRDefault="00040958" w:rsidP="00C67588">
            <w:pPr>
              <w:pStyle w:val="a5"/>
              <w:jc w:val="center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14,3</w:t>
            </w:r>
          </w:p>
        </w:tc>
        <w:tc>
          <w:tcPr>
            <w:tcW w:w="1673" w:type="dxa"/>
            <w:gridSpan w:val="2"/>
            <w:shd w:val="clear" w:color="auto" w:fill="auto"/>
          </w:tcPr>
          <w:p w:rsidR="00040958" w:rsidRPr="00040958" w:rsidRDefault="00040958" w:rsidP="00C67588">
            <w:pPr>
              <w:pStyle w:val="a5"/>
              <w:jc w:val="center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По фактическому выполнению</w:t>
            </w:r>
          </w:p>
        </w:tc>
      </w:tr>
      <w:tr w:rsidR="00040958" w:rsidRPr="002C3961" w:rsidTr="00B12627">
        <w:trPr>
          <w:gridAfter w:val="1"/>
          <w:wAfter w:w="454" w:type="dxa"/>
        </w:trPr>
        <w:tc>
          <w:tcPr>
            <w:tcW w:w="9611" w:type="dxa"/>
            <w:gridSpan w:val="12"/>
            <w:shd w:val="clear" w:color="auto" w:fill="auto"/>
          </w:tcPr>
          <w:p w:rsidR="00040958" w:rsidRPr="00040958" w:rsidRDefault="00040958" w:rsidP="00C67588">
            <w:pPr>
              <w:pStyle w:val="a5"/>
              <w:jc w:val="center"/>
              <w:rPr>
                <w:b/>
                <w:sz w:val="16"/>
                <w:szCs w:val="16"/>
              </w:rPr>
            </w:pPr>
            <w:r w:rsidRPr="00040958">
              <w:rPr>
                <w:b/>
                <w:sz w:val="16"/>
                <w:szCs w:val="16"/>
              </w:rPr>
              <w:t>Профилактика терроризма и экстремизма, участие граждан в охране об общественного порядка на территории Бодайбинского муниципального образования на 2015-2022 годы</w:t>
            </w:r>
          </w:p>
        </w:tc>
      </w:tr>
      <w:tr w:rsidR="00040958" w:rsidRPr="002C3961" w:rsidTr="00B12627">
        <w:trPr>
          <w:gridAfter w:val="1"/>
          <w:wAfter w:w="454" w:type="dxa"/>
        </w:trPr>
        <w:tc>
          <w:tcPr>
            <w:tcW w:w="703" w:type="dxa"/>
            <w:shd w:val="clear" w:color="auto" w:fill="auto"/>
          </w:tcPr>
          <w:p w:rsidR="00040958" w:rsidRPr="00040958" w:rsidRDefault="00040958" w:rsidP="00C67588">
            <w:pPr>
              <w:pStyle w:val="a5"/>
              <w:jc w:val="center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1.3.</w:t>
            </w:r>
          </w:p>
        </w:tc>
        <w:tc>
          <w:tcPr>
            <w:tcW w:w="2411" w:type="dxa"/>
            <w:gridSpan w:val="3"/>
            <w:shd w:val="clear" w:color="auto" w:fill="auto"/>
          </w:tcPr>
          <w:p w:rsidR="00040958" w:rsidRPr="00040958" w:rsidRDefault="00040958" w:rsidP="00040958">
            <w:pPr>
              <w:pStyle w:val="a5"/>
              <w:jc w:val="right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Итого</w:t>
            </w:r>
          </w:p>
        </w:tc>
        <w:tc>
          <w:tcPr>
            <w:tcW w:w="1848" w:type="dxa"/>
            <w:gridSpan w:val="2"/>
            <w:shd w:val="clear" w:color="auto" w:fill="auto"/>
          </w:tcPr>
          <w:p w:rsidR="00040958" w:rsidRPr="00040958" w:rsidRDefault="00040958" w:rsidP="00C67588">
            <w:pPr>
              <w:pStyle w:val="a5"/>
              <w:jc w:val="center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150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40958" w:rsidRPr="00040958" w:rsidRDefault="00040958" w:rsidP="00C67588">
            <w:pPr>
              <w:pStyle w:val="a5"/>
              <w:jc w:val="center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61,5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40958" w:rsidRPr="00040958" w:rsidRDefault="00040958" w:rsidP="00C67588">
            <w:pPr>
              <w:pStyle w:val="a5"/>
              <w:jc w:val="center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41</w:t>
            </w:r>
          </w:p>
        </w:tc>
        <w:tc>
          <w:tcPr>
            <w:tcW w:w="1673" w:type="dxa"/>
            <w:gridSpan w:val="2"/>
            <w:shd w:val="clear" w:color="auto" w:fill="auto"/>
          </w:tcPr>
          <w:p w:rsidR="00040958" w:rsidRPr="00040958" w:rsidRDefault="00040958" w:rsidP="00C67588">
            <w:pPr>
              <w:pStyle w:val="a5"/>
              <w:jc w:val="center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По фактическому выполнению</w:t>
            </w:r>
          </w:p>
        </w:tc>
      </w:tr>
      <w:tr w:rsidR="00040958" w:rsidRPr="00040958" w:rsidTr="000409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2"/>
        </w:trPr>
        <w:tc>
          <w:tcPr>
            <w:tcW w:w="10065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color w:val="000000"/>
                <w:szCs w:val="28"/>
              </w:rPr>
            </w:pPr>
            <w:r w:rsidRPr="00040958">
              <w:rPr>
                <w:color w:val="000000"/>
                <w:szCs w:val="28"/>
              </w:rPr>
              <w:t>Расчет эффективности исполнения муниципальной программы "Обеспечение безопасности населения и территории Бодайбинского муниципального образо</w:t>
            </w:r>
            <w:r>
              <w:rPr>
                <w:color w:val="000000"/>
                <w:szCs w:val="28"/>
              </w:rPr>
              <w:t>вания на 2015-2022 годы" за 2022</w:t>
            </w:r>
            <w:r w:rsidRPr="00040958">
              <w:rPr>
                <w:color w:val="000000"/>
                <w:szCs w:val="28"/>
              </w:rPr>
              <w:t xml:space="preserve"> год</w:t>
            </w:r>
          </w:p>
        </w:tc>
      </w:tr>
      <w:tr w:rsidR="00040958" w:rsidRPr="00040958" w:rsidTr="000409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7"/>
        </w:trPr>
        <w:tc>
          <w:tcPr>
            <w:tcW w:w="10065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0958" w:rsidRPr="00040958" w:rsidRDefault="00040958" w:rsidP="00C67588">
            <w:pPr>
              <w:rPr>
                <w:color w:val="000000"/>
                <w:szCs w:val="28"/>
              </w:rPr>
            </w:pPr>
          </w:p>
        </w:tc>
      </w:tr>
      <w:tr w:rsidR="00040958" w:rsidRPr="00040958" w:rsidTr="000409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0"/>
        </w:trPr>
        <w:tc>
          <w:tcPr>
            <w:tcW w:w="10065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0958" w:rsidRPr="00040958" w:rsidRDefault="00040958" w:rsidP="00C67588">
            <w:pPr>
              <w:rPr>
                <w:color w:val="000000"/>
                <w:szCs w:val="28"/>
              </w:rPr>
            </w:pPr>
          </w:p>
        </w:tc>
      </w:tr>
      <w:tr w:rsidR="00040958" w:rsidRPr="00040958" w:rsidTr="000409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31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sz w:val="18"/>
                <w:szCs w:val="20"/>
              </w:rPr>
            </w:pPr>
          </w:p>
        </w:tc>
      </w:tr>
      <w:tr w:rsidR="00040958" w:rsidRPr="00040958" w:rsidTr="000409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65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color w:val="000000"/>
                <w:szCs w:val="28"/>
              </w:rPr>
            </w:pPr>
            <w:r w:rsidRPr="00040958">
              <w:rPr>
                <w:color w:val="000000"/>
                <w:szCs w:val="28"/>
              </w:rPr>
              <w:t>Наименование подпрограмм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color w:val="000000"/>
                <w:szCs w:val="28"/>
              </w:rPr>
            </w:pPr>
            <w:r w:rsidRPr="00040958">
              <w:rPr>
                <w:color w:val="000000"/>
                <w:szCs w:val="28"/>
              </w:rPr>
              <w:t>Степень достижения цели (</w:t>
            </w:r>
            <w:proofErr w:type="spellStart"/>
            <w:r w:rsidRPr="00040958">
              <w:rPr>
                <w:color w:val="000000"/>
                <w:szCs w:val="28"/>
              </w:rPr>
              <w:t>Сдц</w:t>
            </w:r>
            <w:proofErr w:type="spellEnd"/>
            <w:r w:rsidRPr="00040958">
              <w:rPr>
                <w:color w:val="000000"/>
                <w:szCs w:val="28"/>
              </w:rPr>
              <w:t>=(Сдц1+Сдц2+Сдц3)/N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color w:val="000000"/>
                <w:szCs w:val="28"/>
              </w:rPr>
            </w:pPr>
            <w:r w:rsidRPr="00040958">
              <w:rPr>
                <w:color w:val="000000"/>
                <w:szCs w:val="28"/>
              </w:rPr>
              <w:t>Уровень финансирования (Уф=</w:t>
            </w:r>
            <w:proofErr w:type="spellStart"/>
            <w:r w:rsidRPr="00040958">
              <w:rPr>
                <w:color w:val="000000"/>
                <w:szCs w:val="28"/>
              </w:rPr>
              <w:t>Фф</w:t>
            </w:r>
            <w:proofErr w:type="spellEnd"/>
            <w:r w:rsidRPr="00040958">
              <w:rPr>
                <w:color w:val="000000"/>
                <w:szCs w:val="28"/>
              </w:rPr>
              <w:t>/</w:t>
            </w:r>
            <w:proofErr w:type="spellStart"/>
            <w:r w:rsidRPr="00040958">
              <w:rPr>
                <w:color w:val="000000"/>
                <w:szCs w:val="28"/>
              </w:rPr>
              <w:t>Фп</w:t>
            </w:r>
            <w:proofErr w:type="spellEnd"/>
            <w:r w:rsidRPr="00040958">
              <w:rPr>
                <w:color w:val="000000"/>
                <w:szCs w:val="28"/>
              </w:rPr>
              <w:t>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color w:val="000000"/>
                <w:szCs w:val="28"/>
              </w:rPr>
            </w:pPr>
            <w:r w:rsidRPr="00040958">
              <w:rPr>
                <w:color w:val="000000"/>
                <w:szCs w:val="28"/>
              </w:rPr>
              <w:t>Эффективность муниципальной программы (</w:t>
            </w:r>
            <w:proofErr w:type="spellStart"/>
            <w:r w:rsidRPr="00040958">
              <w:rPr>
                <w:color w:val="000000"/>
                <w:szCs w:val="28"/>
              </w:rPr>
              <w:t>Эмп</w:t>
            </w:r>
            <w:proofErr w:type="spellEnd"/>
            <w:r w:rsidRPr="00040958">
              <w:rPr>
                <w:color w:val="000000"/>
                <w:szCs w:val="28"/>
              </w:rPr>
              <w:t>=</w:t>
            </w:r>
            <w:proofErr w:type="spellStart"/>
            <w:r w:rsidRPr="00040958">
              <w:rPr>
                <w:color w:val="000000"/>
                <w:szCs w:val="28"/>
              </w:rPr>
              <w:t>Сдц</w:t>
            </w:r>
            <w:proofErr w:type="spellEnd"/>
            <w:r w:rsidRPr="00040958">
              <w:rPr>
                <w:color w:val="000000"/>
                <w:szCs w:val="28"/>
              </w:rPr>
              <w:t>*Уф)</w:t>
            </w:r>
          </w:p>
        </w:tc>
      </w:tr>
      <w:tr w:rsidR="00040958" w:rsidRPr="00040958" w:rsidTr="000409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958" w:rsidRPr="00040958" w:rsidRDefault="00040958" w:rsidP="00C67588">
            <w:pPr>
              <w:rPr>
                <w:color w:val="000000"/>
                <w:szCs w:val="28"/>
              </w:rPr>
            </w:pPr>
            <w:r w:rsidRPr="00040958">
              <w:rPr>
                <w:color w:val="000000"/>
                <w:szCs w:val="28"/>
              </w:rPr>
              <w:t>Всего по муниципальной программе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958" w:rsidRPr="00040958" w:rsidRDefault="0027783D" w:rsidP="00C67588">
            <w:pPr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1.2</w:t>
            </w:r>
          </w:p>
        </w:tc>
        <w:tc>
          <w:tcPr>
            <w:tcW w:w="31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040958">
              <w:rPr>
                <w:b/>
                <w:bCs/>
                <w:color w:val="000000"/>
                <w:szCs w:val="28"/>
              </w:rPr>
              <w:t>0,4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040958">
              <w:rPr>
                <w:b/>
                <w:bCs/>
                <w:color w:val="000000"/>
                <w:szCs w:val="28"/>
              </w:rPr>
              <w:t>0,</w:t>
            </w:r>
            <w:r w:rsidR="0027783D">
              <w:rPr>
                <w:b/>
                <w:bCs/>
                <w:color w:val="000000"/>
                <w:szCs w:val="28"/>
              </w:rPr>
              <w:t>5</w:t>
            </w:r>
          </w:p>
        </w:tc>
      </w:tr>
      <w:tr w:rsidR="00040958" w:rsidRPr="00040958" w:rsidTr="000409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31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sz w:val="18"/>
                <w:szCs w:val="20"/>
              </w:rPr>
            </w:pPr>
          </w:p>
        </w:tc>
      </w:tr>
      <w:tr w:rsidR="00040958" w:rsidRPr="00040958" w:rsidTr="000409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rPr>
                <w:color w:val="000000"/>
                <w:szCs w:val="28"/>
              </w:rPr>
            </w:pPr>
            <w:r w:rsidRPr="00040958">
              <w:rPr>
                <w:color w:val="000000"/>
                <w:szCs w:val="28"/>
              </w:rPr>
              <w:t>Вывод об эффективности муниципальной программы: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rPr>
                <w:color w:val="000000"/>
                <w:szCs w:val="28"/>
              </w:rPr>
            </w:pPr>
          </w:p>
        </w:tc>
        <w:tc>
          <w:tcPr>
            <w:tcW w:w="31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sz w:val="18"/>
                <w:szCs w:val="20"/>
              </w:rPr>
            </w:pPr>
          </w:p>
        </w:tc>
      </w:tr>
      <w:tr w:rsidR="00040958" w:rsidRPr="00040958" w:rsidTr="000409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rPr>
                <w:color w:val="000000"/>
                <w:szCs w:val="28"/>
              </w:rPr>
            </w:pPr>
            <w:r w:rsidRPr="00040958">
              <w:rPr>
                <w:color w:val="000000"/>
                <w:szCs w:val="28"/>
              </w:rPr>
              <w:t>Неэффективная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color w:val="000000"/>
                <w:szCs w:val="28"/>
              </w:rPr>
            </w:pPr>
            <w:r w:rsidRPr="00040958">
              <w:rPr>
                <w:color w:val="000000"/>
                <w:szCs w:val="28"/>
              </w:rPr>
              <w:t>менее 0,5</w:t>
            </w:r>
          </w:p>
        </w:tc>
        <w:tc>
          <w:tcPr>
            <w:tcW w:w="31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sz w:val="18"/>
                <w:szCs w:val="20"/>
              </w:rPr>
            </w:pPr>
          </w:p>
        </w:tc>
      </w:tr>
      <w:tr w:rsidR="00040958" w:rsidRPr="00040958" w:rsidTr="000409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rPr>
                <w:color w:val="000000"/>
                <w:szCs w:val="28"/>
              </w:rPr>
            </w:pPr>
            <w:r w:rsidRPr="00040958">
              <w:rPr>
                <w:color w:val="000000"/>
                <w:szCs w:val="28"/>
              </w:rPr>
              <w:t>Удовлетворительный</w:t>
            </w:r>
          </w:p>
        </w:tc>
        <w:tc>
          <w:tcPr>
            <w:tcW w:w="28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color w:val="000000"/>
                <w:szCs w:val="28"/>
              </w:rPr>
            </w:pPr>
            <w:r w:rsidRPr="00040958">
              <w:rPr>
                <w:color w:val="000000"/>
                <w:szCs w:val="28"/>
              </w:rPr>
              <w:t>0,5-0,79</w:t>
            </w:r>
          </w:p>
        </w:tc>
        <w:tc>
          <w:tcPr>
            <w:tcW w:w="31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sz w:val="18"/>
                <w:szCs w:val="20"/>
              </w:rPr>
            </w:pPr>
          </w:p>
        </w:tc>
      </w:tr>
      <w:tr w:rsidR="00040958" w:rsidRPr="00040958" w:rsidTr="000409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rPr>
                <w:color w:val="000000"/>
                <w:szCs w:val="28"/>
              </w:rPr>
            </w:pPr>
            <w:r w:rsidRPr="00040958">
              <w:rPr>
                <w:color w:val="000000"/>
                <w:szCs w:val="28"/>
              </w:rPr>
              <w:t>Эффективная</w:t>
            </w:r>
          </w:p>
        </w:tc>
        <w:tc>
          <w:tcPr>
            <w:tcW w:w="28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color w:val="000000"/>
                <w:szCs w:val="28"/>
              </w:rPr>
            </w:pPr>
            <w:r w:rsidRPr="00040958">
              <w:rPr>
                <w:color w:val="000000"/>
                <w:szCs w:val="28"/>
              </w:rPr>
              <w:t>0,8-1</w:t>
            </w:r>
          </w:p>
        </w:tc>
        <w:tc>
          <w:tcPr>
            <w:tcW w:w="31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sz w:val="18"/>
                <w:szCs w:val="20"/>
              </w:rPr>
            </w:pPr>
          </w:p>
        </w:tc>
      </w:tr>
      <w:tr w:rsidR="00040958" w:rsidRPr="00040958" w:rsidTr="000409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rPr>
                <w:color w:val="000000"/>
                <w:szCs w:val="28"/>
              </w:rPr>
            </w:pPr>
            <w:r w:rsidRPr="00040958">
              <w:rPr>
                <w:color w:val="000000"/>
                <w:szCs w:val="28"/>
              </w:rPr>
              <w:t>Высокоэффективная</w:t>
            </w:r>
          </w:p>
        </w:tc>
        <w:tc>
          <w:tcPr>
            <w:tcW w:w="28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color w:val="000000"/>
                <w:szCs w:val="28"/>
              </w:rPr>
            </w:pPr>
            <w:r w:rsidRPr="00040958">
              <w:rPr>
                <w:color w:val="000000"/>
                <w:szCs w:val="28"/>
              </w:rPr>
              <w:t>более 1</w:t>
            </w:r>
          </w:p>
        </w:tc>
        <w:tc>
          <w:tcPr>
            <w:tcW w:w="31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sz w:val="18"/>
                <w:szCs w:val="20"/>
              </w:rPr>
            </w:pPr>
          </w:p>
        </w:tc>
      </w:tr>
      <w:tr w:rsidR="00040958" w:rsidRPr="00040958" w:rsidTr="000409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31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958" w:rsidRPr="00040958" w:rsidRDefault="00040958" w:rsidP="00C67588">
            <w:pPr>
              <w:jc w:val="center"/>
              <w:rPr>
                <w:sz w:val="18"/>
                <w:szCs w:val="20"/>
              </w:rPr>
            </w:pPr>
          </w:p>
        </w:tc>
      </w:tr>
    </w:tbl>
    <w:p w:rsidR="00B12627" w:rsidRPr="00D40193" w:rsidRDefault="00B12627" w:rsidP="00B12627">
      <w:pPr>
        <w:jc w:val="center"/>
        <w:rPr>
          <w:b/>
        </w:rPr>
      </w:pPr>
      <w:r>
        <w:rPr>
          <w:b/>
        </w:rPr>
        <w:t xml:space="preserve">5. </w:t>
      </w:r>
      <w:r w:rsidRPr="00D40193">
        <w:rPr>
          <w:b/>
        </w:rPr>
        <w:t>Анализ сводных показателей муниципальных заданий на оказание (выполнение)муниципальных услуг (работ)</w:t>
      </w:r>
      <w:r>
        <w:rPr>
          <w:b/>
        </w:rPr>
        <w:t xml:space="preserve"> муниципальными учреждениями г. </w:t>
      </w:r>
      <w:r w:rsidRPr="00D40193">
        <w:rPr>
          <w:b/>
        </w:rPr>
        <w:t>Бодайбо.</w:t>
      </w:r>
    </w:p>
    <w:p w:rsidR="00B12627" w:rsidRPr="00D40193" w:rsidRDefault="00B12627" w:rsidP="00B12627">
      <w:pPr>
        <w:ind w:firstLine="708"/>
        <w:jc w:val="both"/>
      </w:pPr>
      <w:r w:rsidRPr="00D40193">
        <w:t>Муниципальных заданий на оказание муниципальных услуг муниципальным учреждениям г. Бодайбо по программе не имелось.</w:t>
      </w:r>
    </w:p>
    <w:p w:rsidR="00B12627" w:rsidRPr="00D40193" w:rsidRDefault="00B12627" w:rsidP="00B12627">
      <w:pPr>
        <w:jc w:val="center"/>
        <w:rPr>
          <w:b/>
        </w:rPr>
      </w:pPr>
      <w:r w:rsidRPr="00D40193">
        <w:rPr>
          <w:b/>
        </w:rPr>
        <w:t>6. Информация о внесенных в муниципальную программу изменениях.</w:t>
      </w:r>
    </w:p>
    <w:p w:rsidR="00B12627" w:rsidRDefault="00B12627" w:rsidP="00B12627">
      <w:pPr>
        <w:ind w:firstLine="567"/>
        <w:jc w:val="both"/>
      </w:pPr>
      <w:r>
        <w:t>В течение 2022 года в Программу был внесен ряд изменений, в том числе:</w:t>
      </w:r>
    </w:p>
    <w:p w:rsidR="00B12627" w:rsidRDefault="00B12627" w:rsidP="00B12627">
      <w:pPr>
        <w:ind w:firstLine="567"/>
        <w:jc w:val="both"/>
      </w:pPr>
      <w:r>
        <w:t>1. Постановлением администрации Бодайбинского городского поселения от 14.06.2022 г. № 358-п «</w:t>
      </w:r>
      <w:r w:rsidRPr="00E44246">
        <w:t>О</w:t>
      </w:r>
      <w:r>
        <w:t xml:space="preserve"> в</w:t>
      </w:r>
      <w:r w:rsidRPr="00E44246">
        <w:t>несении</w:t>
      </w:r>
      <w:r>
        <w:t xml:space="preserve"> </w:t>
      </w:r>
      <w:r w:rsidRPr="00E44246">
        <w:t>изменений</w:t>
      </w:r>
      <w:r>
        <w:t xml:space="preserve"> в постановление администрации</w:t>
      </w:r>
      <w:r w:rsidRPr="00E44246">
        <w:t xml:space="preserve"> Бодайбинского</w:t>
      </w:r>
      <w:r>
        <w:t xml:space="preserve"> городского поселения о</w:t>
      </w:r>
      <w:r w:rsidRPr="00E44246">
        <w:t>т</w:t>
      </w:r>
      <w:r>
        <w:t xml:space="preserve"> 20.10.2014 </w:t>
      </w:r>
      <w:r w:rsidRPr="00E44246">
        <w:t>г</w:t>
      </w:r>
      <w:r>
        <w:t>.</w:t>
      </w:r>
      <w:r w:rsidRPr="00E44246">
        <w:t xml:space="preserve"> № </w:t>
      </w:r>
      <w:r>
        <w:t>476</w:t>
      </w:r>
      <w:r w:rsidRPr="00E44246">
        <w:t>-п</w:t>
      </w:r>
      <w:r>
        <w:t xml:space="preserve"> «</w:t>
      </w:r>
      <w:r w:rsidRPr="00C514D4">
        <w:t>Об утверждении</w:t>
      </w:r>
      <w:r>
        <w:t xml:space="preserve"> </w:t>
      </w:r>
      <w:r w:rsidRPr="00C514D4">
        <w:t>муниципальной</w:t>
      </w:r>
      <w:r>
        <w:t xml:space="preserve"> </w:t>
      </w:r>
      <w:r w:rsidRPr="00C514D4">
        <w:t>программы «</w:t>
      </w:r>
      <w:r>
        <w:t>Обеспечение безопас</w:t>
      </w:r>
      <w:r w:rsidRPr="00C514D4">
        <w:t>ности</w:t>
      </w:r>
      <w:r>
        <w:t xml:space="preserve"> </w:t>
      </w:r>
      <w:r w:rsidRPr="00C514D4">
        <w:t>населения</w:t>
      </w:r>
      <w:r>
        <w:t xml:space="preserve"> и территории </w:t>
      </w:r>
      <w:r w:rsidRPr="00C514D4">
        <w:t>Бодай</w:t>
      </w:r>
      <w:r>
        <w:t xml:space="preserve">бинского </w:t>
      </w:r>
      <w:r w:rsidRPr="00C514D4">
        <w:t>муниципального</w:t>
      </w:r>
      <w:r>
        <w:t xml:space="preserve"> </w:t>
      </w:r>
      <w:r w:rsidRPr="00C514D4">
        <w:t>об</w:t>
      </w:r>
      <w:r>
        <w:t>разования» на 2015-2022</w:t>
      </w:r>
      <w:r w:rsidRPr="00C514D4">
        <w:t xml:space="preserve"> годы</w:t>
      </w:r>
      <w:r>
        <w:t>».</w:t>
      </w:r>
    </w:p>
    <w:p w:rsidR="00B12627" w:rsidRDefault="00B12627" w:rsidP="00B12627">
      <w:pPr>
        <w:ind w:firstLine="567"/>
        <w:jc w:val="both"/>
      </w:pPr>
      <w:r>
        <w:t>2. Постановлением</w:t>
      </w:r>
      <w:r w:rsidRPr="0089387D">
        <w:t xml:space="preserve"> </w:t>
      </w:r>
      <w:r>
        <w:t>администрации Бодайбинского городского поселения</w:t>
      </w:r>
      <w:r w:rsidRPr="0089387D">
        <w:t xml:space="preserve"> </w:t>
      </w:r>
      <w:r>
        <w:t>от 30.12.2022 г. № 957-п «</w:t>
      </w:r>
      <w:r w:rsidRPr="00E44246">
        <w:t>О</w:t>
      </w:r>
      <w:r>
        <w:t xml:space="preserve"> в</w:t>
      </w:r>
      <w:r w:rsidRPr="00E44246">
        <w:t>несении</w:t>
      </w:r>
      <w:r>
        <w:t xml:space="preserve"> </w:t>
      </w:r>
      <w:r w:rsidRPr="00E44246">
        <w:t>изменений</w:t>
      </w:r>
      <w:r>
        <w:t xml:space="preserve"> в постановления администрации</w:t>
      </w:r>
      <w:r w:rsidRPr="00E44246">
        <w:t xml:space="preserve"> Бодайбинского</w:t>
      </w:r>
      <w:r>
        <w:t xml:space="preserve"> городского поселения о</w:t>
      </w:r>
      <w:r w:rsidRPr="00E44246">
        <w:t>т</w:t>
      </w:r>
      <w:r>
        <w:t xml:space="preserve"> 20.10.2014 </w:t>
      </w:r>
      <w:r w:rsidRPr="00E44246">
        <w:t>г</w:t>
      </w:r>
      <w:r>
        <w:t>.</w:t>
      </w:r>
      <w:r w:rsidRPr="00E44246">
        <w:t xml:space="preserve"> № </w:t>
      </w:r>
      <w:r>
        <w:t>476</w:t>
      </w:r>
      <w:r w:rsidRPr="00E44246">
        <w:t>-п</w:t>
      </w:r>
      <w:r>
        <w:t xml:space="preserve"> «</w:t>
      </w:r>
      <w:r w:rsidRPr="00C514D4">
        <w:t>Об утверждении</w:t>
      </w:r>
      <w:r>
        <w:t xml:space="preserve"> </w:t>
      </w:r>
      <w:r w:rsidRPr="00C514D4">
        <w:t>муниципальной</w:t>
      </w:r>
      <w:r>
        <w:t xml:space="preserve"> </w:t>
      </w:r>
      <w:r w:rsidRPr="00C514D4">
        <w:t>программы «</w:t>
      </w:r>
      <w:r>
        <w:t>Обеспечение безопас</w:t>
      </w:r>
      <w:r w:rsidRPr="00C514D4">
        <w:t>ности</w:t>
      </w:r>
      <w:r>
        <w:t xml:space="preserve"> </w:t>
      </w:r>
      <w:r w:rsidRPr="00C514D4">
        <w:t>населения</w:t>
      </w:r>
      <w:r>
        <w:t xml:space="preserve"> и территории </w:t>
      </w:r>
      <w:r w:rsidRPr="00C514D4">
        <w:t>Бодай</w:t>
      </w:r>
      <w:r>
        <w:t xml:space="preserve">бинского </w:t>
      </w:r>
      <w:r w:rsidRPr="00C514D4">
        <w:t>муниципального</w:t>
      </w:r>
      <w:r>
        <w:t xml:space="preserve"> образования» на 2015-2022</w:t>
      </w:r>
      <w:r w:rsidRPr="00C514D4">
        <w:t xml:space="preserve"> годы</w:t>
      </w:r>
      <w:r>
        <w:t>.</w:t>
      </w:r>
    </w:p>
    <w:p w:rsidR="00B12627" w:rsidRPr="00D40193" w:rsidRDefault="00B12627" w:rsidP="00B12627">
      <w:pPr>
        <w:ind w:firstLine="567"/>
        <w:jc w:val="both"/>
      </w:pPr>
    </w:p>
    <w:p w:rsidR="00B12627" w:rsidRPr="00D40193" w:rsidRDefault="00B12627" w:rsidP="00B12627">
      <w:pPr>
        <w:jc w:val="center"/>
        <w:rPr>
          <w:b/>
        </w:rPr>
      </w:pPr>
      <w:r w:rsidRPr="00D40193">
        <w:rPr>
          <w:b/>
        </w:rPr>
        <w:t>7. Оценка эффективности реализации муниципальной программы</w:t>
      </w:r>
    </w:p>
    <w:p w:rsidR="00B75D22" w:rsidRDefault="00B12627" w:rsidP="00B12627">
      <w:pPr>
        <w:ind w:firstLine="567"/>
        <w:jc w:val="both"/>
      </w:pPr>
      <w:r>
        <w:t>В соответствии с критериями оценки эффективности реализации, муниципальная программа</w:t>
      </w:r>
      <w:r w:rsidRPr="00BA0AF0">
        <w:t xml:space="preserve"> </w:t>
      </w:r>
      <w:r>
        <w:t xml:space="preserve">«Обеспечение безопасности населения и территории Бодайбинского муниципального образования» на 2015-2022 годы, утвержденная постановлением Бодайбинского городского поселения от 20.10.2014 г. № 476-п (с изменениями), является эффективной </w:t>
      </w:r>
      <w:r w:rsidRPr="00D95D5A">
        <w:rPr>
          <w:b/>
        </w:rPr>
        <w:t>(Э</w:t>
      </w:r>
      <w:r w:rsidRPr="00D95D5A">
        <w:rPr>
          <w:b/>
          <w:vertAlign w:val="subscript"/>
        </w:rPr>
        <w:t>МП</w:t>
      </w:r>
      <w:r w:rsidRPr="00D95D5A">
        <w:rPr>
          <w:b/>
        </w:rPr>
        <w:t xml:space="preserve"> (уровень реализации муниципал</w:t>
      </w:r>
      <w:r>
        <w:rPr>
          <w:b/>
        </w:rPr>
        <w:t>ьной программы) = 50</w:t>
      </w:r>
      <w:r w:rsidRPr="00D95D5A">
        <w:rPr>
          <w:b/>
        </w:rPr>
        <w:t>%).</w:t>
      </w:r>
      <w:r>
        <w:t xml:space="preserve"> </w:t>
      </w:r>
    </w:p>
    <w:p w:rsidR="00B75D22" w:rsidRDefault="00B75D22" w:rsidP="00B75D22">
      <w:pPr>
        <w:jc w:val="center"/>
        <w:rPr>
          <w:b/>
        </w:rPr>
      </w:pPr>
    </w:p>
    <w:p w:rsidR="00B75D22" w:rsidRPr="00152677" w:rsidRDefault="00B75D22" w:rsidP="00B75D22">
      <w:pPr>
        <w:jc w:val="center"/>
        <w:rPr>
          <w:b/>
        </w:rPr>
      </w:pPr>
      <w:r w:rsidRPr="00152677">
        <w:rPr>
          <w:b/>
        </w:rPr>
        <w:t xml:space="preserve">VIII. ПРЕДЛОЖЕНИЯ ПО ДАЛЬНЕЙШЕЙ РЕАЛИЗАЦИИ </w:t>
      </w:r>
    </w:p>
    <w:p w:rsidR="00B75D22" w:rsidRPr="00152677" w:rsidRDefault="00B75D22" w:rsidP="00B75D22">
      <w:pPr>
        <w:jc w:val="center"/>
        <w:rPr>
          <w:b/>
        </w:rPr>
      </w:pPr>
      <w:r w:rsidRPr="00152677">
        <w:rPr>
          <w:b/>
        </w:rPr>
        <w:t>МУНИЦИПАЛЬНОЙ ПРОГРАММЫ</w:t>
      </w:r>
    </w:p>
    <w:p w:rsidR="00B75D22" w:rsidRDefault="00B75D22" w:rsidP="00B75D22">
      <w:pPr>
        <w:jc w:val="center"/>
      </w:pPr>
    </w:p>
    <w:p w:rsidR="00B75D22" w:rsidRDefault="00B75D22" w:rsidP="00B75D22">
      <w:pPr>
        <w:ind w:firstLine="567"/>
        <w:jc w:val="both"/>
      </w:pPr>
      <w:r>
        <w:t>Предложений по дальнейшей реализации муниципальной программы не имеется.</w:t>
      </w:r>
    </w:p>
    <w:p w:rsidR="00B75D22" w:rsidRDefault="00B75D22" w:rsidP="00B75D22">
      <w:pPr>
        <w:ind w:firstLine="567"/>
        <w:jc w:val="both"/>
      </w:pPr>
      <w:r>
        <w:t xml:space="preserve"> </w:t>
      </w:r>
    </w:p>
    <w:p w:rsidR="00B75D22" w:rsidRDefault="00B75D22" w:rsidP="00B75D22">
      <w:pPr>
        <w:jc w:val="both"/>
      </w:pPr>
    </w:p>
    <w:p w:rsidR="00B75D22" w:rsidRPr="00BE0B87" w:rsidRDefault="00B75D22" w:rsidP="00B75D22">
      <w:pPr>
        <w:jc w:val="both"/>
        <w:rPr>
          <w:b/>
        </w:rPr>
      </w:pPr>
      <w:r w:rsidRPr="00BE0B87">
        <w:rPr>
          <w:b/>
        </w:rPr>
        <w:t xml:space="preserve">Главный специалист по ГО и ЧС и </w:t>
      </w:r>
    </w:p>
    <w:p w:rsidR="00B75D22" w:rsidRPr="00BE0B87" w:rsidRDefault="00B75D22" w:rsidP="00B75D22">
      <w:pPr>
        <w:jc w:val="both"/>
        <w:rPr>
          <w:b/>
        </w:rPr>
      </w:pPr>
      <w:r w:rsidRPr="00BE0B87">
        <w:rPr>
          <w:b/>
        </w:rPr>
        <w:t xml:space="preserve">обеспечению мер пожарной безопасности                             </w:t>
      </w:r>
      <w:r>
        <w:rPr>
          <w:b/>
        </w:rPr>
        <w:t xml:space="preserve">                            В.А. Шилов</w:t>
      </w:r>
    </w:p>
    <w:p w:rsidR="00B75D22" w:rsidRDefault="00B75D22" w:rsidP="00B75D22">
      <w:pPr>
        <w:jc w:val="both"/>
      </w:pPr>
    </w:p>
    <w:p w:rsidR="00B75D22" w:rsidRDefault="00B12627" w:rsidP="00B75D22">
      <w:pPr>
        <w:jc w:val="both"/>
      </w:pPr>
      <w:r>
        <w:t>27</w:t>
      </w:r>
      <w:r w:rsidR="00377F00">
        <w:t>.03</w:t>
      </w:r>
      <w:r w:rsidR="00B75D22">
        <w:t>.2023 г.</w:t>
      </w:r>
    </w:p>
    <w:p w:rsidR="00C87822" w:rsidRPr="00D40193" w:rsidRDefault="00C87822" w:rsidP="00064234">
      <w:pPr>
        <w:jc w:val="both"/>
      </w:pPr>
    </w:p>
    <w:p w:rsidR="00C87822" w:rsidRPr="00D40193" w:rsidRDefault="00C87822" w:rsidP="00064234">
      <w:pPr>
        <w:jc w:val="both"/>
      </w:pPr>
    </w:p>
    <w:p w:rsidR="00C87822" w:rsidRPr="00D40193" w:rsidRDefault="00C87822" w:rsidP="00064234">
      <w:pPr>
        <w:jc w:val="both"/>
      </w:pPr>
    </w:p>
    <w:sectPr w:rsidR="00C87822" w:rsidRPr="00D40193" w:rsidSect="0038606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8721D1"/>
    <w:multiLevelType w:val="hybridMultilevel"/>
    <w:tmpl w:val="46082F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A3F"/>
    <w:rsid w:val="00030DCA"/>
    <w:rsid w:val="00040958"/>
    <w:rsid w:val="00045B32"/>
    <w:rsid w:val="00064234"/>
    <w:rsid w:val="000676AF"/>
    <w:rsid w:val="000D2861"/>
    <w:rsid w:val="000F7BE0"/>
    <w:rsid w:val="0012412F"/>
    <w:rsid w:val="00143754"/>
    <w:rsid w:val="00152DA0"/>
    <w:rsid w:val="00174D5F"/>
    <w:rsid w:val="00186088"/>
    <w:rsid w:val="0018710B"/>
    <w:rsid w:val="001D0E3B"/>
    <w:rsid w:val="001D20B9"/>
    <w:rsid w:val="001D6783"/>
    <w:rsid w:val="00221E8F"/>
    <w:rsid w:val="00222D4E"/>
    <w:rsid w:val="0025140E"/>
    <w:rsid w:val="0027783D"/>
    <w:rsid w:val="00277AB1"/>
    <w:rsid w:val="00282391"/>
    <w:rsid w:val="0029392C"/>
    <w:rsid w:val="002D1275"/>
    <w:rsid w:val="002E4B88"/>
    <w:rsid w:val="002F4772"/>
    <w:rsid w:val="003403D3"/>
    <w:rsid w:val="00351A3F"/>
    <w:rsid w:val="003653AA"/>
    <w:rsid w:val="00377F00"/>
    <w:rsid w:val="0038606D"/>
    <w:rsid w:val="003943B5"/>
    <w:rsid w:val="003A1E58"/>
    <w:rsid w:val="003F4545"/>
    <w:rsid w:val="00400ACC"/>
    <w:rsid w:val="004215CB"/>
    <w:rsid w:val="004512FD"/>
    <w:rsid w:val="004A0E41"/>
    <w:rsid w:val="004C7D46"/>
    <w:rsid w:val="004E3A38"/>
    <w:rsid w:val="005114A1"/>
    <w:rsid w:val="00547FCE"/>
    <w:rsid w:val="0055097D"/>
    <w:rsid w:val="00560D6C"/>
    <w:rsid w:val="00572D49"/>
    <w:rsid w:val="005754F7"/>
    <w:rsid w:val="0059668D"/>
    <w:rsid w:val="005C7AFB"/>
    <w:rsid w:val="005D50EC"/>
    <w:rsid w:val="005E516C"/>
    <w:rsid w:val="0060147E"/>
    <w:rsid w:val="00603A47"/>
    <w:rsid w:val="006233A0"/>
    <w:rsid w:val="00651B72"/>
    <w:rsid w:val="00664155"/>
    <w:rsid w:val="00667A32"/>
    <w:rsid w:val="006834A0"/>
    <w:rsid w:val="006C6437"/>
    <w:rsid w:val="006C6C3E"/>
    <w:rsid w:val="006D72A3"/>
    <w:rsid w:val="006F0ABF"/>
    <w:rsid w:val="00736F7F"/>
    <w:rsid w:val="007448AF"/>
    <w:rsid w:val="00752B21"/>
    <w:rsid w:val="007545E2"/>
    <w:rsid w:val="00784563"/>
    <w:rsid w:val="00787D4B"/>
    <w:rsid w:val="007973D2"/>
    <w:rsid w:val="007B209F"/>
    <w:rsid w:val="007B3031"/>
    <w:rsid w:val="007B7D3C"/>
    <w:rsid w:val="007C1539"/>
    <w:rsid w:val="007F06EE"/>
    <w:rsid w:val="007F52D7"/>
    <w:rsid w:val="00817EC2"/>
    <w:rsid w:val="00842A45"/>
    <w:rsid w:val="00890B61"/>
    <w:rsid w:val="00893BE6"/>
    <w:rsid w:val="008A2C1E"/>
    <w:rsid w:val="008C150E"/>
    <w:rsid w:val="008D1F5E"/>
    <w:rsid w:val="009026C7"/>
    <w:rsid w:val="00907E0A"/>
    <w:rsid w:val="00917DC3"/>
    <w:rsid w:val="00936DBD"/>
    <w:rsid w:val="00940802"/>
    <w:rsid w:val="00965A9D"/>
    <w:rsid w:val="009B56A4"/>
    <w:rsid w:val="009E76C2"/>
    <w:rsid w:val="00A05C8B"/>
    <w:rsid w:val="00A176BB"/>
    <w:rsid w:val="00A350ED"/>
    <w:rsid w:val="00A365C0"/>
    <w:rsid w:val="00A45F4F"/>
    <w:rsid w:val="00A8387C"/>
    <w:rsid w:val="00AB487A"/>
    <w:rsid w:val="00AC73D9"/>
    <w:rsid w:val="00B12627"/>
    <w:rsid w:val="00B16E0C"/>
    <w:rsid w:val="00B3417F"/>
    <w:rsid w:val="00B341A3"/>
    <w:rsid w:val="00B46621"/>
    <w:rsid w:val="00B52FC6"/>
    <w:rsid w:val="00B645BA"/>
    <w:rsid w:val="00B75D22"/>
    <w:rsid w:val="00BA2D29"/>
    <w:rsid w:val="00BB77BC"/>
    <w:rsid w:val="00BD22E4"/>
    <w:rsid w:val="00BE23FF"/>
    <w:rsid w:val="00C055F9"/>
    <w:rsid w:val="00C21874"/>
    <w:rsid w:val="00C258E7"/>
    <w:rsid w:val="00C74064"/>
    <w:rsid w:val="00C826AF"/>
    <w:rsid w:val="00C87822"/>
    <w:rsid w:val="00C92BED"/>
    <w:rsid w:val="00C95280"/>
    <w:rsid w:val="00CA2A63"/>
    <w:rsid w:val="00CB3E2F"/>
    <w:rsid w:val="00CF12A4"/>
    <w:rsid w:val="00D07270"/>
    <w:rsid w:val="00D1739B"/>
    <w:rsid w:val="00D26EF8"/>
    <w:rsid w:val="00D37412"/>
    <w:rsid w:val="00D40193"/>
    <w:rsid w:val="00D44D87"/>
    <w:rsid w:val="00D46916"/>
    <w:rsid w:val="00D54122"/>
    <w:rsid w:val="00D635C0"/>
    <w:rsid w:val="00D63D32"/>
    <w:rsid w:val="00D64207"/>
    <w:rsid w:val="00D71307"/>
    <w:rsid w:val="00D907FA"/>
    <w:rsid w:val="00D97C6C"/>
    <w:rsid w:val="00DF1EEA"/>
    <w:rsid w:val="00E307BA"/>
    <w:rsid w:val="00E422AA"/>
    <w:rsid w:val="00E61831"/>
    <w:rsid w:val="00E86DF3"/>
    <w:rsid w:val="00F22981"/>
    <w:rsid w:val="00F51A80"/>
    <w:rsid w:val="00F5421A"/>
    <w:rsid w:val="00F644C7"/>
    <w:rsid w:val="00F659D9"/>
    <w:rsid w:val="00FA3DFE"/>
    <w:rsid w:val="00FC23B7"/>
    <w:rsid w:val="00FE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702330-B923-416F-B5B6-4362C209D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4"/>
    <w:basedOn w:val="a"/>
    <w:rsid w:val="00351A3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unhideWhenUsed/>
    <w:rsid w:val="00E422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2A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C92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651B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A3DF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7">
    <w:name w:val="Hyperlink"/>
    <w:basedOn w:val="a0"/>
    <w:uiPriority w:val="99"/>
    <w:semiHidden/>
    <w:unhideWhenUsed/>
    <w:rsid w:val="00F644C7"/>
    <w:rPr>
      <w:color w:val="0000FF"/>
      <w:u w:val="single"/>
    </w:rPr>
  </w:style>
  <w:style w:type="paragraph" w:customStyle="1" w:styleId="a8">
    <w:name w:val="Нормальный (таблица)"/>
    <w:basedOn w:val="a"/>
    <w:next w:val="a"/>
    <w:uiPriority w:val="99"/>
    <w:rsid w:val="00CB3E2F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9">
    <w:name w:val="Прижатый влево"/>
    <w:basedOn w:val="a"/>
    <w:next w:val="a"/>
    <w:uiPriority w:val="99"/>
    <w:rsid w:val="00CB3E2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a">
    <w:name w:val="Цветовое выделение"/>
    <w:uiPriority w:val="99"/>
    <w:rsid w:val="00965A9D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5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DD81E-07E1-4FBB-B85B-1D2F07371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1811</Words>
  <Characters>10325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Одинцев Антон Алексеевич</dc:creator>
  <cp:lastModifiedBy>Ходарева Светлана Николаевна</cp:lastModifiedBy>
  <cp:revision>3</cp:revision>
  <cp:lastPrinted>2020-02-20T03:09:00Z</cp:lastPrinted>
  <dcterms:created xsi:type="dcterms:W3CDTF">2023-03-27T08:07:00Z</dcterms:created>
  <dcterms:modified xsi:type="dcterms:W3CDTF">2023-03-28T00:30:00Z</dcterms:modified>
</cp:coreProperties>
</file>