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43329B">
        <w:rPr>
          <w:sz w:val="24"/>
          <w:szCs w:val="24"/>
        </w:rPr>
        <w:t>6</w:t>
      </w:r>
      <w:r w:rsidR="007B240A">
        <w:rPr>
          <w:sz w:val="24"/>
          <w:szCs w:val="24"/>
        </w:rPr>
        <w:t>0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27284C">
        <w:rPr>
          <w:sz w:val="24"/>
          <w:szCs w:val="24"/>
        </w:rPr>
        <w:t>000095</w:t>
      </w:r>
      <w:r w:rsidR="00593878">
        <w:rPr>
          <w:sz w:val="24"/>
          <w:szCs w:val="24"/>
        </w:rPr>
        <w:t>:</w:t>
      </w:r>
      <w:r w:rsidR="0043329B">
        <w:rPr>
          <w:sz w:val="24"/>
          <w:szCs w:val="24"/>
        </w:rPr>
        <w:t>84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27284C">
        <w:rPr>
          <w:sz w:val="24"/>
          <w:szCs w:val="24"/>
        </w:rPr>
        <w:t>бласть,</w:t>
      </w:r>
      <w:r w:rsidR="00580047">
        <w:rPr>
          <w:sz w:val="24"/>
          <w:szCs w:val="24"/>
        </w:rPr>
        <w:t xml:space="preserve"> </w:t>
      </w:r>
      <w:r w:rsidR="00942C26">
        <w:rPr>
          <w:sz w:val="24"/>
          <w:szCs w:val="24"/>
        </w:rPr>
        <w:t>Бодайбинский р-он</w:t>
      </w:r>
      <w:r w:rsidR="00390A83">
        <w:rPr>
          <w:sz w:val="24"/>
          <w:szCs w:val="24"/>
        </w:rPr>
        <w:t xml:space="preserve">., </w:t>
      </w:r>
      <w:r w:rsidR="0027284C">
        <w:rPr>
          <w:sz w:val="24"/>
          <w:szCs w:val="24"/>
        </w:rPr>
        <w:t>садово</w:t>
      </w:r>
      <w:r w:rsidR="007B240A">
        <w:rPr>
          <w:sz w:val="24"/>
          <w:szCs w:val="24"/>
        </w:rPr>
        <w:t>-огородный кооператив</w:t>
      </w:r>
      <w:r w:rsidR="003C172A">
        <w:rPr>
          <w:sz w:val="24"/>
          <w:szCs w:val="24"/>
        </w:rPr>
        <w:t xml:space="preserve"> «</w:t>
      </w:r>
      <w:r w:rsidR="0043329B">
        <w:rPr>
          <w:sz w:val="24"/>
          <w:szCs w:val="24"/>
        </w:rPr>
        <w:t>Авиатор</w:t>
      </w:r>
      <w:r w:rsidR="007B240A">
        <w:rPr>
          <w:sz w:val="24"/>
          <w:szCs w:val="24"/>
        </w:rPr>
        <w:t>»</w:t>
      </w:r>
      <w:r w:rsidR="0027284C">
        <w:rPr>
          <w:sz w:val="24"/>
          <w:szCs w:val="24"/>
        </w:rPr>
        <w:t xml:space="preserve"> № </w:t>
      </w:r>
      <w:r w:rsidR="0043329B">
        <w:rPr>
          <w:sz w:val="24"/>
          <w:szCs w:val="24"/>
        </w:rPr>
        <w:t>123</w:t>
      </w:r>
      <w:r w:rsidR="0027284C">
        <w:rPr>
          <w:sz w:val="24"/>
          <w:szCs w:val="24"/>
        </w:rPr>
        <w:t xml:space="preserve">, выявлен в качестве его </w:t>
      </w:r>
      <w:r w:rsidR="00966CDC" w:rsidRPr="00966CDC">
        <w:rPr>
          <w:sz w:val="24"/>
          <w:szCs w:val="24"/>
        </w:rPr>
        <w:t>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3329B">
        <w:rPr>
          <w:sz w:val="24"/>
          <w:szCs w:val="24"/>
        </w:rPr>
        <w:t>Вильможина Людмила Алексеевна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805CE0" w:rsidRPr="002B271D" w:rsidRDefault="00471F9E" w:rsidP="00471F9E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43329B">
        <w:rPr>
          <w:sz w:val="24"/>
          <w:szCs w:val="24"/>
        </w:rPr>
        <w:t>Вильможиной Людмилы Алексеевны</w:t>
      </w:r>
      <w:r w:rsidRPr="00471F9E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27284C">
        <w:rPr>
          <w:sz w:val="24"/>
          <w:szCs w:val="24"/>
        </w:rPr>
        <w:t>102/1998</w:t>
      </w:r>
      <w:r w:rsidRPr="00471F9E">
        <w:rPr>
          <w:sz w:val="24"/>
          <w:szCs w:val="24"/>
        </w:rPr>
        <w:t xml:space="preserve"> открытым к имуществу умершего </w:t>
      </w:r>
      <w:r w:rsidR="0043329B">
        <w:rPr>
          <w:sz w:val="24"/>
          <w:szCs w:val="24"/>
        </w:rPr>
        <w:t>Вильможина Николая Мироновича</w:t>
      </w:r>
      <w:r w:rsidRPr="00471F9E">
        <w:rPr>
          <w:sz w:val="24"/>
          <w:szCs w:val="24"/>
        </w:rPr>
        <w:t xml:space="preserve">, дата смерти </w:t>
      </w:r>
      <w:r w:rsidR="0043329B">
        <w:rPr>
          <w:sz w:val="24"/>
          <w:szCs w:val="24"/>
        </w:rPr>
        <w:t>07.05.2016</w:t>
      </w:r>
      <w:r w:rsidRPr="00471F9E">
        <w:rPr>
          <w:sz w:val="24"/>
          <w:szCs w:val="24"/>
        </w:rPr>
        <w:t xml:space="preserve"> г. (ответ нотариуса нотариальной палаты Иркутской области от </w:t>
      </w:r>
      <w:r w:rsidR="0043329B">
        <w:rPr>
          <w:sz w:val="24"/>
          <w:szCs w:val="24"/>
        </w:rPr>
        <w:t>19.05</w:t>
      </w:r>
      <w:r w:rsidRPr="00471F9E">
        <w:rPr>
          <w:sz w:val="24"/>
          <w:szCs w:val="24"/>
        </w:rPr>
        <w:t xml:space="preserve">.2025 г., № </w:t>
      </w:r>
      <w:r w:rsidR="0043329B">
        <w:rPr>
          <w:sz w:val="24"/>
          <w:szCs w:val="24"/>
        </w:rPr>
        <w:t>100</w:t>
      </w:r>
      <w:bookmarkStart w:id="0" w:name="_GoBack"/>
      <w:bookmarkEnd w:id="0"/>
      <w:r w:rsidRPr="00471F9E">
        <w:rPr>
          <w:sz w:val="24"/>
          <w:szCs w:val="24"/>
        </w:rPr>
        <w:t>).</w:t>
      </w:r>
      <w:r w:rsidRPr="00471F9E">
        <w:rPr>
          <w:sz w:val="24"/>
          <w:szCs w:val="24"/>
        </w:rPr>
        <w:tab/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284C"/>
    <w:rsid w:val="0027364A"/>
    <w:rsid w:val="00291AEC"/>
    <w:rsid w:val="002F664B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3329B"/>
    <w:rsid w:val="004472A9"/>
    <w:rsid w:val="00460CE1"/>
    <w:rsid w:val="00471A43"/>
    <w:rsid w:val="00471F9E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B240A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41C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2024-10-15T02:48:00Z</cp:lastPrinted>
  <dcterms:created xsi:type="dcterms:W3CDTF">2025-05-21T06:15:00Z</dcterms:created>
  <dcterms:modified xsi:type="dcterms:W3CDTF">2025-05-21T06:15:00Z</dcterms:modified>
</cp:coreProperties>
</file>