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56BB3">
        <w:rPr>
          <w:sz w:val="24"/>
          <w:szCs w:val="24"/>
        </w:rPr>
        <w:t>8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0575F">
        <w:rPr>
          <w:sz w:val="24"/>
          <w:szCs w:val="24"/>
        </w:rPr>
        <w:t>9</w:t>
      </w:r>
      <w:r w:rsidR="00E56BB3">
        <w:rPr>
          <w:sz w:val="24"/>
          <w:szCs w:val="24"/>
        </w:rPr>
        <w:t>52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56BB3" w:rsidRPr="00E56BB3">
        <w:rPr>
          <w:sz w:val="24"/>
          <w:szCs w:val="24"/>
        </w:rPr>
        <w:t>Иркутская обл., Бодайбинский район, Садоводческое некоммерческое товарищество "Механизатор", уч. №42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E56BB3">
        <w:rPr>
          <w:sz w:val="24"/>
          <w:szCs w:val="24"/>
        </w:rPr>
        <w:t xml:space="preserve"> Пинигин Андрей Степанович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56BB3">
        <w:rPr>
          <w:sz w:val="24"/>
          <w:szCs w:val="24"/>
        </w:rPr>
        <w:t>Пинигина Андрея Степановича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56BB3">
        <w:rPr>
          <w:sz w:val="24"/>
          <w:szCs w:val="24"/>
        </w:rPr>
        <w:t>15.04.1993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0575F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56BB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97</cp:revision>
  <cp:lastPrinted>2023-09-18T05:56:00Z</cp:lastPrinted>
  <dcterms:created xsi:type="dcterms:W3CDTF">2023-09-08T03:39:00Z</dcterms:created>
  <dcterms:modified xsi:type="dcterms:W3CDTF">2023-11-22T08:10:00Z</dcterms:modified>
</cp:coreProperties>
</file>