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783B8C">
        <w:rPr>
          <w:sz w:val="24"/>
          <w:szCs w:val="24"/>
        </w:rPr>
        <w:t>6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40F39">
        <w:rPr>
          <w:sz w:val="24"/>
          <w:szCs w:val="24"/>
        </w:rPr>
        <w:t>95:</w:t>
      </w:r>
      <w:r w:rsidR="00783B8C">
        <w:rPr>
          <w:sz w:val="24"/>
          <w:szCs w:val="24"/>
        </w:rPr>
        <w:t>422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783B8C" w:rsidRPr="00783B8C">
        <w:rPr>
          <w:sz w:val="24"/>
          <w:szCs w:val="24"/>
        </w:rPr>
        <w:t>обл. Иркутская, р. Бодайбинский, садоводческо-некомерческое товарищество "Энергетик", уч. 57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 xml:space="preserve">Дектярева Наталья </w:t>
      </w:r>
      <w:bookmarkStart w:id="0" w:name="_GoBack"/>
      <w:bookmarkEnd w:id="0"/>
      <w:r w:rsidR="00783B8C">
        <w:rPr>
          <w:sz w:val="24"/>
          <w:szCs w:val="24"/>
        </w:rPr>
        <w:t>Владимировна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83B8C">
        <w:rPr>
          <w:sz w:val="24"/>
          <w:szCs w:val="24"/>
        </w:rPr>
        <w:t>Дектяревой Натальи Владимировны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7132B5">
        <w:rPr>
          <w:sz w:val="24"/>
          <w:szCs w:val="24"/>
        </w:rPr>
        <w:t>24.10.1993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100</cp:revision>
  <cp:lastPrinted>2023-09-18T05:56:00Z</cp:lastPrinted>
  <dcterms:created xsi:type="dcterms:W3CDTF">2023-09-08T03:39:00Z</dcterms:created>
  <dcterms:modified xsi:type="dcterms:W3CDTF">2024-04-02T08:43:00Z</dcterms:modified>
</cp:coreProperties>
</file>