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CDA" w:rsidRDefault="00AC2CDA" w:rsidP="00AC2C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bookmarkStart w:id="0" w:name="_GoBack"/>
      <w:bookmarkEnd w:id="0"/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8D0D2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D25" w:rsidRDefault="008D0D25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</w:t>
      </w:r>
      <w:r w:rsidR="00C160DA">
        <w:rPr>
          <w:rFonts w:ascii="Times New Roman" w:hAnsi="Times New Roman" w:cs="Times New Roman"/>
          <w:sz w:val="24"/>
          <w:szCs w:val="24"/>
        </w:rPr>
        <w:t>ых</w:t>
      </w:r>
      <w:r w:rsidR="00531F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60D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образования», руководствуясь</w:t>
      </w:r>
      <w:r w:rsidR="00A86C85">
        <w:rPr>
          <w:rFonts w:ascii="Times New Roman" w:hAnsi="Times New Roman" w:cs="Times New Roman"/>
          <w:sz w:val="24"/>
          <w:szCs w:val="24"/>
        </w:rPr>
        <w:t xml:space="preserve"> </w:t>
      </w:r>
      <w:r w:rsidR="00A86C85" w:rsidRPr="00A86C85">
        <w:rPr>
          <w:rFonts w:ascii="Times New Roman" w:hAnsi="Times New Roman" w:cs="Times New Roman"/>
          <w:sz w:val="24"/>
          <w:szCs w:val="24"/>
        </w:rPr>
        <w:t>законом Иркутской области от 26.12.2025 г. № 119-О</w:t>
      </w:r>
      <w:r w:rsidR="001D4A47">
        <w:rPr>
          <w:rFonts w:ascii="Times New Roman" w:hAnsi="Times New Roman" w:cs="Times New Roman"/>
          <w:sz w:val="24"/>
          <w:szCs w:val="24"/>
        </w:rPr>
        <w:t>З «О территориальных и организа</w:t>
      </w:r>
      <w:r w:rsidR="00A86C85" w:rsidRPr="00A86C85">
        <w:rPr>
          <w:rFonts w:ascii="Times New Roman" w:hAnsi="Times New Roman" w:cs="Times New Roman"/>
          <w:sz w:val="24"/>
          <w:szCs w:val="24"/>
        </w:rPr>
        <w:t>ционных основах местного самоуправления в Иркутской области»</w:t>
      </w:r>
      <w:r w:rsidR="00A86C85">
        <w:rPr>
          <w:rFonts w:ascii="Times New Roman" w:hAnsi="Times New Roman" w:cs="Times New Roman"/>
          <w:sz w:val="24"/>
          <w:szCs w:val="24"/>
        </w:rPr>
        <w:t xml:space="preserve">, </w:t>
      </w:r>
      <w:r w:rsidR="00A86C85" w:rsidRPr="00A86C85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proofErr w:type="spellStart"/>
      <w:r w:rsidR="00A86C85" w:rsidRPr="00A86C8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A86C85" w:rsidRPr="00A86C85">
        <w:rPr>
          <w:rFonts w:ascii="Times New Roman" w:hAnsi="Times New Roman" w:cs="Times New Roman"/>
          <w:sz w:val="24"/>
          <w:szCs w:val="24"/>
        </w:rPr>
        <w:t xml:space="preserve"> городского поселения о</w:t>
      </w:r>
      <w:r w:rsidR="001D4A47">
        <w:rPr>
          <w:rFonts w:ascii="Times New Roman" w:hAnsi="Times New Roman" w:cs="Times New Roman"/>
          <w:sz w:val="24"/>
          <w:szCs w:val="24"/>
        </w:rPr>
        <w:t>т 08.10.2026 г. № 22 «О ликвида</w:t>
      </w:r>
      <w:r w:rsidR="00A86C85" w:rsidRPr="00A86C85">
        <w:rPr>
          <w:rFonts w:ascii="Times New Roman" w:hAnsi="Times New Roman" w:cs="Times New Roman"/>
          <w:sz w:val="24"/>
          <w:szCs w:val="24"/>
        </w:rPr>
        <w:t xml:space="preserve">ции администрации </w:t>
      </w:r>
      <w:proofErr w:type="spellStart"/>
      <w:r w:rsidR="00A86C85" w:rsidRPr="00A86C8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A86C85" w:rsidRPr="00A86C85">
        <w:rPr>
          <w:rFonts w:ascii="Times New Roman" w:hAnsi="Times New Roman" w:cs="Times New Roman"/>
          <w:sz w:val="24"/>
          <w:szCs w:val="24"/>
        </w:rPr>
        <w:t xml:space="preserve"> городского поселения»</w:t>
      </w:r>
      <w:r w:rsidR="00A86C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8D0D25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8D0D2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8D0D2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D28D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6856EE" w:rsidRDefault="003D426A" w:rsidP="006856EE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>Ж1</w:t>
      </w:r>
      <w:r w:rsidR="00C3242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 xml:space="preserve">), земельному участку в </w:t>
      </w:r>
      <w:r w:rsidR="002A0D59" w:rsidRPr="002A0D59">
        <w:rPr>
          <w:rFonts w:ascii="Times New Roman" w:hAnsi="Times New Roman" w:cs="Times New Roman"/>
          <w:sz w:val="24"/>
          <w:szCs w:val="24"/>
        </w:rPr>
        <w:t>кадастровом квартале 38:22:0000</w:t>
      </w:r>
      <w:r w:rsidR="00CD268D">
        <w:rPr>
          <w:rFonts w:ascii="Times New Roman" w:hAnsi="Times New Roman" w:cs="Times New Roman"/>
          <w:sz w:val="24"/>
          <w:szCs w:val="24"/>
        </w:rPr>
        <w:t>52</w:t>
      </w:r>
      <w:r w:rsidR="002A0D59"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 w:rsidR="008D0D25">
        <w:rPr>
          <w:rFonts w:ascii="Times New Roman" w:hAnsi="Times New Roman" w:cs="Times New Roman"/>
          <w:sz w:val="24"/>
          <w:szCs w:val="24"/>
        </w:rPr>
        <w:t xml:space="preserve"> 15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 w:rsidR="00CD268D">
        <w:rPr>
          <w:rFonts w:ascii="Times New Roman" w:hAnsi="Times New Roman" w:cs="Times New Roman"/>
          <w:sz w:val="24"/>
          <w:szCs w:val="24"/>
        </w:rPr>
        <w:t>Мира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</w:t>
      </w:r>
      <w:r w:rsidR="006856EE" w:rsidRPr="002A0D59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6856EE" w:rsidRPr="002A0D59">
        <w:rPr>
          <w:rFonts w:ascii="Times New Roman" w:hAnsi="Times New Roman" w:cs="Times New Roman"/>
          <w:sz w:val="24"/>
          <w:szCs w:val="24"/>
        </w:rPr>
        <w:t>Бодайбинское</w:t>
      </w:r>
      <w:proofErr w:type="spellEnd"/>
      <w:r w:rsidR="006856EE" w:rsidRPr="002A0D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856EE"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6856EE"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>Ж1</w:t>
      </w:r>
      <w:r w:rsidR="00C3242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5</w:t>
      </w:r>
      <w:r w:rsidR="00CD268D">
        <w:rPr>
          <w:rFonts w:ascii="Times New Roman" w:hAnsi="Times New Roman" w:cs="Times New Roman"/>
          <w:sz w:val="24"/>
          <w:szCs w:val="24"/>
        </w:rPr>
        <w:t>4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68D">
        <w:rPr>
          <w:rFonts w:ascii="Times New Roman" w:hAnsi="Times New Roman" w:cs="Times New Roman"/>
          <w:sz w:val="24"/>
          <w:szCs w:val="24"/>
        </w:rPr>
        <w:t>13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 w:rsidR="00CD268D">
        <w:rPr>
          <w:rFonts w:ascii="Times New Roman" w:hAnsi="Times New Roman" w:cs="Times New Roman"/>
          <w:sz w:val="24"/>
          <w:szCs w:val="24"/>
        </w:rPr>
        <w:t>Октябрьской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Бодайбинское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C3566E" w:rsidRPr="006856EE" w:rsidRDefault="00127106" w:rsidP="00E962FC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856EE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6856EE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A0D59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D268D" w:rsidRDefault="00CD268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ПРЕДСЕДАТЕЛЬ ЛИКВИДАЦИОННОЙ КОМИССИИ</w:t>
      </w:r>
    </w:p>
    <w:p w:rsidR="00CD268D" w:rsidRDefault="00CD268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АДМИНИСТРАЦИИ БОДАЙБИНСКОГО</w:t>
      </w:r>
    </w:p>
    <w:p w:rsidR="008B1F17" w:rsidRDefault="00CD268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ГОРОДСКОГО ПОСЕЛЕНИЯ                                                                            </w:t>
      </w:r>
      <w:r w:rsidR="00EE04A3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 w:rsidR="00EE04A3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 w:rsidSect="001B313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B313B"/>
    <w:rsid w:val="001D4A47"/>
    <w:rsid w:val="001E424F"/>
    <w:rsid w:val="002907A3"/>
    <w:rsid w:val="002A0D59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C63C0"/>
    <w:rsid w:val="005E49DC"/>
    <w:rsid w:val="006856EE"/>
    <w:rsid w:val="008B1F17"/>
    <w:rsid w:val="008D0D25"/>
    <w:rsid w:val="009B5DCD"/>
    <w:rsid w:val="00A84C74"/>
    <w:rsid w:val="00A86C85"/>
    <w:rsid w:val="00AC081F"/>
    <w:rsid w:val="00AC2CDA"/>
    <w:rsid w:val="00B32E49"/>
    <w:rsid w:val="00B57F60"/>
    <w:rsid w:val="00BA2968"/>
    <w:rsid w:val="00C160DA"/>
    <w:rsid w:val="00C16D5E"/>
    <w:rsid w:val="00C3242B"/>
    <w:rsid w:val="00C3566E"/>
    <w:rsid w:val="00CD268D"/>
    <w:rsid w:val="00D36273"/>
    <w:rsid w:val="00D428A2"/>
    <w:rsid w:val="00D5194F"/>
    <w:rsid w:val="00E82927"/>
    <w:rsid w:val="00EE04A3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8C62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Моцарская Анастасия Александровна</cp:lastModifiedBy>
  <cp:revision>14</cp:revision>
  <cp:lastPrinted>2026-03-25T01:17:00Z</cp:lastPrinted>
  <dcterms:created xsi:type="dcterms:W3CDTF">2024-11-25T00:52:00Z</dcterms:created>
  <dcterms:modified xsi:type="dcterms:W3CDTF">2026-10-22T03:12:00Z</dcterms:modified>
</cp:coreProperties>
</file>