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1B9" w:rsidRPr="00684F85" w:rsidRDefault="002D57E6" w:rsidP="002D57E6">
      <w:pPr>
        <w:spacing w:after="0" w:line="240" w:lineRule="auto"/>
        <w:jc w:val="center"/>
        <w:rPr>
          <w:rFonts w:ascii="Times New Roman" w:hAnsi="Times New Roman" w:cs="Times New Roman"/>
          <w:b/>
          <w:sz w:val="24"/>
        </w:rPr>
      </w:pPr>
      <w:r w:rsidRPr="00684F85">
        <w:rPr>
          <w:rFonts w:ascii="Times New Roman" w:hAnsi="Times New Roman" w:cs="Times New Roman"/>
          <w:b/>
          <w:sz w:val="24"/>
        </w:rPr>
        <w:t>ОСНОВНЫЕ МЕРОПРИЯТИЯ ПО ЗАЩИТЕ НАСЕЛЕНИЯ ОТ ОПАСНОСТЕЙ, ВОЗНИКАЮЩИХ ПРИ ВОЕННЫХ КОНФЛИКТАХ И ЧРЕЗВЫЧАЙНЫХ СИТУАЦИЯХ</w:t>
      </w:r>
    </w:p>
    <w:p w:rsidR="002D57E6" w:rsidRPr="00684F85" w:rsidRDefault="002D57E6" w:rsidP="002D57E6">
      <w:pPr>
        <w:spacing w:after="0" w:line="240" w:lineRule="auto"/>
        <w:jc w:val="center"/>
        <w:rPr>
          <w:rFonts w:ascii="Times New Roman" w:hAnsi="Times New Roman" w:cs="Times New Roman"/>
          <w:sz w:val="24"/>
        </w:rPr>
      </w:pPr>
    </w:p>
    <w:p w:rsidR="002D57E6" w:rsidRPr="00684F85" w:rsidRDefault="002D57E6" w:rsidP="002D57E6">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Cs/>
          <w:sz w:val="24"/>
          <w:szCs w:val="24"/>
          <w:lang w:eastAsia="ru-RU"/>
        </w:rPr>
        <w:t>К основным мероприятиям по защите населения от опасностей, возникающих вследствие ведения военных действий и чрезвычайных ситуациях относятся:</w:t>
      </w:r>
    </w:p>
    <w:p w:rsidR="002D57E6" w:rsidRPr="00684F85" w:rsidRDefault="002D57E6" w:rsidP="00FF6F7D">
      <w:pPr>
        <w:pStyle w:val="a5"/>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создание и поддержание в постоянной готовности к использованию локальных систем оповещения в целях доведения до работников сигналов гражданской обороны;</w:t>
      </w:r>
    </w:p>
    <w:p w:rsidR="002D57E6" w:rsidRPr="00684F85" w:rsidRDefault="002D57E6" w:rsidP="00FF6F7D">
      <w:pPr>
        <w:pStyle w:val="a5"/>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 xml:space="preserve">эвакуация </w:t>
      </w:r>
      <w:r w:rsidR="00F13835" w:rsidRPr="00684F85">
        <w:rPr>
          <w:rFonts w:ascii="Times New Roman" w:eastAsia="Times New Roman" w:hAnsi="Times New Roman" w:cs="Times New Roman"/>
          <w:sz w:val="24"/>
          <w:szCs w:val="24"/>
          <w:lang w:eastAsia="ru-RU"/>
        </w:rPr>
        <w:t xml:space="preserve">населения </w:t>
      </w:r>
      <w:r w:rsidRPr="00684F85">
        <w:rPr>
          <w:rFonts w:ascii="Times New Roman" w:eastAsia="Times New Roman" w:hAnsi="Times New Roman" w:cs="Times New Roman"/>
          <w:sz w:val="24"/>
          <w:szCs w:val="24"/>
          <w:lang w:eastAsia="ru-RU"/>
        </w:rPr>
        <w:t>в безопасные районы;</w:t>
      </w:r>
    </w:p>
    <w:p w:rsidR="002D57E6" w:rsidRPr="00684F85" w:rsidRDefault="002D57E6" w:rsidP="00FF6F7D">
      <w:pPr>
        <w:pStyle w:val="a5"/>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обеспечение работников и членов их семей коллективными и индивидуальными средствами защиты;</w:t>
      </w:r>
    </w:p>
    <w:p w:rsidR="002D57E6" w:rsidRPr="00684F85" w:rsidRDefault="002D57E6" w:rsidP="00FF6F7D">
      <w:pPr>
        <w:pStyle w:val="a5"/>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первоочередное обеспечение пострадавших работников и членов их семей медицинским обслуживанием, включая оказание первой медицинской помощи, и принятие других неотложных мер</w:t>
      </w:r>
      <w:r w:rsidR="00F13835" w:rsidRPr="00684F85">
        <w:rPr>
          <w:rFonts w:ascii="Times New Roman" w:eastAsia="Times New Roman" w:hAnsi="Times New Roman" w:cs="Times New Roman"/>
          <w:sz w:val="24"/>
          <w:szCs w:val="24"/>
          <w:lang w:eastAsia="ru-RU"/>
        </w:rPr>
        <w:t>;</w:t>
      </w:r>
    </w:p>
    <w:p w:rsidR="002D57E6" w:rsidRPr="00684F85" w:rsidRDefault="002D57E6" w:rsidP="00FF6F7D">
      <w:pPr>
        <w:pStyle w:val="a5"/>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повышение защитных свойств помещений от проникновения радиоактивных, отравляющих и аварийно химически опасных веществ;</w:t>
      </w:r>
    </w:p>
    <w:p w:rsidR="002D57E6" w:rsidRPr="00684F85" w:rsidRDefault="002D57E6" w:rsidP="00FF6F7D">
      <w:pPr>
        <w:pStyle w:val="a5"/>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проведение санитарной обработки работников, специальной обработки техники и других неотложных мероприятий;</w:t>
      </w:r>
    </w:p>
    <w:p w:rsidR="002D57E6" w:rsidRPr="00684F85" w:rsidRDefault="002D57E6" w:rsidP="00FF6F7D">
      <w:pPr>
        <w:pStyle w:val="a5"/>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защита продуктов питания, фуража и воды от заражения радиоактивными, отравляющими веществами и бактериальными средствами.</w:t>
      </w:r>
    </w:p>
    <w:p w:rsidR="002D57E6" w:rsidRPr="00684F85" w:rsidRDefault="002D57E6" w:rsidP="002D57E6">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Рассмотрим подробнее некоторые из перечисленных мероприятий:</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Оповещение населения –</w:t>
      </w:r>
      <w:r w:rsidR="00FF6F7D" w:rsidRPr="00684F85">
        <w:rPr>
          <w:rFonts w:ascii="Times New Roman" w:eastAsia="Times New Roman" w:hAnsi="Times New Roman" w:cs="Times New Roman"/>
          <w:b/>
          <w:bCs/>
          <w:sz w:val="24"/>
          <w:szCs w:val="24"/>
          <w:lang w:eastAsia="ru-RU"/>
        </w:rPr>
        <w:t xml:space="preserve"> </w:t>
      </w:r>
      <w:r w:rsidR="00FF6F7D" w:rsidRPr="00684F85">
        <w:rPr>
          <w:rFonts w:ascii="Times New Roman" w:eastAsia="Times New Roman" w:hAnsi="Times New Roman" w:cs="Times New Roman"/>
          <w:bCs/>
          <w:sz w:val="24"/>
          <w:szCs w:val="24"/>
          <w:lang w:eastAsia="ru-RU"/>
        </w:rPr>
        <w:t>это</w:t>
      </w:r>
      <w:r w:rsidRPr="00684F85">
        <w:rPr>
          <w:rFonts w:ascii="Times New Roman" w:eastAsia="Times New Roman" w:hAnsi="Times New Roman" w:cs="Times New Roman"/>
          <w:b/>
          <w:bCs/>
          <w:sz w:val="24"/>
          <w:szCs w:val="24"/>
          <w:lang w:eastAsia="ru-RU"/>
        </w:rPr>
        <w:t> </w:t>
      </w:r>
      <w:r w:rsidRPr="00684F85">
        <w:rPr>
          <w:rFonts w:ascii="Times New Roman" w:eastAsia="Times New Roman" w:hAnsi="Times New Roman" w:cs="Times New Roman"/>
          <w:sz w:val="24"/>
          <w:szCs w:val="24"/>
          <w:lang w:eastAsia="ru-RU"/>
        </w:rPr>
        <w:t>информирование населения</w:t>
      </w:r>
      <w:r w:rsidRPr="00684F85">
        <w:rPr>
          <w:rFonts w:ascii="Times New Roman" w:eastAsia="Times New Roman" w:hAnsi="Times New Roman" w:cs="Times New Roman"/>
          <w:b/>
          <w:bCs/>
          <w:sz w:val="24"/>
          <w:szCs w:val="24"/>
          <w:lang w:eastAsia="ru-RU"/>
        </w:rPr>
        <w:t> </w:t>
      </w:r>
      <w:r w:rsidRPr="00684F85">
        <w:rPr>
          <w:rFonts w:ascii="Times New Roman" w:eastAsia="Times New Roman" w:hAnsi="Times New Roman" w:cs="Times New Roman"/>
          <w:sz w:val="24"/>
          <w:szCs w:val="24"/>
          <w:lang w:eastAsia="ru-RU"/>
        </w:rPr>
        <w:t>об опасностях, возникающих при ведении военных действий или вследствие этих действий, одна из основных задач в области гражданской обороны.</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Оповещение о чрезвычайной ситуации </w:t>
      </w:r>
      <w:r w:rsidR="00FF6F7D" w:rsidRPr="00684F85">
        <w:rPr>
          <w:rFonts w:ascii="Times New Roman" w:eastAsia="Times New Roman" w:hAnsi="Times New Roman" w:cs="Times New Roman"/>
          <w:b/>
          <w:bCs/>
          <w:sz w:val="24"/>
          <w:szCs w:val="24"/>
          <w:lang w:eastAsia="ru-RU"/>
        </w:rPr>
        <w:t xml:space="preserve">– </w:t>
      </w:r>
      <w:r w:rsidRPr="00684F85">
        <w:rPr>
          <w:rFonts w:ascii="Times New Roman" w:eastAsia="Times New Roman" w:hAnsi="Times New Roman" w:cs="Times New Roman"/>
          <w:sz w:val="24"/>
          <w:szCs w:val="24"/>
          <w:lang w:eastAsia="ru-RU"/>
        </w:rPr>
        <w:t>это доведение до органов повседневного управления, сил и средств РСЧС и населения сигналов оповещения и соответствующей информации о чрезвычайной ситуации.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Система оповещения ГО и ЧС – это совокупность средств и способов доведения до органов управления, сил ГО ЧС и населения распоряжений и сигналов оповещения.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Основными задачами, возлагаемыми на систему оповещения, являются:</w:t>
      </w:r>
    </w:p>
    <w:p w:rsidR="002D57E6" w:rsidRPr="00684F85" w:rsidRDefault="002D57E6" w:rsidP="00FF6F7D">
      <w:pPr>
        <w:pStyle w:val="a5"/>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обеспечение своевременного доведения до органов управления, сил ГО ЧС и населения распоряжений о проведении мероприятий ГО;</w:t>
      </w:r>
    </w:p>
    <w:p w:rsidR="002D57E6" w:rsidRPr="00684F85" w:rsidRDefault="002D57E6" w:rsidP="00FF6F7D">
      <w:pPr>
        <w:pStyle w:val="a5"/>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обеспечение своевременного доведения до органов управления, сил ГО ЧС и населения сигналов и информации обо всех видах опасности.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Для оповещения используются различные способы оповещения. В последние годы проводится большая работа по использованию автоматизированного способа оповещения и связи.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В качестве оповещения органов управления, сил ГО ЧС и населения применяются:</w:t>
      </w:r>
    </w:p>
    <w:p w:rsidR="002D57E6" w:rsidRPr="00684F85" w:rsidRDefault="002D57E6" w:rsidP="00FF6F7D">
      <w:pPr>
        <w:pStyle w:val="a5"/>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электрические сирены;</w:t>
      </w:r>
    </w:p>
    <w:p w:rsidR="002D57E6" w:rsidRPr="00684F85" w:rsidRDefault="002D57E6" w:rsidP="00FF6F7D">
      <w:pPr>
        <w:pStyle w:val="a5"/>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радиотрансляционные узлы (подача программ вещания на уличные и квартирные громкоговорители, абонентские точки по проводам);</w:t>
      </w:r>
    </w:p>
    <w:p w:rsidR="002D57E6" w:rsidRPr="00684F85" w:rsidRDefault="002D57E6" w:rsidP="00FF6F7D">
      <w:pPr>
        <w:pStyle w:val="a5"/>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радиовещательные станции и телецентры;</w:t>
      </w:r>
    </w:p>
    <w:p w:rsidR="002D57E6" w:rsidRPr="00684F85" w:rsidRDefault="002D57E6" w:rsidP="00FF6F7D">
      <w:pPr>
        <w:pStyle w:val="a5"/>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вспомогательные средства (сирены ручного привода, электромегафоны, подвижные звукоусилительные станции).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На ряде объектов экономики (прежде всего на опасных производственных объектах и др.) создаются локальные системы оповещения.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В населенных пунктах, регионах создается централизованная система оповещения.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Кроме того, создаются локальные системы оповещения населения, проживающего вблизи потенциально опасных объектов (атомных станций, химически опасных объектов и т.д.).</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lastRenderedPageBreak/>
        <w:t>Основным способом своевременного и надежного оповещения работающего персонала предприятий (организаций, учреждений), населения при чрезвычайных ситуациях (ЧС) мирного и военного времени является передача речевой информации с использованием сетей проводного, радио- и телевизионного вещания.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Для привлечения внимания работающего персонала предприятий (организаций, учреждений), населения перед передачей речевой информации включаются сирены, производственные гудки и другие сигнальные средства, что будет означать подачу предупредительного сигнала </w:t>
      </w:r>
      <w:r w:rsidRPr="00684F85">
        <w:rPr>
          <w:rFonts w:ascii="Times New Roman" w:eastAsia="Times New Roman" w:hAnsi="Times New Roman" w:cs="Times New Roman"/>
          <w:b/>
          <w:bCs/>
          <w:sz w:val="24"/>
          <w:szCs w:val="24"/>
          <w:lang w:eastAsia="ru-RU"/>
        </w:rPr>
        <w:t>«Внимание всем!»</w:t>
      </w:r>
      <w:r w:rsidRPr="00684F85">
        <w:rPr>
          <w:rFonts w:ascii="Times New Roman" w:eastAsia="Times New Roman" w:hAnsi="Times New Roman" w:cs="Times New Roman"/>
          <w:sz w:val="24"/>
          <w:szCs w:val="24"/>
          <w:lang w:eastAsia="ru-RU"/>
        </w:rPr>
        <w:t>, по которому население обязано включить радио, радиотрансляционные и телевизионные приемники для прослушивания экстренного сообщения.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В случае возникновения чрезвычайных ситуаций военного времени органы управления ГОЧС должны незамедлительно довести до населения следующие сигналы и распоряжения:</w:t>
      </w:r>
    </w:p>
    <w:p w:rsidR="002D57E6" w:rsidRPr="00684F85" w:rsidRDefault="002D57E6" w:rsidP="00FF6F7D">
      <w:pPr>
        <w:spacing w:after="0" w:line="240" w:lineRule="auto"/>
        <w:ind w:left="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об угрозе нападения противника;</w:t>
      </w:r>
    </w:p>
    <w:p w:rsidR="002D57E6" w:rsidRPr="00684F85" w:rsidRDefault="002D57E6" w:rsidP="00FF6F7D">
      <w:pPr>
        <w:pStyle w:val="a5"/>
        <w:numPr>
          <w:ilvl w:val="0"/>
          <w:numId w:val="1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о вооруженной опасности;</w:t>
      </w:r>
    </w:p>
    <w:p w:rsidR="002D57E6" w:rsidRPr="00684F85" w:rsidRDefault="002D57E6" w:rsidP="00FF6F7D">
      <w:pPr>
        <w:pStyle w:val="a5"/>
        <w:numPr>
          <w:ilvl w:val="0"/>
          <w:numId w:val="1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о радиоактивном, химическом и бактериологическом заражении;</w:t>
      </w:r>
    </w:p>
    <w:p w:rsidR="002D57E6" w:rsidRPr="00684F85" w:rsidRDefault="002D57E6" w:rsidP="00FF6F7D">
      <w:pPr>
        <w:pStyle w:val="a5"/>
        <w:numPr>
          <w:ilvl w:val="0"/>
          <w:numId w:val="1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о приведении в готовность системы ГО;</w:t>
      </w:r>
    </w:p>
    <w:p w:rsidR="002D57E6" w:rsidRPr="00684F85" w:rsidRDefault="002D57E6" w:rsidP="00FF6F7D">
      <w:pPr>
        <w:pStyle w:val="a5"/>
        <w:numPr>
          <w:ilvl w:val="0"/>
          <w:numId w:val="1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о начале эвакуации.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Ответственность за организацию и своевременное оповещение населения, и доведение до него необходимой информации, возлагается на соответствующий орган управления по делам ГОЧС.</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Эвакуация и рассредоточение населения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Эвакуация населения</w:t>
      </w:r>
      <w:r w:rsidRPr="00684F85">
        <w:rPr>
          <w:rFonts w:ascii="Times New Roman" w:eastAsia="Times New Roman" w:hAnsi="Times New Roman" w:cs="Times New Roman"/>
          <w:sz w:val="24"/>
          <w:szCs w:val="24"/>
          <w:lang w:eastAsia="ru-RU"/>
        </w:rPr>
        <w:t> – комплекс мероприятий по организованному вывозу или выводу с территории городов и иных населённых пунктов, отнесённых к группам по гражданской обороне, гражданского персонала организаций, переносящих свою деятельность в загородную зону или прекращающих её в военное время, нетрудоспособного и незанятого в производстве населения, а также населения, проживающего в зонах возможного катастрофического затопления.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Рассредоточение населения – это организованный вывод его из потенциально опасных зон и размещение на безопасной территории.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Способы рассредоточения и эвакуации: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iCs/>
          <w:sz w:val="24"/>
          <w:szCs w:val="24"/>
          <w:lang w:eastAsia="ru-RU"/>
        </w:rPr>
        <w:t>комбинированный способ</w:t>
      </w:r>
      <w:r w:rsidRPr="00684F85">
        <w:rPr>
          <w:rFonts w:ascii="Times New Roman" w:eastAsia="Times New Roman" w:hAnsi="Times New Roman" w:cs="Times New Roman"/>
          <w:i/>
          <w:iCs/>
          <w:sz w:val="24"/>
          <w:szCs w:val="24"/>
          <w:lang w:eastAsia="ru-RU"/>
        </w:rPr>
        <w:t> </w:t>
      </w:r>
      <w:r w:rsidRPr="00684F85">
        <w:rPr>
          <w:rFonts w:ascii="Times New Roman" w:eastAsia="Times New Roman" w:hAnsi="Times New Roman" w:cs="Times New Roman"/>
          <w:sz w:val="24"/>
          <w:szCs w:val="24"/>
          <w:lang w:eastAsia="ru-RU"/>
        </w:rPr>
        <w:t>– организованный вывод основной части населения в безопасную зону в пешем порядке в сочетании с вывозом всеми видами транспорта;</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iCs/>
          <w:sz w:val="24"/>
          <w:szCs w:val="24"/>
          <w:lang w:eastAsia="ru-RU"/>
        </w:rPr>
        <w:t>транспортный способ</w:t>
      </w:r>
      <w:r w:rsidRPr="00684F85">
        <w:rPr>
          <w:rFonts w:ascii="Times New Roman" w:eastAsia="Times New Roman" w:hAnsi="Times New Roman" w:cs="Times New Roman"/>
          <w:sz w:val="24"/>
          <w:szCs w:val="24"/>
          <w:lang w:eastAsia="ru-RU"/>
        </w:rPr>
        <w:t> – когда для эвакуации населения в безопасную зону используется транспорт;</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iCs/>
          <w:sz w:val="24"/>
          <w:szCs w:val="24"/>
          <w:lang w:eastAsia="ru-RU"/>
        </w:rPr>
        <w:t>пешим порядком</w:t>
      </w:r>
      <w:r w:rsidRPr="00684F85">
        <w:rPr>
          <w:rFonts w:ascii="Times New Roman" w:eastAsia="Times New Roman" w:hAnsi="Times New Roman" w:cs="Times New Roman"/>
          <w:sz w:val="24"/>
          <w:szCs w:val="24"/>
          <w:lang w:eastAsia="ru-RU"/>
        </w:rPr>
        <w:t> – эвакуируются рабочие и служащие предприятий, организаций, учреждений и учебных заведений, переносящих свою деятельность в загородную зону, и прекращающих её в военное время.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О начале эвакуации населению сообщают через предприятия, учреждения, учебные заведения, домоуправления. Для этого используются радио, телефон, телевидение, газеты, уличные громкоговорители, подвижные пункты оповещения населения (автомобили с радиоусилителями) и другие средства. Сообщается, куда и когда надо прибыть, какие необходимо взять документы и вещи.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В отдельных ситуациях (например, возникновение зон катастрофического затопления, длительное радиоактивное загрязнение местности с плотностями выше допустимых и др.) этот способ является наиболее эффективным способом защиты.</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В зависимости от времени и сроков проведения выделяются следующие варианты эвакуации населения:</w:t>
      </w:r>
    </w:p>
    <w:p w:rsidR="002D57E6" w:rsidRPr="00684F85" w:rsidRDefault="002D57E6" w:rsidP="00FF6F7D">
      <w:pPr>
        <w:pStyle w:val="a5"/>
        <w:numPr>
          <w:ilvl w:val="0"/>
          <w:numId w:val="1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упреждающая (заблаговременная);</w:t>
      </w:r>
    </w:p>
    <w:p w:rsidR="002D57E6" w:rsidRPr="00684F85" w:rsidRDefault="002D57E6" w:rsidP="00FF6F7D">
      <w:pPr>
        <w:pStyle w:val="a5"/>
        <w:numPr>
          <w:ilvl w:val="0"/>
          <w:numId w:val="1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экстренная (безотлагательная).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 xml:space="preserve">Упреждающая (заблаговременная) эвакуация населения из зон возможных чрезвычайных ситуаций проводится при получении достоверных данных о высокой </w:t>
      </w:r>
      <w:r w:rsidRPr="00684F85">
        <w:rPr>
          <w:rFonts w:ascii="Times New Roman" w:eastAsia="Times New Roman" w:hAnsi="Times New Roman" w:cs="Times New Roman"/>
          <w:sz w:val="24"/>
          <w:szCs w:val="24"/>
          <w:lang w:eastAsia="ru-RU"/>
        </w:rPr>
        <w:lastRenderedPageBreak/>
        <w:t>вероятности возникновения аварии на потенциально опасных объектах или стихийного бедствия с катастрофическими последствиями (наводнение, оползень, сель и др.).</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В случае возникновения чрезвычайной ситуации с опасными поражающими факторами воздействия проводится экстренная (безотлагательная) эвакуация населения.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В зависимости от охвата эвакуационными мероприятиями населения, оказавшегося в зоне чрезвычайной ситуации, выделяют следующие варианты их проведения:</w:t>
      </w:r>
    </w:p>
    <w:p w:rsidR="002D57E6" w:rsidRPr="00684F85" w:rsidRDefault="002D57E6" w:rsidP="00D05E26">
      <w:pPr>
        <w:pStyle w:val="a5"/>
        <w:numPr>
          <w:ilvl w:val="0"/>
          <w:numId w:val="1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общая эвакуация;</w:t>
      </w:r>
    </w:p>
    <w:p w:rsidR="002D57E6" w:rsidRPr="00684F85" w:rsidRDefault="002D57E6" w:rsidP="00D05E26">
      <w:pPr>
        <w:pStyle w:val="a5"/>
        <w:numPr>
          <w:ilvl w:val="0"/>
          <w:numId w:val="1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частичная эвакуация.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iCs/>
          <w:sz w:val="24"/>
          <w:szCs w:val="24"/>
          <w:lang w:eastAsia="ru-RU"/>
        </w:rPr>
        <w:t>Общая эвакуация</w:t>
      </w:r>
      <w:r w:rsidRPr="00684F85">
        <w:rPr>
          <w:rFonts w:ascii="Times New Roman" w:eastAsia="Times New Roman" w:hAnsi="Times New Roman" w:cs="Times New Roman"/>
          <w:sz w:val="24"/>
          <w:szCs w:val="24"/>
          <w:lang w:eastAsia="ru-RU"/>
        </w:rPr>
        <w:t> предполагает вывоз (вывод) всех категорий населения из зоны чрезвычайной ситуации.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iCs/>
          <w:sz w:val="24"/>
          <w:szCs w:val="24"/>
          <w:lang w:eastAsia="ru-RU"/>
        </w:rPr>
        <w:t>Частичная эвакуация</w:t>
      </w:r>
      <w:r w:rsidRPr="00684F85">
        <w:rPr>
          <w:rFonts w:ascii="Times New Roman" w:eastAsia="Times New Roman" w:hAnsi="Times New Roman" w:cs="Times New Roman"/>
          <w:sz w:val="24"/>
          <w:szCs w:val="24"/>
          <w:lang w:eastAsia="ru-RU"/>
        </w:rPr>
        <w:t> осуществляется при необходимости вывода из зоны чрезвычайной ситуации нетрудоспособного населения, детей дошкольного возраста, учащихся школ, ПТУ (лицеев, колледжей и т.п.).</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Эвакуация проводится, как правило, по территориально — производственному принципу.</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Планирование, организация и проведение эвакуации населения непосредственно возлагаются на эвакуационные органы, органы управления ГОЧС. Организация медицинского обеспечения эвакоперевозок возлагается на органы здравоохранения. Дорожное обеспечение эвакомероприятий планируется и организуется органами, ведающими строительством и эксплуатацией автомобильных дорог. Проведение эвакуации населения из зоны чрезвычайной ситуации в каждом конкретном случае определяется условиями её возникновения и развития.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Эвакуационные органы</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Для непосредственной подготовки и проведения эвакуационных мероприятий заблаговременно (в мирное время) создаются эвакуационные органы.</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К эвакуационным органам относятся:</w:t>
      </w:r>
    </w:p>
    <w:p w:rsidR="002D57E6" w:rsidRPr="00684F85" w:rsidRDefault="002D57E6" w:rsidP="00F13835">
      <w:pPr>
        <w:pStyle w:val="a5"/>
        <w:numPr>
          <w:ilvl w:val="0"/>
          <w:numId w:val="1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эвакуационные комиссии;</w:t>
      </w:r>
    </w:p>
    <w:p w:rsidR="002D57E6" w:rsidRPr="00684F85" w:rsidRDefault="002D57E6" w:rsidP="00F13835">
      <w:pPr>
        <w:pStyle w:val="a5"/>
        <w:numPr>
          <w:ilvl w:val="0"/>
          <w:numId w:val="1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эвакоприемные комиссии;</w:t>
      </w:r>
    </w:p>
    <w:p w:rsidR="002D57E6" w:rsidRPr="00684F85" w:rsidRDefault="002D57E6" w:rsidP="00F13835">
      <w:pPr>
        <w:pStyle w:val="a5"/>
        <w:numPr>
          <w:ilvl w:val="0"/>
          <w:numId w:val="1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эвакуационные сборные пункты;</w:t>
      </w:r>
    </w:p>
    <w:p w:rsidR="002D57E6" w:rsidRPr="00684F85" w:rsidRDefault="002D57E6" w:rsidP="00F13835">
      <w:pPr>
        <w:pStyle w:val="a5"/>
        <w:numPr>
          <w:ilvl w:val="0"/>
          <w:numId w:val="1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эвакуационные промежуточные пункты;</w:t>
      </w:r>
    </w:p>
    <w:p w:rsidR="002D57E6" w:rsidRPr="00684F85" w:rsidRDefault="002D57E6" w:rsidP="00F13835">
      <w:pPr>
        <w:pStyle w:val="a5"/>
        <w:numPr>
          <w:ilvl w:val="0"/>
          <w:numId w:val="1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эвакуационные приемные пункты;</w:t>
      </w:r>
    </w:p>
    <w:p w:rsidR="002D57E6" w:rsidRPr="00684F85" w:rsidRDefault="002D57E6" w:rsidP="00F13835">
      <w:pPr>
        <w:pStyle w:val="a5"/>
        <w:numPr>
          <w:ilvl w:val="0"/>
          <w:numId w:val="1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оперативные группы по вывозу и вводу эвакуируемого населения;</w:t>
      </w:r>
    </w:p>
    <w:p w:rsidR="002D57E6" w:rsidRPr="00684F85" w:rsidRDefault="002D57E6" w:rsidP="00F13835">
      <w:pPr>
        <w:pStyle w:val="a5"/>
        <w:numPr>
          <w:ilvl w:val="0"/>
          <w:numId w:val="1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группы управления на маршрутах эвакуации населения.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 xml:space="preserve">При эвакуации с собой берут: документы; необходимые вещи (одежда); минимальный запас продуктов питания, </w:t>
      </w:r>
      <w:bookmarkStart w:id="0" w:name="_GoBack"/>
      <w:bookmarkEnd w:id="0"/>
      <w:r w:rsidRPr="00684F85">
        <w:rPr>
          <w:rFonts w:ascii="Times New Roman" w:eastAsia="Times New Roman" w:hAnsi="Times New Roman" w:cs="Times New Roman"/>
          <w:sz w:val="24"/>
          <w:szCs w:val="24"/>
          <w:lang w:eastAsia="ru-RU"/>
        </w:rPr>
        <w:t>воды в герметичных контейнерах.</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Для экстренной эвакуации из зоны заражения необходимо использовать личный, общественный транспорт или передвигаться пешим порядком. При отсутствии указаний зону заражения покидать самостоятельно в направлении, перпендикулярном движению облака АХОВ, к ближайшему пункту сбора.</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Организация инженерной защиты населения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В целях защиты населения в экстремальных условиях используются различные способы и средства.</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 xml:space="preserve">Укрытие населения в защитных сооружениях гражданской обороны (далее ЗС ГО) в сочетании с другими способами защиты (эвакуация, использование индивидуальных средств защиты и </w:t>
      </w:r>
      <w:r w:rsidR="00D05E26" w:rsidRPr="00684F85">
        <w:rPr>
          <w:rFonts w:ascii="Times New Roman" w:eastAsia="Times New Roman" w:hAnsi="Times New Roman" w:cs="Times New Roman"/>
          <w:sz w:val="24"/>
          <w:szCs w:val="24"/>
          <w:lang w:eastAsia="ru-RU"/>
        </w:rPr>
        <w:t>др.</w:t>
      </w:r>
      <w:r w:rsidRPr="00684F85">
        <w:rPr>
          <w:rFonts w:ascii="Times New Roman" w:eastAsia="Times New Roman" w:hAnsi="Times New Roman" w:cs="Times New Roman"/>
          <w:sz w:val="24"/>
          <w:szCs w:val="24"/>
          <w:lang w:eastAsia="ru-RU"/>
        </w:rPr>
        <w:t>) – обеспечивает эффективное снижение степени поражения населения от возможных поражающих факторов чрезвычайных ситуаций (ЧС) различного характера.</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Защитные сооружения гражданской обороны предназначены для защиты населения, техники и материальных ценностей от воздействия современных средств поражения (ССП) противника, а также при ЧС техногенного и природного характера.</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Для защиты населения от ССП разработаны различные по конструкции, защитным свойствам и срокам строительства ЗС ГО.</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Cs/>
          <w:sz w:val="24"/>
          <w:szCs w:val="24"/>
          <w:lang w:eastAsia="ru-RU"/>
        </w:rPr>
        <w:lastRenderedPageBreak/>
        <w:t>Убежища</w:t>
      </w:r>
      <w:r w:rsidRPr="00684F85">
        <w:rPr>
          <w:rFonts w:ascii="Times New Roman" w:eastAsia="Times New Roman" w:hAnsi="Times New Roman" w:cs="Times New Roman"/>
          <w:sz w:val="24"/>
          <w:szCs w:val="24"/>
          <w:lang w:eastAsia="ru-RU"/>
        </w:rPr>
        <w:t> должны обеспечивать защиту укрываемых от расчетного воздействия поражающих факторов ядерного оружия (без учета прямого попадания), бактериальных (биологических) средств (БС), ОВ, а также, при необходимости, от катастрофического затопления, АХОВ, радиоактивных продуктов при разрушении ядерных энергоустановкой, высоких температур и продуктов горения при пожарах.</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Системы жизнеобеспечения убежищ должны обеспечивать непрерывное пребывание в них расчетного количества укрываемых в течение двух суток (за исключением убежищ, размещаемых в ЗВСР вокруг АС). Воздухоснабжение убежищ, как правило, должно осуществляться по двум режимам: чистой вентиляции (1 режим) и фильтровентиляции (2 режим).</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iCs/>
          <w:sz w:val="24"/>
          <w:szCs w:val="24"/>
          <w:lang w:eastAsia="ru-RU"/>
        </w:rPr>
        <w:t>Убежища классифицируются по следующим признакам:</w:t>
      </w:r>
    </w:p>
    <w:p w:rsidR="002D57E6" w:rsidRPr="00684F85" w:rsidRDefault="002D57E6" w:rsidP="00D05E26">
      <w:pPr>
        <w:pStyle w:val="a5"/>
        <w:numPr>
          <w:ilvl w:val="0"/>
          <w:numId w:val="1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по защитным свойствам;</w:t>
      </w:r>
    </w:p>
    <w:p w:rsidR="002D57E6" w:rsidRPr="00684F85" w:rsidRDefault="002D57E6" w:rsidP="00D05E26">
      <w:pPr>
        <w:pStyle w:val="a5"/>
        <w:numPr>
          <w:ilvl w:val="0"/>
          <w:numId w:val="1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по вместимости;</w:t>
      </w:r>
    </w:p>
    <w:p w:rsidR="002D57E6" w:rsidRPr="00684F85" w:rsidRDefault="002D57E6" w:rsidP="00D05E26">
      <w:pPr>
        <w:pStyle w:val="a5"/>
        <w:numPr>
          <w:ilvl w:val="0"/>
          <w:numId w:val="1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по месту расположения;</w:t>
      </w:r>
    </w:p>
    <w:p w:rsidR="002D57E6" w:rsidRPr="00684F85" w:rsidRDefault="002D57E6" w:rsidP="00D05E26">
      <w:pPr>
        <w:pStyle w:val="a5"/>
        <w:numPr>
          <w:ilvl w:val="0"/>
          <w:numId w:val="1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по времени возведения;</w:t>
      </w:r>
    </w:p>
    <w:p w:rsidR="002D57E6" w:rsidRPr="00684F85" w:rsidRDefault="002D57E6" w:rsidP="00D05E26">
      <w:pPr>
        <w:pStyle w:val="a5"/>
        <w:numPr>
          <w:ilvl w:val="0"/>
          <w:numId w:val="1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по материалу конструкций;</w:t>
      </w:r>
    </w:p>
    <w:p w:rsidR="002D57E6" w:rsidRPr="00684F85" w:rsidRDefault="002D57E6" w:rsidP="00D05E26">
      <w:pPr>
        <w:pStyle w:val="a5"/>
        <w:numPr>
          <w:ilvl w:val="0"/>
          <w:numId w:val="1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по обеспечению электроэнергией</w:t>
      </w:r>
    </w:p>
    <w:p w:rsidR="002D57E6" w:rsidRPr="00684F85" w:rsidRDefault="002D57E6" w:rsidP="00D05E26">
      <w:pPr>
        <w:pStyle w:val="a5"/>
        <w:numPr>
          <w:ilvl w:val="0"/>
          <w:numId w:val="1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по обеспечению фильтровентиляционным оборудованием;</w:t>
      </w:r>
    </w:p>
    <w:p w:rsidR="002D57E6" w:rsidRPr="00684F85" w:rsidRDefault="002D57E6" w:rsidP="00D05E26">
      <w:pPr>
        <w:pStyle w:val="a5"/>
        <w:numPr>
          <w:ilvl w:val="0"/>
          <w:numId w:val="1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по использованию в мирное время.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В убежище есть все помещения и коммунальные службы, предусмотренные на случай длительного пребывания в нем людей.</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iCs/>
          <w:sz w:val="24"/>
          <w:szCs w:val="24"/>
          <w:lang w:eastAsia="ru-RU"/>
        </w:rPr>
        <w:t>Убежища обычно имеют следующие помещения:</w:t>
      </w:r>
      <w:r w:rsidRPr="00684F85">
        <w:rPr>
          <w:rFonts w:ascii="Times New Roman" w:eastAsia="Times New Roman" w:hAnsi="Times New Roman" w:cs="Times New Roman"/>
          <w:sz w:val="24"/>
          <w:szCs w:val="24"/>
          <w:lang w:eastAsia="ru-RU"/>
        </w:rPr>
        <w:t> помещение для размещения людей; шлюзные камеры; фильтровентиляционную камеру; помещение для дизельной электростанции; кладовую для продуктов питания; санитарный узел (мужской и женский), состоящий из умывальника и туалета; медицинскую комнату.</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Убежище оснащается надежным электропитанием (в том ч</w:t>
      </w:r>
      <w:r w:rsidR="00D05E26" w:rsidRPr="00684F85">
        <w:rPr>
          <w:rFonts w:ascii="Times New Roman" w:eastAsia="Times New Roman" w:hAnsi="Times New Roman" w:cs="Times New Roman"/>
          <w:sz w:val="24"/>
          <w:szCs w:val="24"/>
          <w:lang w:eastAsia="ru-RU"/>
        </w:rPr>
        <w:t>исле и автономным), санитарно-</w:t>
      </w:r>
      <w:r w:rsidRPr="00684F85">
        <w:rPr>
          <w:rFonts w:ascii="Times New Roman" w:eastAsia="Times New Roman" w:hAnsi="Times New Roman" w:cs="Times New Roman"/>
          <w:sz w:val="24"/>
          <w:szCs w:val="24"/>
          <w:lang w:eastAsia="ru-RU"/>
        </w:rPr>
        <w:t>техническими устройствами (водопровод, канализация, отопление), радио и телефонной связью, а также запасами воды, продовольствия и медикаментов. Запас продуктов питания создается из расчета не менее чем надвое суток для каждого укрываемого.</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Медицинское обслуживание осуществляют санитарные посты или медицинские пункты.</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Убежища обычно имеют не менее двух входов, расположенных в противоположных сторонах (основной и запасный).</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Cs/>
          <w:sz w:val="24"/>
          <w:szCs w:val="24"/>
          <w:lang w:eastAsia="ru-RU"/>
        </w:rPr>
        <w:t>Противорадиационные укрытия (ПРУ)</w:t>
      </w:r>
      <w:r w:rsidRPr="00684F85">
        <w:rPr>
          <w:rFonts w:ascii="Times New Roman" w:eastAsia="Times New Roman" w:hAnsi="Times New Roman" w:cs="Times New Roman"/>
          <w:sz w:val="24"/>
          <w:szCs w:val="24"/>
          <w:lang w:eastAsia="ru-RU"/>
        </w:rPr>
        <w:t> предназначены для защиты населения от ионизирующих излучений при радиоактивном заражении местности, светового излучения и проникающей радиации (в том числе и от нейтронного потока), а также от непосредственного попадания на кожу и одежду отравляющих веществ и бактериальных средств. ПРУ частично защищают и от ударной волны ядерного взрыва.</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 xml:space="preserve">ПРУ должны обеспечить защиту укрываемых от воздействия ионизирующих лучей при радиоактивном заражении (загрязнении) местности и допускать непрерывное пребывание в них расчетного количества укрываемых в течении до 2-х суток (за исключением </w:t>
      </w:r>
      <w:r w:rsidR="00D05E26" w:rsidRPr="00684F85">
        <w:rPr>
          <w:rFonts w:ascii="Times New Roman" w:eastAsia="Times New Roman" w:hAnsi="Times New Roman" w:cs="Times New Roman"/>
          <w:sz w:val="24"/>
          <w:szCs w:val="24"/>
          <w:lang w:eastAsia="ru-RU"/>
        </w:rPr>
        <w:t>ПРУ,</w:t>
      </w:r>
      <w:r w:rsidRPr="00684F85">
        <w:rPr>
          <w:rFonts w:ascii="Times New Roman" w:eastAsia="Times New Roman" w:hAnsi="Times New Roman" w:cs="Times New Roman"/>
          <w:sz w:val="24"/>
          <w:szCs w:val="24"/>
          <w:lang w:eastAsia="ru-RU"/>
        </w:rPr>
        <w:t xml:space="preserve"> размещенных в зоне ВСлР вокруг АС).</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iCs/>
          <w:sz w:val="24"/>
          <w:szCs w:val="24"/>
          <w:lang w:eastAsia="ru-RU"/>
        </w:rPr>
        <w:t>ПРУ классифицируются по следующим признакам:</w:t>
      </w:r>
    </w:p>
    <w:p w:rsidR="002D57E6" w:rsidRPr="00684F85" w:rsidRDefault="002D57E6" w:rsidP="00D05E26">
      <w:pPr>
        <w:pStyle w:val="a5"/>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по защитным свойствам;</w:t>
      </w:r>
    </w:p>
    <w:p w:rsidR="002D57E6" w:rsidRPr="00684F85" w:rsidRDefault="002D57E6" w:rsidP="00D05E26">
      <w:pPr>
        <w:pStyle w:val="a5"/>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по вместимости;</w:t>
      </w:r>
    </w:p>
    <w:p w:rsidR="002D57E6" w:rsidRPr="00684F85" w:rsidRDefault="00F13835" w:rsidP="00D05E26">
      <w:pPr>
        <w:pStyle w:val="a5"/>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по фонду помещений под ПРУ</w:t>
      </w:r>
      <w:r w:rsidR="002D57E6" w:rsidRPr="00684F85">
        <w:rPr>
          <w:rFonts w:ascii="Times New Roman" w:eastAsia="Times New Roman" w:hAnsi="Times New Roman" w:cs="Times New Roman"/>
          <w:sz w:val="24"/>
          <w:szCs w:val="24"/>
          <w:lang w:eastAsia="ru-RU"/>
        </w:rPr>
        <w:t>;</w:t>
      </w:r>
    </w:p>
    <w:p w:rsidR="002D57E6" w:rsidRPr="00684F85" w:rsidRDefault="002D57E6" w:rsidP="00D05E26">
      <w:pPr>
        <w:pStyle w:val="a5"/>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по обеспечению вентиляцией.</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iCs/>
          <w:sz w:val="24"/>
          <w:szCs w:val="24"/>
          <w:lang w:eastAsia="ru-RU"/>
        </w:rPr>
        <w:t>По вместимости</w:t>
      </w:r>
      <w:r w:rsidRPr="00684F85">
        <w:rPr>
          <w:rFonts w:ascii="Times New Roman" w:eastAsia="Times New Roman" w:hAnsi="Times New Roman" w:cs="Times New Roman"/>
          <w:i/>
          <w:iCs/>
          <w:sz w:val="24"/>
          <w:szCs w:val="24"/>
          <w:lang w:eastAsia="ru-RU"/>
        </w:rPr>
        <w:t xml:space="preserve"> </w:t>
      </w:r>
      <w:r w:rsidRPr="00684F85">
        <w:rPr>
          <w:rFonts w:ascii="Times New Roman" w:eastAsia="Times New Roman" w:hAnsi="Times New Roman" w:cs="Times New Roman"/>
          <w:iCs/>
          <w:sz w:val="24"/>
          <w:szCs w:val="24"/>
          <w:lang w:eastAsia="ru-RU"/>
        </w:rPr>
        <w:t>ПРУ</w:t>
      </w:r>
      <w:r w:rsidRPr="00684F85">
        <w:rPr>
          <w:rFonts w:ascii="Times New Roman" w:eastAsia="Times New Roman" w:hAnsi="Times New Roman" w:cs="Times New Roman"/>
          <w:sz w:val="24"/>
          <w:szCs w:val="24"/>
          <w:lang w:eastAsia="ru-RU"/>
        </w:rPr>
        <w:t> делятся: на укрытия вместимостью 5 — 50 чел. — в существующих зданиях и сооружениях; 50 чел. и более — во вновь строящихся зданиях и сооружениях.</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iCs/>
          <w:sz w:val="24"/>
          <w:szCs w:val="24"/>
          <w:lang w:eastAsia="ru-RU"/>
        </w:rPr>
        <w:lastRenderedPageBreak/>
        <w:t xml:space="preserve">По фонду </w:t>
      </w:r>
      <w:r w:rsidR="00D05E26" w:rsidRPr="00684F85">
        <w:rPr>
          <w:rFonts w:ascii="Times New Roman" w:eastAsia="Times New Roman" w:hAnsi="Times New Roman" w:cs="Times New Roman"/>
          <w:iCs/>
          <w:sz w:val="24"/>
          <w:szCs w:val="24"/>
          <w:lang w:eastAsia="ru-RU"/>
        </w:rPr>
        <w:t>помещений,</w:t>
      </w:r>
      <w:r w:rsidRPr="00684F85">
        <w:rPr>
          <w:rFonts w:ascii="Times New Roman" w:eastAsia="Times New Roman" w:hAnsi="Times New Roman" w:cs="Times New Roman"/>
          <w:iCs/>
          <w:sz w:val="24"/>
          <w:szCs w:val="24"/>
          <w:lang w:eastAsia="ru-RU"/>
        </w:rPr>
        <w:t xml:space="preserve"> приспосабливаемых под</w:t>
      </w:r>
      <w:r w:rsidRPr="00684F85">
        <w:rPr>
          <w:rFonts w:ascii="Times New Roman" w:eastAsia="Times New Roman" w:hAnsi="Times New Roman" w:cs="Times New Roman"/>
          <w:i/>
          <w:iCs/>
          <w:sz w:val="24"/>
          <w:szCs w:val="24"/>
          <w:lang w:eastAsia="ru-RU"/>
        </w:rPr>
        <w:t xml:space="preserve"> ПРУ</w:t>
      </w:r>
      <w:r w:rsidRPr="00684F85">
        <w:rPr>
          <w:rFonts w:ascii="Times New Roman" w:eastAsia="Times New Roman" w:hAnsi="Times New Roman" w:cs="Times New Roman"/>
          <w:sz w:val="24"/>
          <w:szCs w:val="24"/>
          <w:lang w:eastAsia="ru-RU"/>
        </w:rPr>
        <w:t> </w:t>
      </w:r>
      <w:r w:rsidR="00D05E26" w:rsidRPr="00684F85">
        <w:rPr>
          <w:rFonts w:ascii="Times New Roman" w:eastAsia="Times New Roman" w:hAnsi="Times New Roman" w:cs="Times New Roman"/>
          <w:sz w:val="24"/>
          <w:szCs w:val="24"/>
          <w:lang w:eastAsia="ru-RU"/>
        </w:rPr>
        <w:t>последние,</w:t>
      </w:r>
      <w:r w:rsidRPr="00684F85">
        <w:rPr>
          <w:rFonts w:ascii="Times New Roman" w:eastAsia="Times New Roman" w:hAnsi="Times New Roman" w:cs="Times New Roman"/>
          <w:sz w:val="24"/>
          <w:szCs w:val="24"/>
          <w:lang w:eastAsia="ru-RU"/>
        </w:rPr>
        <w:t xml:space="preserve"> делятся на: подвалы и подполья в зданиях и помещениях в цокольных этажах зданий (жилых, производственных и вспомогательных, бытовых и административных); отдельно стоящие сооружения (заглубленные гаражи, погреба, овощехранилища, склады); горные выработки и естественные полости; отдельно стоящие быстровозводимые укрытия (из элементов промышленного изготовления, из лесоматериалов, из местных материалов).</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iCs/>
          <w:sz w:val="24"/>
          <w:szCs w:val="24"/>
          <w:lang w:eastAsia="ru-RU"/>
        </w:rPr>
        <w:t>По обеспечению вентиляцией</w:t>
      </w:r>
      <w:r w:rsidRPr="00684F85">
        <w:rPr>
          <w:rFonts w:ascii="Times New Roman" w:eastAsia="Times New Roman" w:hAnsi="Times New Roman" w:cs="Times New Roman"/>
          <w:sz w:val="24"/>
          <w:szCs w:val="24"/>
          <w:lang w:eastAsia="ru-RU"/>
        </w:rPr>
        <w:t> соответственно ПРУ делятся: с естественной вентиляцией (в укрытиях, оборудуемых в цокольных и первых этажах зданий и в заглубленных укрытиях вместимостью до 50 чел.) и, имеющих вентиляцию с механическим побуждением.</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В качестве ПРУ используются подвалы зданий, погреба, овощехранилища, подземные горные выработки, помещения жилых и производственных зданий, которые специально оборудованные для размещения укрываемых.</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Приспособление указанных помещений (сооружений) под ПРУ включает проведение следующих работ: герметизацию; повышение защитных свойств; устройство простейшей вентиляции.</w:t>
      </w:r>
    </w:p>
    <w:p w:rsidR="002D57E6" w:rsidRPr="00684F85" w:rsidRDefault="00D05E2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Cs/>
          <w:sz w:val="24"/>
          <w:szCs w:val="24"/>
          <w:lang w:eastAsia="ru-RU"/>
        </w:rPr>
        <w:t>Герметизация помещений</w:t>
      </w:r>
      <w:r w:rsidRPr="00684F85">
        <w:rPr>
          <w:rFonts w:ascii="Times New Roman" w:eastAsia="Times New Roman" w:hAnsi="Times New Roman" w:cs="Times New Roman"/>
          <w:sz w:val="24"/>
          <w:szCs w:val="24"/>
          <w:lang w:eastAsia="ru-RU"/>
        </w:rPr>
        <w:t xml:space="preserve"> — это</w:t>
      </w:r>
      <w:r w:rsidR="002D57E6" w:rsidRPr="00684F85">
        <w:rPr>
          <w:rFonts w:ascii="Times New Roman" w:eastAsia="Times New Roman" w:hAnsi="Times New Roman" w:cs="Times New Roman"/>
          <w:sz w:val="24"/>
          <w:szCs w:val="24"/>
          <w:lang w:eastAsia="ru-RU"/>
        </w:rPr>
        <w:t xml:space="preserve"> тщательная заделка трещин, щелей и других отверстий в стенах, потолке, в местах примыкания оконных рам и дверных коробок, ввода отопительных и водопроводных труб, подгонка и обивка дверей уплотнением.</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Чтобы повысить защитные свойства помещения на перекрытие насыпают слой грунта и делают грунтовую обсыпку снаружи у стен, если они выступают выше поверхности земли. Заделывают оконные и лишние дверные проемы кирпичом или мешками с песком (грунтом). Для усиления несущих конструкций перекрытий, которые могут не выдержать дополнительной нагрузки насыпаемого грунта, необходимо ставить стойки, опоры и т.д.</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Вентиляция укрытий осуществляется через приточные и вытяжные короба, в которых установлены противопыльные фильтры.</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В ПРУ оборудуются места для сидения и сна, санитарный узел, помещения для вентиляции и хранения загрязненной верхней одежды.</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При сильном радиоактивном заражении в ПРУ придется находиться несколько суток, поэтому необходимо брать с собой индивидуальные средства защиты органов дыхания и кожи, медикаменты, запас продуктов питания, питьевой воды и предметы первой необходимости.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Cs/>
          <w:sz w:val="24"/>
          <w:szCs w:val="24"/>
          <w:lang w:eastAsia="ru-RU"/>
        </w:rPr>
        <w:t>Быстровозводимые убежища</w:t>
      </w:r>
      <w:r w:rsidRPr="00684F85">
        <w:rPr>
          <w:rFonts w:ascii="Times New Roman" w:eastAsia="Times New Roman" w:hAnsi="Times New Roman" w:cs="Times New Roman"/>
          <w:sz w:val="24"/>
          <w:szCs w:val="24"/>
          <w:lang w:eastAsia="ru-RU"/>
        </w:rPr>
        <w:t> представляют собой особый тип защитных сооружений ГО с простыми планировочно-конструктивными решениями, вытекающими из условий эксплуатации их только по прямому назначению, т.е. для защиты людей от расчетных средств поражения.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Главным условиям, определяющим планировочно-конструктивные решения отдельно стоящих быстровозводимых убежищ, является применение для их конструкций изделий и материалов, имеющихся в народном хозяйстве страны, ибо использование конструкций без существенных изменений способа производства.</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Простейшие укрытия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Простейшие укрытия — это сооружения, которые обеспечивают частичную защиту укрываемых от ВУВ, светового излучения и летящих обломков разрушенных задний, а также снижают воздействие проникающей радиации и радиоактивных излучений на РЗМ, а в ряде случаев от непогоды и других неблагоприятных условий.</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Cs/>
          <w:sz w:val="24"/>
          <w:szCs w:val="24"/>
          <w:lang w:eastAsia="ru-RU"/>
        </w:rPr>
        <w:t>К простейшим укрытиям относятся: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траншеи (с одеждой крутости или без нее);</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подвалы и подполья (из лесоматериалов и других местных материалов);</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землянки, навесы;</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цокольные и первые этажи зданий и другие заглубленные помещения.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lastRenderedPageBreak/>
        <w:t>Открытые щели и траншеи оборудуются в течение первых 12 часов. В следующие 12 часов они перекрываются. В течение 2-х суток такие простейшие укрытия дооборудуются и превращаются в основном в ПРУ, а затем (в отдельных случаях) и в убежища. Вместимость простейших укрытий 10 — 40 чел.</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Открытая щель уменьшает вероятность поражения ударной волной, световым излучением и проникающей радиацией в 1,5 — 2 раза, снижает облучение в зоне радиоактивного заражения в 2 — 3 раза.</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Перекрытая щель защищает от светового излучения полностью, снижает поражение ударной волны в 2,5 — 3 раза, ослабляет воздействие проникающей радиации и радиоактивного излучения в 200 — 300 раз. Она предохраняет от непосредственного попадания на человека радиоактивных, отравляющих веществ и бактериальных средств.</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Правила поведения в защитных сооружениях</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Заполнять убежища надо организованно и быстро. Каждый должен знать места их расположения и пути подхода к ним по месту проживания, работы и учебы. Маршруты движения к убежищам обозначаются указателями.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Надо помнить, что на заполнение убежища выделено определенное время (до 20 мин.), после чего входы в убежище закрываются и герметизируются.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В ЗС необходимо строго выполнять все распоряжения звена по обслуживанию убежища (укрытия).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В убежище (укрытие) люди приходят со средствами индивидуальной защиты, продуктами питания и личными документами.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Тем, кто прибыл с детьми, отводятся отдельные отсеки или специальные места. Престарелых и больных размещают поближе к вентиляционным трубам. Запрещается приводить домашних животных.</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Аварийные источники освещения применяются только с разрешения коменданта укрытия на ограниченное время и применяются в случае крайней необходимости.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Медицинское обслуживание</w:t>
      </w:r>
      <w:r w:rsidRPr="00684F85">
        <w:rPr>
          <w:rFonts w:ascii="Times New Roman" w:eastAsia="Times New Roman" w:hAnsi="Times New Roman" w:cs="Times New Roman"/>
          <w:sz w:val="24"/>
          <w:szCs w:val="24"/>
          <w:lang w:eastAsia="ru-RU"/>
        </w:rPr>
        <w:t> проводится силами санитарных постов и медпунктов предприятий, организаций и учреждений, в чьем распоряжении находится убежище.</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После заполнения убежище герметизируется и включается режим чистой вентиляции. Для нормальных условий внутри убежища поддерживается определенная температура и влажность. Если в убежище предстоит находиться длительное время, людям создаются условия для отдыха (оборудуются двухэтажные нары и т.п.). Уборка помещений производится два раза в сутки самими укрываемыми по указанию старших групп.</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В случае обнаружения проникновения вместе с воздухом ядовитых или отравляющих веществ укрываемые немедленно надевают средства защиты органов дыхания, а убежище переводится на режим фильтровентиляции. Эти мероприятия обеспечивает пост радиационно-химического наблюдения.</w:t>
      </w:r>
    </w:p>
    <w:p w:rsidR="002D57E6" w:rsidRPr="00684F85" w:rsidRDefault="002D57E6" w:rsidP="00CB3355">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При возникновении вблизи убежища пожаров или образовании опасных концентраций радиационных и отравляющих веществ, защитное сооружение переводят на режим полной изоляции и включают установку регенерации воздуха, если такая имеется.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Средства индивидуальной защиты</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Средства защиты органов дыхания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К средствам защиты органов дыхания относятся: противогазы (фильтрующие, шланговые и изолирующие), респираторы, противопыльные тканевые маски (ПТМ-1) и ватно-марлевые повязки.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Противогаз — самое надежное средство защиты органов дыхания, он защищает органы дыхания, лицо и глаза от воздействия отравляющих веществ и болезнетворных микробов.</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 xml:space="preserve">В принципе современный противогаз сохранил устройство, которое изобрел еще в начале прошлого века русский ученый — химик Зелинский. Его главные защитные элементы — резиновый шлем — маска и противогазовая коробка, заполненная </w:t>
      </w:r>
      <w:r w:rsidRPr="00684F85">
        <w:rPr>
          <w:rFonts w:ascii="Times New Roman" w:eastAsia="Times New Roman" w:hAnsi="Times New Roman" w:cs="Times New Roman"/>
          <w:sz w:val="24"/>
          <w:szCs w:val="24"/>
          <w:lang w:eastAsia="ru-RU"/>
        </w:rPr>
        <w:lastRenderedPageBreak/>
        <w:t xml:space="preserve">адсорбирующим, т. е. впитывающим и фильтрующим веществом, </w:t>
      </w:r>
      <w:r w:rsidR="00CB3355" w:rsidRPr="00684F85">
        <w:rPr>
          <w:rFonts w:ascii="Times New Roman" w:eastAsia="Times New Roman" w:hAnsi="Times New Roman" w:cs="Times New Roman"/>
          <w:sz w:val="24"/>
          <w:szCs w:val="24"/>
          <w:lang w:eastAsia="ru-RU"/>
        </w:rPr>
        <w:t>например,</w:t>
      </w:r>
      <w:r w:rsidRPr="00684F85">
        <w:rPr>
          <w:rFonts w:ascii="Times New Roman" w:eastAsia="Times New Roman" w:hAnsi="Times New Roman" w:cs="Times New Roman"/>
          <w:sz w:val="24"/>
          <w:szCs w:val="24"/>
          <w:lang w:eastAsia="ru-RU"/>
        </w:rPr>
        <w:t xml:space="preserve"> активированным углем.</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Последняя модель гражданского противогаза ГП-7 не только надежно защищает от многих отравляющих и химически опасных веществ, но и от радиоактивной пыли и бактериальных средств. Он имеет ряд преимуществ по сравнению со старыми образцами: уменьшено сопротивление дыханию, обеспечена более надежная герметизация. Это позволило увеличить время пребывания в противогазе, им могут пользоваться престарелые люди, больные с легочными и сердечно-сосудистыми заболеваниями. И, что немаловажно, люди в противогазах имеют возможность общаться между собой: маски снабжены переговорным устройством. С целью расширения возможностей противогазов, по защите от АХОВ, для них созданы дополнительные патроны.</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Для защиты детей используются камеры защитные детские.</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Так, например, для защиты детей в возрасте до 1,5 лет используются камеры защитные детские КЗД — 4 и КЗД — 6. Они состоят из оболочки (2 полотнища прорезиненной ткани), натянутой на металлический каркас, поддона, зажима и плечевой тесьмы. В оболочку с двух сторон вмонтированы два диффузионных сорбирующих элемента и прозрачная пластмассовая пластина (окно), через которую следят за состоянием и поведением ребенка. В верхней части оболочки предусмотрена рукавица из прорезиненной ткани для ухода за ребенком. Камеру можно носить в руках, на тесьме через плечо, устанавливать на детскую коляску и санки.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Респиратор.</w:t>
      </w:r>
      <w:r w:rsidRPr="00684F85">
        <w:rPr>
          <w:rFonts w:ascii="Times New Roman" w:eastAsia="Times New Roman" w:hAnsi="Times New Roman" w:cs="Times New Roman"/>
          <w:sz w:val="24"/>
          <w:szCs w:val="24"/>
          <w:lang w:eastAsia="ru-RU"/>
        </w:rPr>
        <w:t> Для защиты органов дыхания от вредных газов, паров, аэрозолей и пыли применяют респираторы. В системе гражданской обороны наибольшее использование имеют респираторы Р — 2 и Р — 2Д.</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Респиратор Р — 2 предназначен для оснащения личного состава формирований и сил ликвидации чрезвычайных ситуаций, а Р — 2Д — для защиты органов дыхания детей от 7 до 17 лет.</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По назначению респираторы подразделяются на:</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противо</w:t>
      </w:r>
      <w:r w:rsidR="00CB3355" w:rsidRPr="00684F85">
        <w:rPr>
          <w:rFonts w:ascii="Times New Roman" w:eastAsia="Times New Roman" w:hAnsi="Times New Roman" w:cs="Times New Roman"/>
          <w:sz w:val="24"/>
          <w:szCs w:val="24"/>
          <w:lang w:eastAsia="ru-RU"/>
        </w:rPr>
        <w:t>пылевые; противогазовые; газо-</w:t>
      </w:r>
      <w:r w:rsidRPr="00684F85">
        <w:rPr>
          <w:rFonts w:ascii="Times New Roman" w:eastAsia="Times New Roman" w:hAnsi="Times New Roman" w:cs="Times New Roman"/>
          <w:sz w:val="24"/>
          <w:szCs w:val="24"/>
          <w:lang w:eastAsia="ru-RU"/>
        </w:rPr>
        <w:t>пылезащитные.</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В зависимости от срока службы респираторы бывают: одноразового применения (ШБ-1 «Лепесток», «Кама», У-2К, Р-2) и многоразового использования (РПГ-67, РУ-60М, в них предусмотрена замена фильтров).</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В мирное время респираторы широко применяются: в шахтах, на рудниках, где возможно скопление опасного газа — метана, на химически вредных и запыленных предприятиях, при работе с удобрениями и ядохимикатами в сельском хозяйстве, на атомных электростанциях, металлургических предприятиях, при покрасочных и других работах.</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Простейшие средства защиты органов дыхания.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Когда нет ни противогаза, ни респиратора, можно воспользоваться простейшими средствами защиты — противопыльной тканевой маской или ватно-марлевой повязкой. Они вполне надежно защищают органы дыхания от радиоактивной пыли, вредных аэрозолей и бактериальных средств.</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Средства индивидуальной защиты кожи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По своему назначению средства защиты кожи делятся на специальные (табельные) и подручные.</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К специальным (так называемые, табельным) средствам защиты кожи относятся легкий защитный костюм Л-1 и общевойсковой защитный комплект (ОЗК).</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Легкий защитный костюм Л-1 и общевойсковой защитный комплект (ОЗК) обеспечивает защиту кожи от отравляющих веществ, радиоактивных веществ и бактериологических средств.</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 xml:space="preserve">К простейшим (подручным) средствам защиты кожи относятся производственная одежда (куртки, брюки, комбинезоны, лучше из брезента, огнезащитной и прорезиненной </w:t>
      </w:r>
      <w:r w:rsidRPr="00684F85">
        <w:rPr>
          <w:rFonts w:ascii="Times New Roman" w:eastAsia="Times New Roman" w:hAnsi="Times New Roman" w:cs="Times New Roman"/>
          <w:sz w:val="24"/>
          <w:szCs w:val="24"/>
          <w:lang w:eastAsia="ru-RU"/>
        </w:rPr>
        <w:lastRenderedPageBreak/>
        <w:t>ткани), а также предметы бытовой одежды (плащи, накидки из прорезиненной ткани и зимние вещи).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Они могут защитить не только от радиоактивных веществ, но и от капель и паров многих отравляющих веществ. Для защиты ног лучше всего годятся резиновые сапоги, боты и галоши. Руки предохранят рукавицы из брезента, резиновые или кожаные перчатки.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3.5. Медицинские средства индивидуальной защиты</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Назначение и состав аптечки индивидуальной (АИ-2)</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Аптечка индивидуальная (АИ-2) содержит медицинские средства защиты и предназначена для оказания самопомощи и взаимопомощи при ранениях и ожогах (для снятия боли), предупреждения или ослабления поражения радиоактивными, отравляющими или аварийными химически опасными веществами, а также для предупреждения заболевания инфекционными болезнями.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В аптечке находится набор медицинских средств, распределенных по гнездам в пластмассовой коробочке. Размер коробочки 90x100x20 мм, масса 130 г. Размер и форма коробочки позволяют носить ее в кармане и всегда иметь при себе. В холодное время года аптечка носится во внутреннем кармане одежды, чтобы исключить замерзание жидкого лекарственного средства.</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Индивидуальный противохимический пакет (ИПП-8, ИПП-10)</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Индивидуальный противохимический пакет (ИПП-8, ИПП-10)</w:t>
      </w:r>
      <w:r w:rsidRPr="00684F85">
        <w:rPr>
          <w:rFonts w:ascii="Times New Roman" w:eastAsia="Times New Roman" w:hAnsi="Times New Roman" w:cs="Times New Roman"/>
          <w:b/>
          <w:bCs/>
          <w:i/>
          <w:iCs/>
          <w:sz w:val="24"/>
          <w:szCs w:val="24"/>
          <w:lang w:eastAsia="ru-RU"/>
        </w:rPr>
        <w:t> </w:t>
      </w:r>
      <w:r w:rsidRPr="00684F85">
        <w:rPr>
          <w:rFonts w:ascii="Times New Roman" w:eastAsia="Times New Roman" w:hAnsi="Times New Roman" w:cs="Times New Roman"/>
          <w:sz w:val="24"/>
          <w:szCs w:val="24"/>
          <w:lang w:eastAsia="ru-RU"/>
        </w:rPr>
        <w:t>– набор медицинских средств, предназначенный для оказания само- и взаимопомощи при поражении отравляющими веществами.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С помощью ИПП проводится частичная специальная обработка непосредственно после заражения отравляющими веществами.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Пакет перевязочный индивидуальный</w:t>
      </w:r>
      <w:r w:rsidRPr="00684F85">
        <w:rPr>
          <w:rFonts w:ascii="Times New Roman" w:eastAsia="Times New Roman" w:hAnsi="Times New Roman" w:cs="Times New Roman"/>
          <w:sz w:val="24"/>
          <w:szCs w:val="24"/>
          <w:lang w:eastAsia="ru-RU"/>
        </w:rPr>
        <w:t> – бинт с подвижной и неподвижной подушечками в защитной оболочке для оказания первой медицинской помощи при поражениях людей (ранениях, ожогах, травмах и т.п.).</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При пользовании пакетом его берут в левую руку, правой захватывают надрезанный край наружного чехла, рывком обрывают склейку и вынимают пакет в вощеной бумаге с булавкой. Из складки бумажной оболочки достают булавку и временно прикалывают ее на видном месте к одежде. Осторожно развертывают бумажную оболочку, в левую руку берут конец бинта, к которому пришита ватно-марлевая подушечка, в правую – скатанный бинт и развертывают его. При этом освобождается вторая подушечка, которая может перемещаться по бинту. Бинт растягивают, разводя руки, вследствие чего подушечки расправляются. Одна сторона подушечки прошита красными нитками. Оказывающий помощь при необходимости может касаться руками только этой стороны. Подушечки кладут на рану другой, не прошитой стороной. При небольших ранах подушечки накладывают одна на другую, а при обширных ранениях или ожогах – рядом. В случае сквозных ранений одной подушечкой закрывают входное отверстие, а второй – выходное, для чего подушечки раздвигаются на нужное расстояние. Затем их прибинтовывают круговыми ходами бинта, конец которого закрепляют булавкой. Хранится пакет в специальном кармане сумки для противогаза или в кармане одежды.</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Назначение препаратов в вашей домашней аптечке</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Cs/>
          <w:sz w:val="24"/>
          <w:szCs w:val="24"/>
          <w:lang w:eastAsia="ru-RU"/>
        </w:rPr>
        <w:t>Нашатырный спирт</w:t>
      </w:r>
      <w:r w:rsidRPr="00684F85">
        <w:rPr>
          <w:rFonts w:ascii="Times New Roman" w:eastAsia="Times New Roman" w:hAnsi="Times New Roman" w:cs="Times New Roman"/>
          <w:sz w:val="24"/>
          <w:szCs w:val="24"/>
          <w:lang w:eastAsia="ru-RU"/>
        </w:rPr>
        <w:t> – средство для выведения из обморочного состояния и стимуляции дыхания: марлевый или ватный тампон, смоченный раствором и тщательно отжатый, подносят несколько раз к носу или быстро растирают виски. Недопустимо попадания в нос и в глаза.</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Cs/>
          <w:sz w:val="24"/>
          <w:szCs w:val="24"/>
          <w:lang w:eastAsia="ru-RU"/>
        </w:rPr>
        <w:t>Валидол</w:t>
      </w:r>
      <w:r w:rsidRPr="00684F85">
        <w:rPr>
          <w:rFonts w:ascii="Times New Roman" w:eastAsia="Times New Roman" w:hAnsi="Times New Roman" w:cs="Times New Roman"/>
          <w:sz w:val="24"/>
          <w:szCs w:val="24"/>
          <w:lang w:eastAsia="ru-RU"/>
        </w:rPr>
        <w:t> – в таблетках, капсулах, растворе – средство при психических перегрузках, болях в области сердца: 1 таблетку (капсулу) или 4-5 капель на кусочек сахара под язык до полного растворения.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Cs/>
          <w:sz w:val="24"/>
          <w:szCs w:val="24"/>
          <w:lang w:eastAsia="ru-RU"/>
        </w:rPr>
        <w:t>Настойки – валерианы, пустырника; корвалол, валокордин, капли Зеленина</w:t>
      </w:r>
      <w:r w:rsidRPr="00684F85">
        <w:rPr>
          <w:rFonts w:ascii="Times New Roman" w:eastAsia="Times New Roman" w:hAnsi="Times New Roman" w:cs="Times New Roman"/>
          <w:sz w:val="24"/>
          <w:szCs w:val="24"/>
          <w:lang w:eastAsia="ru-RU"/>
        </w:rPr>
        <w:t xml:space="preserve"> – успокоительное и слабое снотворное – при повышенной раздражительности, бессонницы, </w:t>
      </w:r>
      <w:r w:rsidRPr="00684F85">
        <w:rPr>
          <w:rFonts w:ascii="Times New Roman" w:eastAsia="Times New Roman" w:hAnsi="Times New Roman" w:cs="Times New Roman"/>
          <w:sz w:val="24"/>
          <w:szCs w:val="24"/>
          <w:lang w:eastAsia="ru-RU"/>
        </w:rPr>
        <w:lastRenderedPageBreak/>
        <w:t>неврозах; как средство первой помощи для снятия эмоционального напряжения и возбуждения при стрессах, испуге: по 25-30 капель на стакан воды.</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Cs/>
          <w:sz w:val="24"/>
          <w:szCs w:val="24"/>
          <w:lang w:eastAsia="ru-RU"/>
        </w:rPr>
        <w:t>Димедрол, супрастин, тавегил, диазолин</w:t>
      </w:r>
      <w:r w:rsidRPr="00684F85">
        <w:rPr>
          <w:rFonts w:ascii="Times New Roman" w:eastAsia="Times New Roman" w:hAnsi="Times New Roman" w:cs="Times New Roman"/>
          <w:sz w:val="24"/>
          <w:szCs w:val="24"/>
          <w:lang w:eastAsia="ru-RU"/>
        </w:rPr>
        <w:t> – таблетки и драже – антиаллергические препараты, а также в сочетании с обезболивающими препаратами для усиления эффекта. После принятия нельзя управлять транспортным средством.</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Cs/>
          <w:sz w:val="24"/>
          <w:szCs w:val="24"/>
          <w:lang w:eastAsia="ru-RU"/>
        </w:rPr>
        <w:t>Санорин, нафтизин, глазолин</w:t>
      </w:r>
      <w:r w:rsidRPr="00684F85">
        <w:rPr>
          <w:rFonts w:ascii="Times New Roman" w:eastAsia="Times New Roman" w:hAnsi="Times New Roman" w:cs="Times New Roman"/>
          <w:b/>
          <w:bCs/>
          <w:sz w:val="24"/>
          <w:szCs w:val="24"/>
          <w:lang w:eastAsia="ru-RU"/>
        </w:rPr>
        <w:t> </w:t>
      </w:r>
      <w:r w:rsidRPr="00684F85">
        <w:rPr>
          <w:rFonts w:ascii="Times New Roman" w:eastAsia="Times New Roman" w:hAnsi="Times New Roman" w:cs="Times New Roman"/>
          <w:sz w:val="24"/>
          <w:szCs w:val="24"/>
          <w:lang w:eastAsia="ru-RU"/>
        </w:rPr>
        <w:t>– капли – при насморке: в нос, при аллергических реакциях: в нос и в ранку от укуса.</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Cs/>
          <w:sz w:val="24"/>
          <w:szCs w:val="24"/>
          <w:lang w:eastAsia="ru-RU"/>
        </w:rPr>
        <w:t>Ацетилсалициловая кислота (аспирин)</w:t>
      </w:r>
      <w:r w:rsidRPr="00684F85">
        <w:rPr>
          <w:rFonts w:ascii="Times New Roman" w:eastAsia="Times New Roman" w:hAnsi="Times New Roman" w:cs="Times New Roman"/>
          <w:sz w:val="24"/>
          <w:szCs w:val="24"/>
          <w:lang w:eastAsia="ru-RU"/>
        </w:rPr>
        <w:t> – порошки или таблетки – при болях в суставах, жаропонижающее: по 1-2 шт. Нельзя применять при язве желудка.</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Cs/>
          <w:sz w:val="24"/>
          <w:szCs w:val="24"/>
          <w:lang w:eastAsia="ru-RU"/>
        </w:rPr>
        <w:t>Фурацилин</w:t>
      </w:r>
      <w:r w:rsidRPr="00684F85">
        <w:rPr>
          <w:rFonts w:ascii="Times New Roman" w:eastAsia="Times New Roman" w:hAnsi="Times New Roman" w:cs="Times New Roman"/>
          <w:sz w:val="24"/>
          <w:szCs w:val="24"/>
          <w:lang w:eastAsia="ru-RU"/>
        </w:rPr>
        <w:t> – для полоскания горла: 2 таблетки на стакан кипятка, раствор применять после остывания.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Cs/>
          <w:sz w:val="24"/>
          <w:szCs w:val="24"/>
          <w:lang w:eastAsia="ru-RU"/>
        </w:rPr>
        <w:t>Либексин, бромгексин</w:t>
      </w:r>
      <w:r w:rsidRPr="00684F85">
        <w:rPr>
          <w:rFonts w:ascii="Times New Roman" w:eastAsia="Times New Roman" w:hAnsi="Times New Roman" w:cs="Times New Roman"/>
          <w:sz w:val="24"/>
          <w:szCs w:val="24"/>
          <w:lang w:eastAsia="ru-RU"/>
        </w:rPr>
        <w:t> – таблетки – для подавления кашлевого рефлекса при повреждениях грудной клетки, переломах ребер.</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Cs/>
          <w:sz w:val="24"/>
          <w:szCs w:val="24"/>
          <w:lang w:eastAsia="ru-RU"/>
        </w:rPr>
        <w:t>Но-шпа</w:t>
      </w:r>
      <w:r w:rsidRPr="00684F85">
        <w:rPr>
          <w:rFonts w:ascii="Times New Roman" w:eastAsia="Times New Roman" w:hAnsi="Times New Roman" w:cs="Times New Roman"/>
          <w:sz w:val="24"/>
          <w:szCs w:val="24"/>
          <w:lang w:eastAsia="ru-RU"/>
        </w:rPr>
        <w:t> – спазмолитическое (снимает спазмы) средство – в таблетках и ампулах – при болях внутренних органов.</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Cs/>
          <w:sz w:val="24"/>
          <w:szCs w:val="24"/>
          <w:lang w:eastAsia="ru-RU"/>
        </w:rPr>
        <w:t>Анальгин, баралгин</w:t>
      </w:r>
      <w:r w:rsidRPr="00684F85">
        <w:rPr>
          <w:rFonts w:ascii="Times New Roman" w:eastAsia="Times New Roman" w:hAnsi="Times New Roman" w:cs="Times New Roman"/>
          <w:sz w:val="24"/>
          <w:szCs w:val="24"/>
          <w:lang w:eastAsia="ru-RU"/>
        </w:rPr>
        <w:t> – обезболивающее средство при травмах, головных, суставных и других болях, а также при почечной колике: по 1-2 таблетки.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Cs/>
          <w:sz w:val="24"/>
          <w:szCs w:val="24"/>
          <w:lang w:eastAsia="ru-RU"/>
        </w:rPr>
        <w:t>Сульгин, фталазол, фуразолидон</w:t>
      </w:r>
      <w:r w:rsidRPr="00684F85">
        <w:rPr>
          <w:rFonts w:ascii="Times New Roman" w:eastAsia="Times New Roman" w:hAnsi="Times New Roman" w:cs="Times New Roman"/>
          <w:sz w:val="24"/>
          <w:szCs w:val="24"/>
          <w:lang w:eastAsia="ru-RU"/>
        </w:rPr>
        <w:t> – в таблетках – закрепляющее средство при расстройствах кишечника.</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Cs/>
          <w:sz w:val="24"/>
          <w:szCs w:val="24"/>
          <w:lang w:eastAsia="ru-RU"/>
        </w:rPr>
        <w:t>Карболен (активированный уголь)</w:t>
      </w:r>
      <w:r w:rsidRPr="00684F85">
        <w:rPr>
          <w:rFonts w:ascii="Times New Roman" w:eastAsia="Times New Roman" w:hAnsi="Times New Roman" w:cs="Times New Roman"/>
          <w:sz w:val="24"/>
          <w:szCs w:val="24"/>
          <w:lang w:eastAsia="ru-RU"/>
        </w:rPr>
        <w:t> – таблетки по 0,5 г. (беречь от сырости) – принимают внутрь – при скоплении газов в кишечнике: по 1-2 г. 3-4 раза в день, при отравлениях: до 20 г. на прием (40 таблеток).</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Cs/>
          <w:sz w:val="24"/>
          <w:szCs w:val="24"/>
          <w:lang w:eastAsia="ru-RU"/>
        </w:rPr>
        <w:t>Сода двууглекислая (пищевая, бикарбонат натрия)</w:t>
      </w:r>
      <w:r w:rsidRPr="00684F85">
        <w:rPr>
          <w:rFonts w:ascii="Times New Roman" w:eastAsia="Times New Roman" w:hAnsi="Times New Roman" w:cs="Times New Roman"/>
          <w:sz w:val="24"/>
          <w:szCs w:val="24"/>
          <w:lang w:eastAsia="ru-RU"/>
        </w:rPr>
        <w:t> – таблетки, порошок – используется в виде 2%-го раствора для промывания глаз и кожи при попадании фосфорорганических соединений, а также для снятия зуда после укуса насекомого и для полоскания горла при ангине.</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Cs/>
          <w:sz w:val="24"/>
          <w:szCs w:val="24"/>
          <w:lang w:eastAsia="ru-RU"/>
        </w:rPr>
        <w:t>Марганцовокислый калий (перманганат калия, «марганцовка»)</w:t>
      </w:r>
      <w:r w:rsidRPr="00684F85">
        <w:rPr>
          <w:rFonts w:ascii="Times New Roman" w:eastAsia="Times New Roman" w:hAnsi="Times New Roman" w:cs="Times New Roman"/>
          <w:sz w:val="24"/>
          <w:szCs w:val="24"/>
          <w:lang w:eastAsia="ru-RU"/>
        </w:rPr>
        <w:t> – кристаллы темного цвета – применяют раствор: 0,1-0,5%-ый для промывания ран; 0,1-0,01%-ый для полоскания полости рта, горла и промывания желудка; 2-5%-ый для обработки язвенных и ожоговых поверхностей.</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Cs/>
          <w:sz w:val="24"/>
          <w:szCs w:val="24"/>
          <w:lang w:eastAsia="ru-RU"/>
        </w:rPr>
        <w:t>Йодная настойка 5%-я</w:t>
      </w:r>
      <w:r w:rsidRPr="00684F85">
        <w:rPr>
          <w:rFonts w:ascii="Times New Roman" w:eastAsia="Times New Roman" w:hAnsi="Times New Roman" w:cs="Times New Roman"/>
          <w:sz w:val="24"/>
          <w:szCs w:val="24"/>
          <w:lang w:eastAsia="ru-RU"/>
        </w:rPr>
        <w:t> – в темных склянках по 10, 15 и 25 мл. – антисептическое, раздражающее и отвлекающее средство при воспалительных процессах кожи и мышц: для смазывания мелких гнойничков, ссадин, порезов и ранок, для обработки краев ран перед наложением повязок.</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
          <w:iCs/>
          <w:sz w:val="24"/>
          <w:szCs w:val="24"/>
          <w:lang w:eastAsia="ru-RU"/>
        </w:rPr>
        <w:t>Брильянтовый зеленый («зеленка»)</w:t>
      </w:r>
      <w:r w:rsidRPr="00684F85">
        <w:rPr>
          <w:rFonts w:ascii="Times New Roman" w:eastAsia="Times New Roman" w:hAnsi="Times New Roman" w:cs="Times New Roman"/>
          <w:sz w:val="24"/>
          <w:szCs w:val="24"/>
          <w:lang w:eastAsia="ru-RU"/>
        </w:rPr>
        <w:t> – спиртовой раствор зеленого цвета – обеззараживающее средство – для лечения (смазывания) неглубоких ран, порезов, царапин, гнойников, заболеваний кожи.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Cs/>
          <w:sz w:val="24"/>
          <w:szCs w:val="24"/>
          <w:lang w:eastAsia="ru-RU"/>
        </w:rPr>
        <w:t>Перекись водорода</w:t>
      </w:r>
      <w:r w:rsidRPr="00684F85">
        <w:rPr>
          <w:rFonts w:ascii="Times New Roman" w:eastAsia="Times New Roman" w:hAnsi="Times New Roman" w:cs="Times New Roman"/>
          <w:sz w:val="24"/>
          <w:szCs w:val="24"/>
          <w:lang w:eastAsia="ru-RU"/>
        </w:rPr>
        <w:t> – кровоостанавливающее и обеззараживающее средство.</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Cs/>
          <w:sz w:val="24"/>
          <w:szCs w:val="24"/>
          <w:lang w:eastAsia="ru-RU"/>
        </w:rPr>
        <w:t>Спирт, одеколон, водка</w:t>
      </w:r>
      <w:r w:rsidRPr="00684F85">
        <w:rPr>
          <w:rFonts w:ascii="Times New Roman" w:eastAsia="Times New Roman" w:hAnsi="Times New Roman" w:cs="Times New Roman"/>
          <w:sz w:val="24"/>
          <w:szCs w:val="24"/>
          <w:lang w:eastAsia="ru-RU"/>
        </w:rPr>
        <w:t> – для обработки рук перед наложением асептической повязки; внутрь 30-50 мл. алкоголя для борьбы с шоковым состоянием или его профилактики.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3.6. Частичная санитарная обработка, ее назначение и порядок проведения</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Cs/>
          <w:sz w:val="24"/>
          <w:szCs w:val="24"/>
          <w:lang w:eastAsia="ru-RU"/>
        </w:rPr>
        <w:t>Санитарная обработка</w:t>
      </w:r>
      <w:r w:rsidRPr="00684F85">
        <w:rPr>
          <w:rFonts w:ascii="Times New Roman" w:eastAsia="Times New Roman" w:hAnsi="Times New Roman" w:cs="Times New Roman"/>
          <w:sz w:val="24"/>
          <w:szCs w:val="24"/>
          <w:lang w:eastAsia="ru-RU"/>
        </w:rPr>
        <w:t> – механическая очистка и мытье кожных покровов и слизистых оболочек людей, подвергшихся заражению и загрязнению радиоактивными, опасными химическими и биологическими веществами, а также обеззараживание (обезвреживание) их одежды и обуви при выходе из зоны чрезвычайной ситуации.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Cs/>
          <w:sz w:val="24"/>
          <w:szCs w:val="24"/>
          <w:lang w:eastAsia="ru-RU"/>
        </w:rPr>
        <w:t>Частичная санитарная обработка</w:t>
      </w:r>
      <w:r w:rsidRPr="00684F85">
        <w:rPr>
          <w:rFonts w:ascii="Times New Roman" w:eastAsia="Times New Roman" w:hAnsi="Times New Roman" w:cs="Times New Roman"/>
          <w:sz w:val="24"/>
          <w:szCs w:val="24"/>
          <w:lang w:eastAsia="ru-RU"/>
        </w:rPr>
        <w:t> – механическая очистка одежды, индивидуальных средств защиты, одежды (обмундирования) и обуви с предварительной обработкой открытых участков кожи содержимым индивидуального противохимического пакета.</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iCs/>
          <w:sz w:val="24"/>
          <w:szCs w:val="24"/>
          <w:lang w:eastAsia="ru-RU"/>
        </w:rPr>
        <w:t>Полная санитарная обработка</w:t>
      </w:r>
      <w:r w:rsidRPr="00684F85">
        <w:rPr>
          <w:rFonts w:ascii="Times New Roman" w:eastAsia="Times New Roman" w:hAnsi="Times New Roman" w:cs="Times New Roman"/>
          <w:sz w:val="24"/>
          <w:szCs w:val="24"/>
          <w:lang w:eastAsia="ru-RU"/>
        </w:rPr>
        <w:t xml:space="preserve"> обеспечивает удаление со всей поверхности тела человека биологических средств поражения, радиоактивных или химических веществ, а </w:t>
      </w:r>
      <w:r w:rsidRPr="00684F85">
        <w:rPr>
          <w:rFonts w:ascii="Times New Roman" w:eastAsia="Times New Roman" w:hAnsi="Times New Roman" w:cs="Times New Roman"/>
          <w:sz w:val="24"/>
          <w:szCs w:val="24"/>
          <w:lang w:eastAsia="ru-RU"/>
        </w:rPr>
        <w:lastRenderedPageBreak/>
        <w:t xml:space="preserve">также раздражающих кожу продуктов дегазации. Она включает мытье под душем теплой водой с мылом </w:t>
      </w:r>
      <w:r w:rsidR="00CB3355" w:rsidRPr="00684F85">
        <w:rPr>
          <w:rFonts w:ascii="Times New Roman" w:eastAsia="Times New Roman" w:hAnsi="Times New Roman" w:cs="Times New Roman"/>
          <w:sz w:val="24"/>
          <w:szCs w:val="24"/>
          <w:lang w:eastAsia="ru-RU"/>
        </w:rPr>
        <w:t>с предварительным обеззараживанием</w:t>
      </w:r>
      <w:r w:rsidRPr="00684F85">
        <w:rPr>
          <w:rFonts w:ascii="Times New Roman" w:eastAsia="Times New Roman" w:hAnsi="Times New Roman" w:cs="Times New Roman"/>
          <w:sz w:val="24"/>
          <w:szCs w:val="24"/>
          <w:lang w:eastAsia="ru-RU"/>
        </w:rPr>
        <w:t xml:space="preserve"> (обезвреживанием) открытых участков кожи, выдачу чистого белья, дезинфекцию или замену загрязненной одежды (обмундирования), обуви, снаряжения и индивидуальных средств защиты. Проводится после выполнения специальных или спасательных задач и вывода подразделения (формирования) в назначенный для этого район специальной обработки.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Санитарная обработка людей</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Санитарная обработка людей – это удаление радиоактивных веществ, обезвреживание или удаление отравляющих веществ, болезнетворных микробов и их токсинов с кожного покрова, а также со средств индивидуальной защиты, одежды и обуви. Санитарная обработка состоит из несложных, но обязательных действий сразу же после выхода из зоны заражения. Надо снять и тщательно вытряхнуть, выбить верхнюю одежду, обмыть водой шею, руки, лицо, обувь, маску противогаза, ещё не снимая её, потом снять противогаз, вымыть лицо, прополоскать рот и горло. Зимой одежду и обувь можно протереть чистым снегом. Так снимается, например, радиоактивная пыль.</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А, что касается заражённых помещений, мебели, техники, оружия, одежды и прочего, то для ликвидации вредных последствий проводится дезактивация (удаление радиоактивных веществ с заражённой поверхности), дегазация (удаление или химическое разрушение отравляющих веществ, то есть химических ядов и газов) и дезинфекция (уничтожение бактериальных средств, болезнетворных микробов, вирусов и химическое разрушение их токсинов).</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Эти мероприятия проводятся на пунктах специальной обработки (</w:t>
      </w:r>
      <w:proofErr w:type="spellStart"/>
      <w:r w:rsidRPr="00684F85">
        <w:rPr>
          <w:rFonts w:ascii="Times New Roman" w:eastAsia="Times New Roman" w:hAnsi="Times New Roman" w:cs="Times New Roman"/>
          <w:sz w:val="24"/>
          <w:szCs w:val="24"/>
          <w:lang w:eastAsia="ru-RU"/>
        </w:rPr>
        <w:t>ПуСО</w:t>
      </w:r>
      <w:proofErr w:type="spellEnd"/>
      <w:r w:rsidRPr="00684F85">
        <w:rPr>
          <w:rFonts w:ascii="Times New Roman" w:eastAsia="Times New Roman" w:hAnsi="Times New Roman" w:cs="Times New Roman"/>
          <w:sz w:val="24"/>
          <w:szCs w:val="24"/>
          <w:lang w:eastAsia="ru-RU"/>
        </w:rPr>
        <w:t>), где применяются специальные дезактивирующие и дезинфицирующие растворы, водные растворы стиральных порошков или других моющих средств, а также обычная вода и растворители (бензин, керосин, ацетон и другие), простое кипячение и стирка одежды.</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Помните, своевременное выполнение правил и способов санитарной обработки надёжно защитит человека и ликвидирует угрозу его здоровья и жизни.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3.7. Защита продуктов питания, фуража и воды от заражения радиоактивными, отравляющими веществами и бактериальными средствами.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Защита сельскохозяйственных животных. </w:t>
      </w:r>
      <w:r w:rsidRPr="00684F85">
        <w:rPr>
          <w:rFonts w:ascii="Times New Roman" w:eastAsia="Times New Roman" w:hAnsi="Times New Roman" w:cs="Times New Roman"/>
          <w:sz w:val="24"/>
          <w:szCs w:val="24"/>
          <w:lang w:eastAsia="ru-RU"/>
        </w:rPr>
        <w:t>К числу основных мероприятий по защите сельскохозяйственных животных относятся:</w:t>
      </w:r>
    </w:p>
    <w:p w:rsidR="002D57E6" w:rsidRPr="00684F85" w:rsidRDefault="002D57E6" w:rsidP="00CB3355">
      <w:pPr>
        <w:pStyle w:val="a5"/>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рассредоточение животных по фермам в помещениях, оборудованных фильтровентиляционными устройствами и создание в них запасов кормов и воды;</w:t>
      </w:r>
    </w:p>
    <w:p w:rsidR="002D57E6" w:rsidRPr="00684F85" w:rsidRDefault="002D57E6" w:rsidP="00CB3355">
      <w:pPr>
        <w:pStyle w:val="a5"/>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проведение ветеринарной обработки, ветеринарно-санитарных, противоэпизоотических и лечебных мероприятий;</w:t>
      </w:r>
    </w:p>
    <w:p w:rsidR="002D57E6" w:rsidRPr="00684F85" w:rsidRDefault="002D57E6" w:rsidP="00CB3355">
      <w:pPr>
        <w:pStyle w:val="a5"/>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применение антидотов и др. противоядий, средств профилактики болезней;</w:t>
      </w:r>
    </w:p>
    <w:p w:rsidR="002D57E6" w:rsidRPr="00684F85" w:rsidRDefault="00CB3355" w:rsidP="00CB3355">
      <w:pPr>
        <w:pStyle w:val="a5"/>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о</w:t>
      </w:r>
      <w:r w:rsidR="002D57E6" w:rsidRPr="00684F85">
        <w:rPr>
          <w:rFonts w:ascii="Times New Roman" w:eastAsia="Times New Roman" w:hAnsi="Times New Roman" w:cs="Times New Roman"/>
          <w:sz w:val="24"/>
          <w:szCs w:val="24"/>
          <w:lang w:eastAsia="ru-RU"/>
        </w:rPr>
        <w:t>рганизация ветеринарного надзора за местами водопоя и пастбищами.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Защита растений</w:t>
      </w:r>
      <w:r w:rsidRPr="00684F85">
        <w:rPr>
          <w:rFonts w:ascii="Times New Roman" w:eastAsia="Times New Roman" w:hAnsi="Times New Roman" w:cs="Times New Roman"/>
          <w:sz w:val="24"/>
          <w:szCs w:val="24"/>
          <w:lang w:eastAsia="ru-RU"/>
        </w:rPr>
        <w:t> обеспечивается:</w:t>
      </w:r>
    </w:p>
    <w:p w:rsidR="002D57E6" w:rsidRPr="00684F85" w:rsidRDefault="002D57E6" w:rsidP="00CB3355">
      <w:pPr>
        <w:pStyle w:val="a5"/>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разведением сельскохозяйственных культур, устойчивых к ионизирующим излучениям, гербицидам, болезням и вредителям;</w:t>
      </w:r>
    </w:p>
    <w:p w:rsidR="002D57E6" w:rsidRPr="00684F85" w:rsidRDefault="002D57E6" w:rsidP="00CB3355">
      <w:pPr>
        <w:pStyle w:val="a5"/>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защитой запасов семян и их обработкой;</w:t>
      </w:r>
    </w:p>
    <w:p w:rsidR="002D57E6" w:rsidRPr="00684F85" w:rsidRDefault="002D57E6" w:rsidP="00CB3355">
      <w:pPr>
        <w:pStyle w:val="a5"/>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проведением противоэпифитотических, агротехнических и агрохимических мероприятий;</w:t>
      </w:r>
    </w:p>
    <w:p w:rsidR="002D57E6" w:rsidRPr="00684F85" w:rsidRDefault="002D57E6" w:rsidP="00CB3355">
      <w:pPr>
        <w:pStyle w:val="a5"/>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ликвидацией радиоактивных и химических загрязнений и последствий применения биологических (бактериологических) средств.</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t>Защита продовольствия </w:t>
      </w:r>
      <w:r w:rsidRPr="00684F85">
        <w:rPr>
          <w:rFonts w:ascii="Times New Roman" w:eastAsia="Times New Roman" w:hAnsi="Times New Roman" w:cs="Times New Roman"/>
          <w:sz w:val="24"/>
          <w:szCs w:val="24"/>
          <w:lang w:eastAsia="ru-RU"/>
        </w:rPr>
        <w:t>обеспечивается основными мероприятиями:</w:t>
      </w:r>
    </w:p>
    <w:p w:rsidR="002D57E6" w:rsidRPr="00684F85" w:rsidRDefault="002D57E6" w:rsidP="00CB3355">
      <w:pPr>
        <w:pStyle w:val="a5"/>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инженерное оборудование продовольственных складов, баз, развёртывание их вдали от возможных объектов ядерного, химического и биологического нападения;</w:t>
      </w:r>
    </w:p>
    <w:p w:rsidR="002D57E6" w:rsidRPr="00684F85" w:rsidRDefault="002D57E6" w:rsidP="00CB3355">
      <w:pPr>
        <w:pStyle w:val="a5"/>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рассредоточение запасов продовольствия, перевозка его в специально оборудованных машинах (вагонах) с применением защитной тары, упаковок и покрытий;</w:t>
      </w:r>
    </w:p>
    <w:p w:rsidR="002D57E6" w:rsidRPr="00684F85" w:rsidRDefault="002D57E6" w:rsidP="00CB3355">
      <w:pPr>
        <w:pStyle w:val="a5"/>
        <w:numPr>
          <w:ilvl w:val="0"/>
          <w:numId w:val="1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sz w:val="24"/>
          <w:szCs w:val="24"/>
          <w:lang w:eastAsia="ru-RU"/>
        </w:rPr>
        <w:t>обеззараживание (обезвреживание) продовольствия и пищевого сырья путём дезактивации, дегазации и дезинфекции.</w:t>
      </w:r>
    </w:p>
    <w:p w:rsidR="002D57E6" w:rsidRPr="00684F85" w:rsidRDefault="002D57E6" w:rsidP="00FF6F7D">
      <w:pPr>
        <w:spacing w:after="0" w:line="240" w:lineRule="auto"/>
        <w:ind w:firstLine="709"/>
        <w:jc w:val="both"/>
        <w:rPr>
          <w:rFonts w:ascii="Times New Roman" w:eastAsia="Times New Roman" w:hAnsi="Times New Roman" w:cs="Times New Roman"/>
          <w:sz w:val="24"/>
          <w:szCs w:val="24"/>
          <w:lang w:eastAsia="ru-RU"/>
        </w:rPr>
      </w:pPr>
      <w:r w:rsidRPr="00684F85">
        <w:rPr>
          <w:rFonts w:ascii="Times New Roman" w:eastAsia="Times New Roman" w:hAnsi="Times New Roman" w:cs="Times New Roman"/>
          <w:b/>
          <w:bCs/>
          <w:sz w:val="24"/>
          <w:szCs w:val="24"/>
          <w:lang w:eastAsia="ru-RU"/>
        </w:rPr>
        <w:lastRenderedPageBreak/>
        <w:t>Защита воды и водоисточников </w:t>
      </w:r>
      <w:r w:rsidRPr="00684F85">
        <w:rPr>
          <w:rFonts w:ascii="Times New Roman" w:eastAsia="Times New Roman" w:hAnsi="Times New Roman" w:cs="Times New Roman"/>
          <w:sz w:val="24"/>
          <w:szCs w:val="24"/>
          <w:lang w:eastAsia="ru-RU"/>
        </w:rPr>
        <w:t>обеспечивается мероприятиями, проводимыми в мирное время. Для централизованного снабжения готовятся подземные водоисточники. На поверхностных водоисточниках очистные сооружения приводятся в готовность к работе в условиях заражения; резервуары для очищенной воды заглубляются, оборудуются фильтрами-поглотителями и герметизируются. В водопроводной сети подготавливаются обводные трубопроводы. Водоисточники постоянно охраняются, а пробы воды регулярно направляются на лабораторный анализ в санитарно-эпидемические отряды.</w:t>
      </w:r>
    </w:p>
    <w:p w:rsidR="002D57E6" w:rsidRPr="00684F85" w:rsidRDefault="002D57E6" w:rsidP="00FF6F7D">
      <w:pPr>
        <w:spacing w:after="0" w:line="240" w:lineRule="auto"/>
        <w:ind w:firstLine="709"/>
        <w:jc w:val="both"/>
        <w:rPr>
          <w:rFonts w:ascii="Times New Roman" w:hAnsi="Times New Roman" w:cs="Times New Roman"/>
          <w:sz w:val="24"/>
          <w:szCs w:val="24"/>
        </w:rPr>
      </w:pPr>
    </w:p>
    <w:p w:rsidR="002D57E6" w:rsidRPr="00684F85" w:rsidRDefault="002D57E6" w:rsidP="002D57E6">
      <w:pPr>
        <w:spacing w:after="0" w:line="240" w:lineRule="auto"/>
        <w:jc w:val="center"/>
        <w:rPr>
          <w:rFonts w:ascii="Times New Roman" w:hAnsi="Times New Roman" w:cs="Times New Roman"/>
          <w:sz w:val="24"/>
        </w:rPr>
      </w:pPr>
    </w:p>
    <w:p w:rsidR="002D57E6" w:rsidRPr="00684F85" w:rsidRDefault="002D57E6" w:rsidP="002D57E6">
      <w:pPr>
        <w:spacing w:after="0" w:line="240" w:lineRule="auto"/>
        <w:jc w:val="center"/>
        <w:rPr>
          <w:rFonts w:ascii="Times New Roman" w:hAnsi="Times New Roman" w:cs="Times New Roman"/>
          <w:sz w:val="24"/>
        </w:rPr>
      </w:pPr>
    </w:p>
    <w:sectPr w:rsidR="002D57E6" w:rsidRPr="00684F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01AD"/>
    <w:multiLevelType w:val="multilevel"/>
    <w:tmpl w:val="CC46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D3244"/>
    <w:multiLevelType w:val="hybridMultilevel"/>
    <w:tmpl w:val="476C7632"/>
    <w:lvl w:ilvl="0" w:tplc="D2664198">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F054F1"/>
    <w:multiLevelType w:val="hybridMultilevel"/>
    <w:tmpl w:val="0C9E7F24"/>
    <w:lvl w:ilvl="0" w:tplc="E6FE44D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4474BB"/>
    <w:multiLevelType w:val="multilevel"/>
    <w:tmpl w:val="1AF8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BF3DAF"/>
    <w:multiLevelType w:val="hybridMultilevel"/>
    <w:tmpl w:val="39DC0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0059CA"/>
    <w:multiLevelType w:val="multilevel"/>
    <w:tmpl w:val="EA4E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777C7"/>
    <w:multiLevelType w:val="multilevel"/>
    <w:tmpl w:val="C680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263454"/>
    <w:multiLevelType w:val="multilevel"/>
    <w:tmpl w:val="7F40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865525"/>
    <w:multiLevelType w:val="multilevel"/>
    <w:tmpl w:val="4FEE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877AC9"/>
    <w:multiLevelType w:val="multilevel"/>
    <w:tmpl w:val="981E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FC0867"/>
    <w:multiLevelType w:val="hybridMultilevel"/>
    <w:tmpl w:val="348680FC"/>
    <w:lvl w:ilvl="0" w:tplc="E6FE44DE">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295B8D"/>
    <w:multiLevelType w:val="hybridMultilevel"/>
    <w:tmpl w:val="C5D4FE1A"/>
    <w:lvl w:ilvl="0" w:tplc="E6FE44DE">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AE1D6A"/>
    <w:multiLevelType w:val="multilevel"/>
    <w:tmpl w:val="305E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1B758B"/>
    <w:multiLevelType w:val="multilevel"/>
    <w:tmpl w:val="604E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CA1224"/>
    <w:multiLevelType w:val="multilevel"/>
    <w:tmpl w:val="3EC0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607BD8"/>
    <w:multiLevelType w:val="multilevel"/>
    <w:tmpl w:val="A648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BE1672"/>
    <w:multiLevelType w:val="multilevel"/>
    <w:tmpl w:val="AA62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166B14"/>
    <w:multiLevelType w:val="hybridMultilevel"/>
    <w:tmpl w:val="B582CC6E"/>
    <w:lvl w:ilvl="0" w:tplc="E6FE44DE">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9"/>
  </w:num>
  <w:num w:numId="6">
    <w:abstractNumId w:val="15"/>
  </w:num>
  <w:num w:numId="7">
    <w:abstractNumId w:val="13"/>
  </w:num>
  <w:num w:numId="8">
    <w:abstractNumId w:val="0"/>
  </w:num>
  <w:num w:numId="9">
    <w:abstractNumId w:val="16"/>
  </w:num>
  <w:num w:numId="10">
    <w:abstractNumId w:val="12"/>
  </w:num>
  <w:num w:numId="11">
    <w:abstractNumId w:val="8"/>
  </w:num>
  <w:num w:numId="12">
    <w:abstractNumId w:val="6"/>
  </w:num>
  <w:num w:numId="13">
    <w:abstractNumId w:val="14"/>
  </w:num>
  <w:num w:numId="14">
    <w:abstractNumId w:val="5"/>
  </w:num>
  <w:num w:numId="15">
    <w:abstractNumId w:val="11"/>
  </w:num>
  <w:num w:numId="16">
    <w:abstractNumId w:val="17"/>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148"/>
    <w:rsid w:val="002D57E6"/>
    <w:rsid w:val="00357148"/>
    <w:rsid w:val="00684F85"/>
    <w:rsid w:val="009461B9"/>
    <w:rsid w:val="00CB3355"/>
    <w:rsid w:val="00D05E26"/>
    <w:rsid w:val="00F13835"/>
    <w:rsid w:val="00FF6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74E0D-3962-4786-A744-1F4E1227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57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57E6"/>
    <w:rPr>
      <w:b/>
      <w:bCs/>
    </w:rPr>
  </w:style>
  <w:style w:type="paragraph" w:styleId="a5">
    <w:name w:val="List Paragraph"/>
    <w:basedOn w:val="a"/>
    <w:uiPriority w:val="34"/>
    <w:qFormat/>
    <w:rsid w:val="002D57E6"/>
    <w:pPr>
      <w:ind w:left="720"/>
      <w:contextualSpacing/>
    </w:pPr>
  </w:style>
  <w:style w:type="character" w:styleId="a6">
    <w:name w:val="Emphasis"/>
    <w:basedOn w:val="a0"/>
    <w:uiPriority w:val="20"/>
    <w:qFormat/>
    <w:rsid w:val="002D57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132573">
      <w:bodyDiv w:val="1"/>
      <w:marLeft w:val="0"/>
      <w:marRight w:val="0"/>
      <w:marTop w:val="0"/>
      <w:marBottom w:val="0"/>
      <w:divBdr>
        <w:top w:val="none" w:sz="0" w:space="0" w:color="auto"/>
        <w:left w:val="none" w:sz="0" w:space="0" w:color="auto"/>
        <w:bottom w:val="none" w:sz="0" w:space="0" w:color="auto"/>
        <w:right w:val="none" w:sz="0" w:space="0" w:color="auto"/>
      </w:divBdr>
    </w:div>
    <w:div w:id="128669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11</Pages>
  <Words>4894</Words>
  <Characters>27902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Шилов Виктор Андреевич</dc:creator>
  <cp:keywords/>
  <dc:description/>
  <cp:lastModifiedBy>Ходарева Светлана Николаевна</cp:lastModifiedBy>
  <cp:revision>5</cp:revision>
  <dcterms:created xsi:type="dcterms:W3CDTF">2022-11-17T01:05:00Z</dcterms:created>
  <dcterms:modified xsi:type="dcterms:W3CDTF">2022-11-17T02:00:00Z</dcterms:modified>
</cp:coreProperties>
</file>