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525EDF">
        <w:rPr>
          <w:sz w:val="24"/>
          <w:szCs w:val="24"/>
        </w:rPr>
        <w:t>600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525EDF">
        <w:rPr>
          <w:sz w:val="24"/>
          <w:szCs w:val="24"/>
        </w:rPr>
        <w:t>000095</w:t>
      </w:r>
      <w:r w:rsidR="00593878">
        <w:rPr>
          <w:sz w:val="24"/>
          <w:szCs w:val="24"/>
        </w:rPr>
        <w:t>:</w:t>
      </w:r>
      <w:r w:rsidR="00525EDF">
        <w:rPr>
          <w:sz w:val="24"/>
          <w:szCs w:val="24"/>
        </w:rPr>
        <w:t>20</w:t>
      </w:r>
      <w:r w:rsidR="007B240A">
        <w:rPr>
          <w:sz w:val="24"/>
          <w:szCs w:val="24"/>
        </w:rPr>
        <w:t>0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580047">
        <w:rPr>
          <w:sz w:val="24"/>
          <w:szCs w:val="24"/>
        </w:rPr>
        <w:t xml:space="preserve">бласть,  </w:t>
      </w:r>
      <w:r w:rsidR="00942C26">
        <w:rPr>
          <w:sz w:val="24"/>
          <w:szCs w:val="24"/>
        </w:rPr>
        <w:t>Бодайбинский р-он</w:t>
      </w:r>
      <w:r w:rsidR="00390A83">
        <w:rPr>
          <w:sz w:val="24"/>
          <w:szCs w:val="24"/>
        </w:rPr>
        <w:t xml:space="preserve">., </w:t>
      </w:r>
      <w:r w:rsidR="00525EDF">
        <w:rPr>
          <w:sz w:val="24"/>
          <w:szCs w:val="24"/>
        </w:rPr>
        <w:t>садово</w:t>
      </w:r>
      <w:r w:rsidR="007B240A">
        <w:rPr>
          <w:sz w:val="24"/>
          <w:szCs w:val="24"/>
        </w:rPr>
        <w:t>-огородный кооператив</w:t>
      </w:r>
      <w:r w:rsidR="003C172A">
        <w:rPr>
          <w:sz w:val="24"/>
          <w:szCs w:val="24"/>
        </w:rPr>
        <w:t xml:space="preserve"> «</w:t>
      </w:r>
      <w:r w:rsidR="00525EDF">
        <w:rPr>
          <w:sz w:val="24"/>
          <w:szCs w:val="24"/>
        </w:rPr>
        <w:t>Металлист</w:t>
      </w:r>
      <w:r w:rsidR="007B240A">
        <w:rPr>
          <w:sz w:val="24"/>
          <w:szCs w:val="24"/>
        </w:rPr>
        <w:t>»</w:t>
      </w:r>
      <w:r w:rsidR="00525EDF">
        <w:rPr>
          <w:sz w:val="24"/>
          <w:szCs w:val="24"/>
        </w:rPr>
        <w:t>, уч. № 18</w:t>
      </w:r>
      <w:r w:rsidR="00966CDC" w:rsidRPr="00966CDC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25EDF">
        <w:rPr>
          <w:sz w:val="24"/>
          <w:szCs w:val="24"/>
        </w:rPr>
        <w:t>Ахаева Инна Ивановна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525EDF" w:rsidRDefault="00525EDF" w:rsidP="00525EDF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sz w:val="24"/>
          <w:szCs w:val="24"/>
        </w:rPr>
        <w:t>.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Ахаева </w:t>
      </w:r>
      <w:r>
        <w:rPr>
          <w:sz w:val="24"/>
          <w:szCs w:val="24"/>
        </w:rPr>
        <w:t>Анна Викторовна</w:t>
      </w:r>
      <w:r>
        <w:rPr>
          <w:sz w:val="24"/>
          <w:szCs w:val="24"/>
        </w:rPr>
        <w:t>,</w:t>
      </w:r>
      <w:r w:rsidRPr="00966C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ХХХХХХ.</w:t>
      </w:r>
    </w:p>
    <w:p w:rsidR="00525EDF" w:rsidRPr="00525EDF" w:rsidRDefault="00525EDF" w:rsidP="00525EDF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1.3</w:t>
      </w:r>
      <w:r w:rsidRPr="00525EDF">
        <w:rPr>
          <w:sz w:val="24"/>
          <w:szCs w:val="24"/>
        </w:rPr>
        <w:t xml:space="preserve">. </w:t>
      </w:r>
      <w:r>
        <w:rPr>
          <w:sz w:val="24"/>
          <w:szCs w:val="24"/>
        </w:rPr>
        <w:t>Ахаев</w:t>
      </w:r>
      <w:r w:rsidRPr="00525EDF">
        <w:rPr>
          <w:sz w:val="24"/>
          <w:szCs w:val="24"/>
        </w:rPr>
        <w:t xml:space="preserve"> </w:t>
      </w:r>
      <w:r>
        <w:rPr>
          <w:sz w:val="24"/>
          <w:szCs w:val="24"/>
        </w:rPr>
        <w:t>Михаил Викторович</w:t>
      </w:r>
      <w:r w:rsidRPr="00525EDF">
        <w:rPr>
          <w:sz w:val="24"/>
          <w:szCs w:val="24"/>
        </w:rPr>
        <w:t>, ХХХХХХ года рождения, место рождения: ХХХХХХ, паспорт гражданина Российской Федерации серия ХХХХХХ № ХХХХХХ, выдан ХХХХХХ, дата выдачи ХХХХХХ.</w:t>
      </w:r>
    </w:p>
    <w:p w:rsidR="00805CE0" w:rsidRPr="002B271D" w:rsidRDefault="00471F9E" w:rsidP="00471F9E">
      <w:pPr>
        <w:ind w:firstLine="709"/>
        <w:jc w:val="both"/>
        <w:rPr>
          <w:sz w:val="24"/>
          <w:szCs w:val="24"/>
        </w:rPr>
      </w:pPr>
      <w:r w:rsidRPr="00471F9E">
        <w:rPr>
          <w:sz w:val="24"/>
          <w:szCs w:val="24"/>
        </w:rPr>
        <w:t xml:space="preserve">2. Право собственности </w:t>
      </w:r>
      <w:r w:rsidR="00525EDF">
        <w:rPr>
          <w:sz w:val="24"/>
          <w:szCs w:val="24"/>
        </w:rPr>
        <w:t>Ахаевой Инны Ивановны, Ахаевой Анны Викторовны, Ахаева Михаила Викторовича,</w:t>
      </w:r>
      <w:r w:rsidRPr="00471F9E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525EDF">
        <w:rPr>
          <w:sz w:val="24"/>
          <w:szCs w:val="24"/>
        </w:rPr>
        <w:t>47/2005</w:t>
      </w:r>
      <w:r w:rsidRPr="00471F9E">
        <w:rPr>
          <w:sz w:val="24"/>
          <w:szCs w:val="24"/>
        </w:rPr>
        <w:t xml:space="preserve"> открытым к имуществу умершего </w:t>
      </w:r>
      <w:r w:rsidR="00525EDF">
        <w:rPr>
          <w:sz w:val="24"/>
          <w:szCs w:val="24"/>
        </w:rPr>
        <w:t>Ахаева Виктора Михайловича</w:t>
      </w:r>
      <w:r w:rsidRPr="00471F9E">
        <w:rPr>
          <w:sz w:val="24"/>
          <w:szCs w:val="24"/>
        </w:rPr>
        <w:t xml:space="preserve">, дата смерти </w:t>
      </w:r>
      <w:r w:rsidR="00525EDF">
        <w:rPr>
          <w:sz w:val="24"/>
          <w:szCs w:val="24"/>
        </w:rPr>
        <w:t>16.03.2004</w:t>
      </w:r>
      <w:r w:rsidRPr="00471F9E">
        <w:rPr>
          <w:sz w:val="24"/>
          <w:szCs w:val="24"/>
        </w:rPr>
        <w:t xml:space="preserve"> г. (ответ нотариуса нотариальной палаты Иркутской области от </w:t>
      </w:r>
      <w:r w:rsidR="00525EDF">
        <w:rPr>
          <w:sz w:val="24"/>
          <w:szCs w:val="24"/>
        </w:rPr>
        <w:t>22</w:t>
      </w:r>
      <w:r>
        <w:rPr>
          <w:sz w:val="24"/>
          <w:szCs w:val="24"/>
        </w:rPr>
        <w:t>.04</w:t>
      </w:r>
      <w:r w:rsidRPr="00471F9E">
        <w:rPr>
          <w:sz w:val="24"/>
          <w:szCs w:val="24"/>
        </w:rPr>
        <w:t xml:space="preserve">.2025 г., № </w:t>
      </w:r>
      <w:r w:rsidR="00525EDF">
        <w:rPr>
          <w:sz w:val="24"/>
          <w:szCs w:val="24"/>
        </w:rPr>
        <w:t>1372</w:t>
      </w:r>
      <w:r w:rsidRPr="00471F9E">
        <w:rPr>
          <w:sz w:val="24"/>
          <w:szCs w:val="24"/>
        </w:rPr>
        <w:t>).</w:t>
      </w:r>
      <w:r w:rsidRPr="00471F9E">
        <w:rPr>
          <w:sz w:val="24"/>
          <w:szCs w:val="24"/>
        </w:rPr>
        <w:tab/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C77CC4" w:rsidRDefault="00C77CC4">
      <w:bookmarkStart w:id="0" w:name="_GoBack"/>
      <w:bookmarkEnd w:id="0"/>
    </w:p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0A83"/>
    <w:rsid w:val="00391422"/>
    <w:rsid w:val="003A10D8"/>
    <w:rsid w:val="003B6D8B"/>
    <w:rsid w:val="003C172A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71F9E"/>
    <w:rsid w:val="004D14BC"/>
    <w:rsid w:val="004D268D"/>
    <w:rsid w:val="00524588"/>
    <w:rsid w:val="00525EDF"/>
    <w:rsid w:val="0053280E"/>
    <w:rsid w:val="00560CEE"/>
    <w:rsid w:val="00580047"/>
    <w:rsid w:val="00593878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B240A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E43E1"/>
    <w:rsid w:val="008E73A7"/>
    <w:rsid w:val="00916FD6"/>
    <w:rsid w:val="00942C2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1BCB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7</cp:revision>
  <cp:lastPrinted>2024-10-15T02:48:00Z</cp:lastPrinted>
  <dcterms:created xsi:type="dcterms:W3CDTF">2025-03-17T06:50:00Z</dcterms:created>
  <dcterms:modified xsi:type="dcterms:W3CDTF">2025-05-06T05:49:00Z</dcterms:modified>
</cp:coreProperties>
</file>