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5765A">
        <w:rPr>
          <w:sz w:val="24"/>
          <w:szCs w:val="24"/>
        </w:rPr>
        <w:t>9</w:t>
      </w:r>
      <w:r w:rsidR="00780524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00700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00700">
        <w:rPr>
          <w:sz w:val="24"/>
          <w:szCs w:val="24"/>
        </w:rPr>
        <w:t>100</w:t>
      </w:r>
      <w:r w:rsidR="00F5765A">
        <w:rPr>
          <w:sz w:val="24"/>
          <w:szCs w:val="24"/>
        </w:rPr>
        <w:t>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 xml:space="preserve">дческое </w:t>
      </w:r>
      <w:r w:rsidR="00C00700">
        <w:rPr>
          <w:sz w:val="24"/>
          <w:szCs w:val="24"/>
        </w:rPr>
        <w:t xml:space="preserve">некоммерческое </w:t>
      </w:r>
      <w:r w:rsidR="00327B37">
        <w:rPr>
          <w:sz w:val="24"/>
          <w:szCs w:val="24"/>
        </w:rPr>
        <w:t>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00700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F5765A">
        <w:rPr>
          <w:sz w:val="24"/>
          <w:szCs w:val="24"/>
        </w:rPr>
        <w:t>110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5765A">
        <w:rPr>
          <w:sz w:val="24"/>
          <w:szCs w:val="24"/>
        </w:rPr>
        <w:t>Хабибуллина Валентина Федоровна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5765A">
        <w:rPr>
          <w:sz w:val="24"/>
          <w:szCs w:val="24"/>
        </w:rPr>
        <w:t>Хабибуллиной Валентины Федоровны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00700">
        <w:rPr>
          <w:sz w:val="24"/>
          <w:szCs w:val="24"/>
        </w:rPr>
        <w:t>15.04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66" w:rsidRDefault="000B5F66" w:rsidP="00155B27">
      <w:r>
        <w:separator/>
      </w:r>
    </w:p>
  </w:endnote>
  <w:endnote w:type="continuationSeparator" w:id="0">
    <w:p w:rsidR="000B5F66" w:rsidRDefault="000B5F6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66" w:rsidRDefault="000B5F66" w:rsidP="00155B27">
      <w:r>
        <w:separator/>
      </w:r>
    </w:p>
  </w:footnote>
  <w:footnote w:type="continuationSeparator" w:id="0">
    <w:p w:rsidR="000B5F66" w:rsidRDefault="000B5F6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B5F66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90B45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00700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5765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2023-11-09T08:14:00Z</dcterms:created>
  <dcterms:modified xsi:type="dcterms:W3CDTF">2023-11-10T01:05:00Z</dcterms:modified>
</cp:coreProperties>
</file>