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391" w:rsidRPr="00881D01" w:rsidRDefault="00125391" w:rsidP="00125391">
      <w:pPr>
        <w:jc w:val="right"/>
        <w:rPr>
          <w:b/>
          <w:sz w:val="22"/>
          <w:szCs w:val="22"/>
        </w:rPr>
      </w:pPr>
      <w:r w:rsidRPr="00881D01">
        <w:rPr>
          <w:b/>
          <w:sz w:val="22"/>
          <w:szCs w:val="22"/>
        </w:rPr>
        <w:t>ПРОЕКТ</w:t>
      </w:r>
    </w:p>
    <w:p w:rsidR="00E00B6D" w:rsidRPr="00881D01" w:rsidRDefault="00E00B6D" w:rsidP="00E00B6D">
      <w:pPr>
        <w:jc w:val="center"/>
        <w:rPr>
          <w:b/>
          <w:sz w:val="22"/>
          <w:szCs w:val="22"/>
        </w:rPr>
      </w:pPr>
      <w:r w:rsidRPr="00881D01">
        <w:rPr>
          <w:b/>
          <w:sz w:val="22"/>
          <w:szCs w:val="22"/>
        </w:rPr>
        <w:t>РОССИЙСКАЯ ФЕДЕРАЦИЯ</w:t>
      </w:r>
    </w:p>
    <w:p w:rsidR="00E00B6D" w:rsidRPr="00881D01" w:rsidRDefault="00E00B6D" w:rsidP="00E00B6D">
      <w:pPr>
        <w:jc w:val="center"/>
        <w:rPr>
          <w:b/>
          <w:sz w:val="22"/>
          <w:szCs w:val="22"/>
        </w:rPr>
      </w:pPr>
      <w:r w:rsidRPr="00881D01">
        <w:rPr>
          <w:b/>
          <w:sz w:val="22"/>
          <w:szCs w:val="22"/>
        </w:rPr>
        <w:t>ИРКУТСКАЯ ОБЛАСТЬ БОДАЙБИНСКИЙ РАЙОН</w:t>
      </w:r>
    </w:p>
    <w:p w:rsidR="00E00B6D" w:rsidRPr="00881D01" w:rsidRDefault="00E00B6D" w:rsidP="00E00B6D">
      <w:pPr>
        <w:jc w:val="center"/>
        <w:rPr>
          <w:b/>
          <w:sz w:val="22"/>
          <w:szCs w:val="22"/>
        </w:rPr>
      </w:pPr>
      <w:r w:rsidRPr="00881D01">
        <w:rPr>
          <w:b/>
          <w:sz w:val="22"/>
          <w:szCs w:val="22"/>
        </w:rPr>
        <w:t>ДУМА БОДАЙБИНСКОГО ГОРОДСКОГО ПОСЕЛЕНИЯ</w:t>
      </w:r>
    </w:p>
    <w:p w:rsidR="00E00B6D" w:rsidRPr="00881D01" w:rsidRDefault="00E00B6D" w:rsidP="00E00B6D">
      <w:pPr>
        <w:jc w:val="center"/>
        <w:rPr>
          <w:b/>
          <w:sz w:val="22"/>
          <w:szCs w:val="22"/>
        </w:rPr>
      </w:pPr>
      <w:r w:rsidRPr="00881D01">
        <w:rPr>
          <w:b/>
          <w:sz w:val="22"/>
          <w:szCs w:val="22"/>
        </w:rPr>
        <w:t>РЕШЕНИЕ</w:t>
      </w:r>
    </w:p>
    <w:p w:rsidR="00E00B6D" w:rsidRPr="00881D01" w:rsidRDefault="00E00B6D" w:rsidP="00E00B6D">
      <w:pPr>
        <w:rPr>
          <w:sz w:val="22"/>
          <w:szCs w:val="22"/>
        </w:rPr>
      </w:pPr>
    </w:p>
    <w:p w:rsidR="00E00B6D" w:rsidRPr="00881D01" w:rsidRDefault="00E00B6D" w:rsidP="00E00B6D">
      <w:pPr>
        <w:pStyle w:val="a3"/>
        <w:jc w:val="both"/>
        <w:rPr>
          <w:rFonts w:ascii="Times New Roman" w:hAnsi="Times New Roman" w:cs="Times New Roman"/>
        </w:rPr>
      </w:pPr>
    </w:p>
    <w:p w:rsidR="00335CC0" w:rsidRPr="00881D01" w:rsidRDefault="00335CC0" w:rsidP="00335CC0">
      <w:pPr>
        <w:pStyle w:val="a3"/>
        <w:jc w:val="center"/>
        <w:rPr>
          <w:rFonts w:ascii="Times New Roman" w:hAnsi="Times New Roman" w:cs="Times New Roman"/>
        </w:rPr>
      </w:pPr>
      <w:r w:rsidRPr="00881D01">
        <w:rPr>
          <w:rFonts w:ascii="Times New Roman" w:eastAsia="Times New Roman" w:hAnsi="Times New Roman" w:cs="Times New Roman"/>
          <w:b/>
          <w:lang w:eastAsia="ru-RU"/>
        </w:rPr>
        <w:t>Принято на заседании Думы Бодайбинского городского поселения</w:t>
      </w:r>
      <w:r w:rsidR="007F284B" w:rsidRPr="00881D01">
        <w:rPr>
          <w:rFonts w:ascii="Times New Roman" w:eastAsia="Times New Roman" w:hAnsi="Times New Roman" w:cs="Times New Roman"/>
          <w:b/>
          <w:lang w:eastAsia="ru-RU"/>
        </w:rPr>
        <w:t xml:space="preserve"> _______</w:t>
      </w:r>
      <w:r w:rsidRPr="00881D0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7F284B" w:rsidRPr="00881D01">
        <w:rPr>
          <w:rFonts w:ascii="Times New Roman" w:eastAsia="Times New Roman" w:hAnsi="Times New Roman" w:cs="Times New Roman"/>
          <w:b/>
          <w:lang w:eastAsia="ru-RU"/>
        </w:rPr>
        <w:t>202</w:t>
      </w:r>
      <w:r w:rsidR="00EB2E6C" w:rsidRPr="00881D01">
        <w:rPr>
          <w:rFonts w:ascii="Times New Roman" w:eastAsia="Times New Roman" w:hAnsi="Times New Roman" w:cs="Times New Roman"/>
          <w:b/>
          <w:lang w:eastAsia="ru-RU"/>
        </w:rPr>
        <w:t>3</w:t>
      </w:r>
      <w:r w:rsidR="007F284B" w:rsidRPr="00881D01">
        <w:rPr>
          <w:rFonts w:ascii="Times New Roman" w:eastAsia="Times New Roman" w:hAnsi="Times New Roman" w:cs="Times New Roman"/>
          <w:b/>
          <w:lang w:eastAsia="ru-RU"/>
        </w:rPr>
        <w:t xml:space="preserve"> г.</w:t>
      </w:r>
    </w:p>
    <w:p w:rsidR="00335CC0" w:rsidRPr="00881D01" w:rsidRDefault="00335CC0" w:rsidP="00335CC0">
      <w:pPr>
        <w:pStyle w:val="a3"/>
        <w:jc w:val="both"/>
        <w:rPr>
          <w:rFonts w:ascii="Times New Roman" w:hAnsi="Times New Roman" w:cs="Times New Roman"/>
        </w:rPr>
      </w:pPr>
    </w:p>
    <w:p w:rsidR="00335CC0" w:rsidRPr="00881D01" w:rsidRDefault="00335CC0" w:rsidP="00335CC0">
      <w:pPr>
        <w:pStyle w:val="a3"/>
        <w:jc w:val="both"/>
        <w:rPr>
          <w:rFonts w:ascii="Times New Roman" w:hAnsi="Times New Roman" w:cs="Times New Roman"/>
        </w:rPr>
      </w:pPr>
    </w:p>
    <w:p w:rsidR="00335CC0" w:rsidRPr="00881D01" w:rsidRDefault="00467626" w:rsidP="00335CC0">
      <w:pPr>
        <w:pStyle w:val="a3"/>
        <w:jc w:val="center"/>
        <w:rPr>
          <w:rFonts w:ascii="Times New Roman" w:hAnsi="Times New Roman" w:cs="Times New Roman"/>
        </w:rPr>
      </w:pPr>
      <w:r w:rsidRPr="00881D01">
        <w:rPr>
          <w:rFonts w:ascii="Times New Roman" w:hAnsi="Times New Roman" w:cs="Times New Roman"/>
        </w:rPr>
        <w:t xml:space="preserve">О внесении изменений в Правила </w:t>
      </w:r>
      <w:r w:rsidR="00335CC0" w:rsidRPr="00881D01">
        <w:rPr>
          <w:rFonts w:ascii="Times New Roman" w:hAnsi="Times New Roman" w:cs="Times New Roman"/>
        </w:rPr>
        <w:t>землепользования и застройки</w:t>
      </w:r>
    </w:p>
    <w:p w:rsidR="00335CC0" w:rsidRPr="00881D01" w:rsidRDefault="00335CC0" w:rsidP="00335CC0">
      <w:pPr>
        <w:pStyle w:val="a3"/>
        <w:jc w:val="center"/>
        <w:rPr>
          <w:rFonts w:ascii="Times New Roman" w:hAnsi="Times New Roman" w:cs="Times New Roman"/>
        </w:rPr>
      </w:pPr>
      <w:r w:rsidRPr="00881D01">
        <w:rPr>
          <w:rFonts w:ascii="Times New Roman" w:hAnsi="Times New Roman" w:cs="Times New Roman"/>
        </w:rPr>
        <w:t>Бодайбинского муниципального образования</w:t>
      </w:r>
    </w:p>
    <w:p w:rsidR="00335CC0" w:rsidRPr="00881D01" w:rsidRDefault="00335CC0" w:rsidP="00335CC0">
      <w:pPr>
        <w:pStyle w:val="a3"/>
        <w:jc w:val="both"/>
        <w:rPr>
          <w:rFonts w:ascii="Times New Roman" w:hAnsi="Times New Roman" w:cs="Times New Roman"/>
        </w:rPr>
      </w:pPr>
    </w:p>
    <w:p w:rsidR="00335CC0" w:rsidRPr="00881D01" w:rsidRDefault="00335CC0" w:rsidP="00335CC0">
      <w:pPr>
        <w:pStyle w:val="a3"/>
        <w:jc w:val="both"/>
        <w:rPr>
          <w:rFonts w:ascii="Times New Roman" w:hAnsi="Times New Roman" w:cs="Times New Roman"/>
        </w:rPr>
      </w:pPr>
    </w:p>
    <w:p w:rsidR="00335CC0" w:rsidRPr="00881D01" w:rsidRDefault="00335CC0" w:rsidP="00335CC0">
      <w:pPr>
        <w:ind w:firstLine="709"/>
        <w:jc w:val="both"/>
        <w:rPr>
          <w:sz w:val="22"/>
          <w:szCs w:val="22"/>
        </w:rPr>
      </w:pPr>
      <w:r w:rsidRPr="00881D01">
        <w:rPr>
          <w:rFonts w:eastAsia="FreeSans"/>
          <w:sz w:val="22"/>
          <w:szCs w:val="22"/>
          <w:lang w:eastAsia="en-US"/>
        </w:rPr>
        <w:t>В соответствии с Градостроительным кодексом Российской Федерации, Земельным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</w:t>
      </w:r>
      <w:r w:rsidRPr="00881D01">
        <w:rPr>
          <w:sz w:val="22"/>
          <w:szCs w:val="22"/>
        </w:rPr>
        <w:t xml:space="preserve">, </w:t>
      </w:r>
      <w:r w:rsidRPr="00881D01">
        <w:rPr>
          <w:rFonts w:eastAsia="FreeSans"/>
          <w:sz w:val="22"/>
          <w:szCs w:val="22"/>
          <w:lang w:eastAsia="en-US"/>
        </w:rPr>
        <w:t>ст. 6, 34 Устава Бодайбинского муниципального образования</w:t>
      </w:r>
      <w:r w:rsidRPr="00881D01">
        <w:rPr>
          <w:sz w:val="22"/>
          <w:szCs w:val="22"/>
        </w:rPr>
        <w:t>, в целях обеспечения устойчивого развития территор</w:t>
      </w:r>
      <w:r w:rsidR="00881D01" w:rsidRPr="00881D01">
        <w:rPr>
          <w:sz w:val="22"/>
          <w:szCs w:val="22"/>
        </w:rPr>
        <w:t>ий и благоприятных условий жизне</w:t>
      </w:r>
      <w:r w:rsidRPr="00881D01">
        <w:rPr>
          <w:sz w:val="22"/>
          <w:szCs w:val="22"/>
        </w:rPr>
        <w:t>деятельно</w:t>
      </w:r>
      <w:r w:rsidR="00ED78BD" w:rsidRPr="00881D01">
        <w:rPr>
          <w:sz w:val="22"/>
          <w:szCs w:val="22"/>
        </w:rPr>
        <w:t>с</w:t>
      </w:r>
      <w:r w:rsidRPr="00881D01">
        <w:rPr>
          <w:sz w:val="22"/>
          <w:szCs w:val="22"/>
        </w:rPr>
        <w:t>ти, Дума Бодайбинского городского поселения,</w:t>
      </w:r>
    </w:p>
    <w:p w:rsidR="00E00B6D" w:rsidRPr="00881D01" w:rsidRDefault="00E00B6D" w:rsidP="00E00B6D">
      <w:pPr>
        <w:jc w:val="both"/>
        <w:rPr>
          <w:sz w:val="22"/>
          <w:szCs w:val="22"/>
        </w:rPr>
      </w:pPr>
      <w:r w:rsidRPr="00881D01">
        <w:rPr>
          <w:b/>
          <w:sz w:val="22"/>
          <w:szCs w:val="22"/>
        </w:rPr>
        <w:t>РЕШИЛА:</w:t>
      </w:r>
    </w:p>
    <w:p w:rsidR="00FB0895" w:rsidRPr="00881D01" w:rsidRDefault="00555A8D" w:rsidP="00555A8D">
      <w:pPr>
        <w:ind w:firstLine="709"/>
        <w:jc w:val="both"/>
        <w:rPr>
          <w:sz w:val="22"/>
          <w:szCs w:val="22"/>
        </w:rPr>
      </w:pPr>
      <w:r w:rsidRPr="00881D01">
        <w:rPr>
          <w:sz w:val="22"/>
          <w:szCs w:val="22"/>
        </w:rPr>
        <w:t xml:space="preserve">1. </w:t>
      </w:r>
      <w:r w:rsidR="007048A6" w:rsidRPr="00881D01">
        <w:rPr>
          <w:sz w:val="22"/>
          <w:szCs w:val="22"/>
        </w:rPr>
        <w:t xml:space="preserve">Внести изменения в </w:t>
      </w:r>
      <w:r w:rsidR="00E35B68" w:rsidRPr="00881D01">
        <w:rPr>
          <w:sz w:val="22"/>
          <w:szCs w:val="22"/>
        </w:rPr>
        <w:t>графическую</w:t>
      </w:r>
      <w:r w:rsidR="00EE2595" w:rsidRPr="00881D01">
        <w:rPr>
          <w:sz w:val="22"/>
          <w:szCs w:val="22"/>
        </w:rPr>
        <w:t xml:space="preserve"> часть </w:t>
      </w:r>
      <w:r w:rsidR="001347FD" w:rsidRPr="00881D01">
        <w:rPr>
          <w:sz w:val="22"/>
          <w:szCs w:val="22"/>
        </w:rPr>
        <w:t xml:space="preserve">Правил землепользования и застройки Бодайбинского муниципального образования, утвержденных </w:t>
      </w:r>
      <w:r w:rsidR="007048A6" w:rsidRPr="00881D01">
        <w:rPr>
          <w:sz w:val="22"/>
          <w:szCs w:val="22"/>
        </w:rPr>
        <w:t>решение</w:t>
      </w:r>
      <w:r w:rsidR="001347FD" w:rsidRPr="00881D01">
        <w:rPr>
          <w:sz w:val="22"/>
          <w:szCs w:val="22"/>
        </w:rPr>
        <w:t>м</w:t>
      </w:r>
      <w:r w:rsidR="007048A6" w:rsidRPr="00881D01">
        <w:rPr>
          <w:sz w:val="22"/>
          <w:szCs w:val="22"/>
        </w:rPr>
        <w:t xml:space="preserve"> Думы Бодайбинского городского поселения от </w:t>
      </w:r>
      <w:r w:rsidR="00214DD8" w:rsidRPr="00881D01">
        <w:rPr>
          <w:sz w:val="22"/>
          <w:szCs w:val="22"/>
        </w:rPr>
        <w:t>26</w:t>
      </w:r>
      <w:r w:rsidR="005D38BF" w:rsidRPr="00881D01">
        <w:rPr>
          <w:sz w:val="22"/>
          <w:szCs w:val="22"/>
        </w:rPr>
        <w:t>.0</w:t>
      </w:r>
      <w:r w:rsidR="00214DD8" w:rsidRPr="00881D01">
        <w:rPr>
          <w:sz w:val="22"/>
          <w:szCs w:val="22"/>
        </w:rPr>
        <w:t>5</w:t>
      </w:r>
      <w:r w:rsidR="005D38BF" w:rsidRPr="00881D01">
        <w:rPr>
          <w:sz w:val="22"/>
          <w:szCs w:val="22"/>
        </w:rPr>
        <w:t>.20</w:t>
      </w:r>
      <w:r w:rsidR="00214DD8" w:rsidRPr="00881D01">
        <w:rPr>
          <w:sz w:val="22"/>
          <w:szCs w:val="22"/>
        </w:rPr>
        <w:t>20</w:t>
      </w:r>
      <w:r w:rsidR="005D38BF" w:rsidRPr="00881D01">
        <w:rPr>
          <w:sz w:val="22"/>
          <w:szCs w:val="22"/>
        </w:rPr>
        <w:t xml:space="preserve"> </w:t>
      </w:r>
      <w:r w:rsidR="007048A6" w:rsidRPr="00881D01">
        <w:rPr>
          <w:sz w:val="22"/>
          <w:szCs w:val="22"/>
        </w:rPr>
        <w:t>г.</w:t>
      </w:r>
      <w:r w:rsidR="005D38BF" w:rsidRPr="00881D01">
        <w:rPr>
          <w:sz w:val="22"/>
          <w:szCs w:val="22"/>
        </w:rPr>
        <w:t xml:space="preserve"> № 0</w:t>
      </w:r>
      <w:r w:rsidR="00214DD8" w:rsidRPr="00881D01">
        <w:rPr>
          <w:sz w:val="22"/>
          <w:szCs w:val="22"/>
        </w:rPr>
        <w:t>8</w:t>
      </w:r>
      <w:r w:rsidR="003022B1" w:rsidRPr="00881D01">
        <w:rPr>
          <w:sz w:val="22"/>
          <w:szCs w:val="22"/>
        </w:rPr>
        <w:t>-па</w:t>
      </w:r>
      <w:r w:rsidR="007048A6" w:rsidRPr="00881D01">
        <w:rPr>
          <w:sz w:val="22"/>
          <w:szCs w:val="22"/>
        </w:rPr>
        <w:t xml:space="preserve"> «Об утверждении Правил землепользования и застройки Бодайбинск</w:t>
      </w:r>
      <w:r w:rsidR="001347FD" w:rsidRPr="00881D01">
        <w:rPr>
          <w:sz w:val="22"/>
          <w:szCs w:val="22"/>
        </w:rPr>
        <w:t>ого муниципального образования»</w:t>
      </w:r>
      <w:r w:rsidR="00FB0895" w:rsidRPr="00881D01">
        <w:rPr>
          <w:sz w:val="22"/>
          <w:szCs w:val="22"/>
        </w:rPr>
        <w:t xml:space="preserve"> дополнив:</w:t>
      </w:r>
    </w:p>
    <w:p w:rsidR="007048A6" w:rsidRPr="00881D01" w:rsidRDefault="00555A8D" w:rsidP="00555A8D">
      <w:pPr>
        <w:ind w:firstLine="709"/>
        <w:jc w:val="both"/>
        <w:rPr>
          <w:sz w:val="22"/>
          <w:szCs w:val="22"/>
        </w:rPr>
      </w:pPr>
      <w:r w:rsidRPr="00881D01">
        <w:rPr>
          <w:sz w:val="22"/>
          <w:szCs w:val="22"/>
        </w:rPr>
        <w:t xml:space="preserve">1.1. </w:t>
      </w:r>
      <w:r w:rsidR="00D97157" w:rsidRPr="00881D01">
        <w:rPr>
          <w:sz w:val="22"/>
          <w:szCs w:val="22"/>
        </w:rPr>
        <w:t>Приложением №</w:t>
      </w:r>
      <w:r w:rsidR="00881D01" w:rsidRPr="00881D01">
        <w:rPr>
          <w:sz w:val="22"/>
          <w:szCs w:val="22"/>
        </w:rPr>
        <w:t xml:space="preserve"> </w:t>
      </w:r>
      <w:r w:rsidR="00D97157" w:rsidRPr="00881D01">
        <w:rPr>
          <w:sz w:val="22"/>
          <w:szCs w:val="22"/>
        </w:rPr>
        <w:t xml:space="preserve">5 «Фрагмент карты градостроительного зонирования территории Бодайбинского муниципального образования применительно к части населенного пункта г. Бодайбо в районе </w:t>
      </w:r>
      <w:r w:rsidR="003F263F" w:rsidRPr="00881D01">
        <w:rPr>
          <w:sz w:val="22"/>
          <w:szCs w:val="22"/>
        </w:rPr>
        <w:t>ПС 110 кВ Бодайбинская</w:t>
      </w:r>
      <w:r w:rsidR="00927D6E" w:rsidRPr="00881D01">
        <w:rPr>
          <w:sz w:val="22"/>
          <w:szCs w:val="22"/>
        </w:rPr>
        <w:t xml:space="preserve"> масштаба 1:2000</w:t>
      </w:r>
      <w:r w:rsidR="00D97157" w:rsidRPr="00881D01">
        <w:rPr>
          <w:sz w:val="22"/>
          <w:szCs w:val="22"/>
          <w:shd w:val="clear" w:color="auto" w:fill="FAFAFA"/>
        </w:rPr>
        <w:t>»</w:t>
      </w:r>
      <w:r w:rsidR="00FB0895" w:rsidRPr="00881D01">
        <w:rPr>
          <w:sz w:val="22"/>
          <w:szCs w:val="22"/>
        </w:rPr>
        <w:t>;</w:t>
      </w:r>
    </w:p>
    <w:p w:rsidR="00FB0895" w:rsidRPr="00881D01" w:rsidRDefault="00555A8D" w:rsidP="00555A8D">
      <w:pPr>
        <w:ind w:firstLine="709"/>
        <w:jc w:val="both"/>
        <w:rPr>
          <w:sz w:val="22"/>
          <w:szCs w:val="22"/>
        </w:rPr>
      </w:pPr>
      <w:r w:rsidRPr="00881D01">
        <w:rPr>
          <w:sz w:val="22"/>
          <w:szCs w:val="22"/>
        </w:rPr>
        <w:t xml:space="preserve">1.2. </w:t>
      </w:r>
      <w:r w:rsidR="00FB0895" w:rsidRPr="00881D01">
        <w:rPr>
          <w:sz w:val="22"/>
          <w:szCs w:val="22"/>
        </w:rPr>
        <w:t>Приложением №</w:t>
      </w:r>
      <w:r w:rsidR="00881D01" w:rsidRPr="00881D01">
        <w:rPr>
          <w:sz w:val="22"/>
          <w:szCs w:val="22"/>
        </w:rPr>
        <w:t xml:space="preserve"> </w:t>
      </w:r>
      <w:r w:rsidR="00FB0895" w:rsidRPr="00881D01">
        <w:rPr>
          <w:sz w:val="22"/>
          <w:szCs w:val="22"/>
        </w:rPr>
        <w:t>6 «Фрагмент карты градостроительного зонирования территории Бодайбинского муниципального образования применительно к части населенного пункта г. Бодайбо в районе объекта «Бо</w:t>
      </w:r>
      <w:r w:rsidR="00881D01" w:rsidRPr="00881D01">
        <w:rPr>
          <w:sz w:val="22"/>
          <w:szCs w:val="22"/>
        </w:rPr>
        <w:t>дайбо-золото сибирской тайги. Бл</w:t>
      </w:r>
      <w:r w:rsidR="00FB0895" w:rsidRPr="00881D01">
        <w:rPr>
          <w:sz w:val="22"/>
          <w:szCs w:val="22"/>
        </w:rPr>
        <w:t>агоустройство ул. Урицкого в районе памятника железной дороге «Паровоз» в городе Бодайбо» масштаба 1:2000</w:t>
      </w:r>
      <w:r w:rsidR="00FB0895" w:rsidRPr="00881D01">
        <w:rPr>
          <w:sz w:val="22"/>
          <w:szCs w:val="22"/>
          <w:shd w:val="clear" w:color="auto" w:fill="FAFAFA"/>
        </w:rPr>
        <w:t>»</w:t>
      </w:r>
      <w:r w:rsidRPr="00881D01">
        <w:rPr>
          <w:sz w:val="22"/>
          <w:szCs w:val="22"/>
        </w:rPr>
        <w:t>.</w:t>
      </w:r>
    </w:p>
    <w:p w:rsidR="002929B4" w:rsidRPr="00881D01" w:rsidRDefault="00555A8D" w:rsidP="00555A8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81D01">
        <w:rPr>
          <w:rFonts w:eastAsiaTheme="minorEastAsia"/>
          <w:sz w:val="22"/>
          <w:szCs w:val="22"/>
        </w:rPr>
        <w:t>2</w:t>
      </w:r>
      <w:r w:rsidR="002929B4" w:rsidRPr="00881D01">
        <w:rPr>
          <w:rFonts w:eastAsiaTheme="minorEastAsia"/>
          <w:sz w:val="22"/>
          <w:szCs w:val="22"/>
        </w:rPr>
        <w:t xml:space="preserve">. </w:t>
      </w:r>
      <w:r w:rsidR="002929B4" w:rsidRPr="00881D01">
        <w:rPr>
          <w:sz w:val="22"/>
          <w:szCs w:val="22"/>
        </w:rPr>
        <w:t>Внести изменения в текстовую часть Правил землепользования и застройки Бодайбинского муниципального образования, утвержденных решением Думы Бодайбинского городского поселения от 26.05.2020 г. № 08-па «Об утверждении Правил землепользования и застройки Бодайбинского муниципального образования» дополнив:</w:t>
      </w:r>
    </w:p>
    <w:p w:rsidR="00606797" w:rsidRPr="00881D01" w:rsidRDefault="00606797" w:rsidP="00555A8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81D01">
        <w:rPr>
          <w:sz w:val="22"/>
          <w:szCs w:val="22"/>
        </w:rPr>
        <w:t>2.1. Территориальную зону Р1- зона мест общего пользования с преимущественным размещением объектов отдыха, зеленных насаждений общего пользования, прудами, озерами, пляжами и объектами обслуживания культурного и спортивно-оздоровительного назначения дополнить</w:t>
      </w:r>
      <w:r w:rsidR="00E95309" w:rsidRPr="00881D01">
        <w:rPr>
          <w:sz w:val="22"/>
          <w:szCs w:val="22"/>
        </w:rPr>
        <w:t xml:space="preserve"> условно разрешенным видом использования земельного участка</w:t>
      </w:r>
      <w:r w:rsidRPr="00881D01">
        <w:rPr>
          <w:sz w:val="22"/>
          <w:szCs w:val="22"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4253"/>
        <w:gridCol w:w="3962"/>
      </w:tblGrid>
      <w:tr w:rsidR="00E95309" w:rsidRPr="00881D01" w:rsidTr="00E56AAE">
        <w:tc>
          <w:tcPr>
            <w:tcW w:w="1129" w:type="dxa"/>
          </w:tcPr>
          <w:p w:rsidR="00E95309" w:rsidRPr="00881D01" w:rsidRDefault="00E95309" w:rsidP="00FA343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81D01"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E95309" w:rsidRPr="00881D01" w:rsidRDefault="00E95309" w:rsidP="00FA343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81D01">
              <w:rPr>
                <w:sz w:val="22"/>
                <w:szCs w:val="22"/>
              </w:rPr>
              <w:t>Обеспечение деятельности в области гидрометерологии и смежных с ней областях 3.9.1.</w:t>
            </w:r>
          </w:p>
        </w:tc>
        <w:tc>
          <w:tcPr>
            <w:tcW w:w="3962" w:type="dxa"/>
          </w:tcPr>
          <w:p w:rsidR="00E95309" w:rsidRPr="00881D01" w:rsidRDefault="00E95309" w:rsidP="00FA343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81D01">
              <w:rPr>
                <w:sz w:val="22"/>
                <w:szCs w:val="22"/>
                <w:shd w:val="clear" w:color="auto" w:fill="FFFFFF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</w:tbl>
    <w:p w:rsidR="00945A3A" w:rsidRPr="00881D01" w:rsidRDefault="002929B4" w:rsidP="00FA343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81D01">
        <w:rPr>
          <w:sz w:val="22"/>
          <w:szCs w:val="22"/>
        </w:rPr>
        <w:t xml:space="preserve">2.2. </w:t>
      </w:r>
      <w:r w:rsidR="00945A3A" w:rsidRPr="00881D01">
        <w:rPr>
          <w:sz w:val="22"/>
          <w:szCs w:val="22"/>
        </w:rPr>
        <w:t>Территориальную зону</w:t>
      </w:r>
      <w:r w:rsidRPr="00881D01">
        <w:rPr>
          <w:sz w:val="22"/>
          <w:szCs w:val="22"/>
        </w:rPr>
        <w:t xml:space="preserve"> </w:t>
      </w:r>
      <w:r w:rsidR="00945A3A" w:rsidRPr="00881D01">
        <w:rPr>
          <w:sz w:val="22"/>
          <w:szCs w:val="22"/>
        </w:rPr>
        <w:t xml:space="preserve">П5 - зону производственной и коммунально-складской инфраструктуры </w:t>
      </w:r>
      <w:r w:rsidR="00945A3A" w:rsidRPr="00881D01">
        <w:rPr>
          <w:sz w:val="22"/>
          <w:szCs w:val="22"/>
          <w:lang w:val="en-US"/>
        </w:rPr>
        <w:t>V</w:t>
      </w:r>
      <w:r w:rsidR="00945A3A" w:rsidRPr="00881D01">
        <w:rPr>
          <w:sz w:val="22"/>
          <w:szCs w:val="22"/>
        </w:rPr>
        <w:t xml:space="preserve"> класса опасности для территорий с санитарно-защитной зоной 50м дополнить основным видом использования земельного участка: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4253"/>
        <w:gridCol w:w="3962"/>
      </w:tblGrid>
      <w:tr w:rsidR="00945A3A" w:rsidRPr="00881D01" w:rsidTr="00E56AAE">
        <w:tc>
          <w:tcPr>
            <w:tcW w:w="1129" w:type="dxa"/>
          </w:tcPr>
          <w:p w:rsidR="00945A3A" w:rsidRPr="00881D01" w:rsidRDefault="00945A3A" w:rsidP="00FA343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81D01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</w:tcPr>
          <w:p w:rsidR="00945A3A" w:rsidRPr="00881D01" w:rsidRDefault="00945A3A" w:rsidP="00FA343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81D01">
              <w:rPr>
                <w:sz w:val="22"/>
                <w:szCs w:val="22"/>
              </w:rPr>
              <w:t>Служебные гаражи 4.9</w:t>
            </w:r>
          </w:p>
        </w:tc>
        <w:tc>
          <w:tcPr>
            <w:tcW w:w="3962" w:type="dxa"/>
          </w:tcPr>
          <w:p w:rsidR="00945A3A" w:rsidRPr="00881D01" w:rsidRDefault="00C8469F" w:rsidP="00FA343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81D01">
              <w:rPr>
                <w:sz w:val="22"/>
                <w:szCs w:val="22"/>
              </w:rPr>
              <w:t>1. Минимальные размеры земельного участка 1</w:t>
            </w:r>
            <w:r w:rsidR="00D03EF9" w:rsidRPr="00881D01">
              <w:rPr>
                <w:sz w:val="22"/>
                <w:szCs w:val="22"/>
              </w:rPr>
              <w:t>00</w:t>
            </w:r>
            <w:r w:rsidRPr="00881D01">
              <w:rPr>
                <w:sz w:val="22"/>
                <w:szCs w:val="22"/>
              </w:rPr>
              <w:t xml:space="preserve">0 </w:t>
            </w:r>
            <w:r w:rsidR="00D03EF9" w:rsidRPr="00881D01">
              <w:rPr>
                <w:sz w:val="22"/>
                <w:szCs w:val="22"/>
              </w:rPr>
              <w:t>кв.м</w:t>
            </w:r>
            <w:r w:rsidRPr="00881D01">
              <w:rPr>
                <w:sz w:val="22"/>
                <w:szCs w:val="22"/>
              </w:rPr>
              <w:t>.</w:t>
            </w:r>
          </w:p>
          <w:p w:rsidR="00C8469F" w:rsidRPr="00881D01" w:rsidRDefault="00C8469F" w:rsidP="00FA343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81D01">
              <w:rPr>
                <w:sz w:val="22"/>
                <w:szCs w:val="22"/>
              </w:rPr>
              <w:t>2. Максимальные размеры земельного участка 10,0 га.</w:t>
            </w:r>
          </w:p>
          <w:p w:rsidR="00C8469F" w:rsidRPr="00881D01" w:rsidRDefault="00C8469F" w:rsidP="00FA343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81D01">
              <w:rPr>
                <w:sz w:val="22"/>
                <w:szCs w:val="22"/>
              </w:rPr>
              <w:t xml:space="preserve">3. </w:t>
            </w:r>
            <w:r w:rsidR="00E56AAE" w:rsidRPr="00881D01">
              <w:rPr>
                <w:sz w:val="22"/>
                <w:szCs w:val="22"/>
                <w:shd w:val="clear" w:color="auto" w:fill="FFFFFF"/>
              </w:rPr>
              <w:t>Предельное количество этажей-2 надземных этажа</w:t>
            </w:r>
            <w:r w:rsidRPr="00881D01">
              <w:rPr>
                <w:sz w:val="22"/>
                <w:szCs w:val="22"/>
              </w:rPr>
              <w:t>.</w:t>
            </w:r>
          </w:p>
          <w:p w:rsidR="00E56AAE" w:rsidRPr="00881D01" w:rsidRDefault="00E56AAE" w:rsidP="00E56AAE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881D01">
              <w:rPr>
                <w:sz w:val="22"/>
                <w:szCs w:val="22"/>
              </w:rPr>
              <w:t>4</w:t>
            </w:r>
            <w:r w:rsidR="00C8469F" w:rsidRPr="00881D01">
              <w:rPr>
                <w:sz w:val="22"/>
                <w:szCs w:val="22"/>
              </w:rPr>
              <w:t>.</w:t>
            </w:r>
            <w:r w:rsidRPr="00881D01">
              <w:rPr>
                <w:sz w:val="22"/>
                <w:szCs w:val="22"/>
              </w:rPr>
              <w:t xml:space="preserve"> Минимальные отступы от границ земельного участка для капитальных строений:</w:t>
            </w:r>
          </w:p>
          <w:p w:rsidR="00E56AAE" w:rsidRPr="00881D01" w:rsidRDefault="00E56AAE" w:rsidP="00E56AAE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881D01">
              <w:rPr>
                <w:sz w:val="22"/>
                <w:szCs w:val="22"/>
              </w:rPr>
              <w:t>со стороны смежного земельного участка-1 м;</w:t>
            </w:r>
          </w:p>
          <w:p w:rsidR="00E56AAE" w:rsidRPr="00881D01" w:rsidRDefault="00E56AAE" w:rsidP="00E56AAE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881D01">
              <w:rPr>
                <w:sz w:val="22"/>
                <w:szCs w:val="22"/>
              </w:rPr>
              <w:lastRenderedPageBreak/>
              <w:t>со стороны проулков -3м. или в соответствии со сложившейся линией застройки;</w:t>
            </w:r>
          </w:p>
          <w:p w:rsidR="00E56AAE" w:rsidRPr="00881D01" w:rsidRDefault="00E56AAE" w:rsidP="00E56AAE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881D01">
              <w:rPr>
                <w:sz w:val="22"/>
                <w:szCs w:val="22"/>
              </w:rPr>
              <w:t>со стороны улиц 5м. или в соответствии со сложившейся линией застройки;</w:t>
            </w:r>
          </w:p>
          <w:p w:rsidR="00C8469F" w:rsidRPr="00881D01" w:rsidRDefault="00E56AAE" w:rsidP="00E56AA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81D01">
              <w:rPr>
                <w:sz w:val="22"/>
                <w:szCs w:val="22"/>
              </w:rPr>
              <w:t xml:space="preserve">5. </w:t>
            </w:r>
            <w:r w:rsidRPr="00881D01">
              <w:rPr>
                <w:sz w:val="22"/>
                <w:szCs w:val="22"/>
                <w:shd w:val="clear" w:color="auto" w:fill="FFFFFF"/>
              </w:rPr>
              <w:t>Максимальный процент застройки в границах земельного участка-60%.</w:t>
            </w:r>
          </w:p>
        </w:tc>
      </w:tr>
    </w:tbl>
    <w:p w:rsidR="00C60D5E" w:rsidRPr="00881D01" w:rsidRDefault="00141705" w:rsidP="00141705">
      <w:pPr>
        <w:spacing w:line="259" w:lineRule="auto"/>
        <w:ind w:firstLine="709"/>
        <w:jc w:val="both"/>
        <w:rPr>
          <w:sz w:val="22"/>
          <w:szCs w:val="22"/>
        </w:rPr>
      </w:pPr>
      <w:r w:rsidRPr="00881D01">
        <w:rPr>
          <w:sz w:val="22"/>
          <w:szCs w:val="22"/>
        </w:rPr>
        <w:lastRenderedPageBreak/>
        <w:t xml:space="preserve">3. </w:t>
      </w:r>
      <w:r w:rsidR="00C60D5E" w:rsidRPr="00881D01">
        <w:rPr>
          <w:sz w:val="22"/>
          <w:szCs w:val="22"/>
        </w:rPr>
        <w:t xml:space="preserve">Настоящее решение подлежит официальному опубликованию в периодическом печатном издании – бюллетене «Официальный вестник города Бодайбо» </w:t>
      </w:r>
      <w:r w:rsidR="00556AB2" w:rsidRPr="00881D01">
        <w:rPr>
          <w:sz w:val="22"/>
          <w:szCs w:val="22"/>
        </w:rPr>
        <w:t>и сетевом издании</w:t>
      </w:r>
      <w:r w:rsidR="00C60D5E" w:rsidRPr="00881D01">
        <w:rPr>
          <w:sz w:val="22"/>
          <w:szCs w:val="22"/>
        </w:rPr>
        <w:t xml:space="preserve"> </w:t>
      </w:r>
      <w:hyperlink r:id="rId7" w:history="1">
        <w:r w:rsidR="00C60D5E" w:rsidRPr="00881D01">
          <w:rPr>
            <w:sz w:val="22"/>
            <w:szCs w:val="22"/>
            <w:lang w:val="en-US"/>
          </w:rPr>
          <w:t>www</w:t>
        </w:r>
        <w:r w:rsidR="00C60D5E" w:rsidRPr="00881D01">
          <w:rPr>
            <w:sz w:val="22"/>
            <w:szCs w:val="22"/>
          </w:rPr>
          <w:t>.</w:t>
        </w:r>
        <w:r w:rsidR="00C60D5E" w:rsidRPr="00881D01">
          <w:rPr>
            <w:sz w:val="22"/>
            <w:szCs w:val="22"/>
            <w:lang w:val="en-US"/>
          </w:rPr>
          <w:t>uprava</w:t>
        </w:r>
        <w:r w:rsidR="00C60D5E" w:rsidRPr="00881D01">
          <w:rPr>
            <w:sz w:val="22"/>
            <w:szCs w:val="22"/>
          </w:rPr>
          <w:t>-</w:t>
        </w:r>
        <w:r w:rsidR="00C60D5E" w:rsidRPr="00881D01">
          <w:rPr>
            <w:sz w:val="22"/>
            <w:szCs w:val="22"/>
            <w:lang w:val="en-US"/>
          </w:rPr>
          <w:t>bodaibo</w:t>
        </w:r>
        <w:r w:rsidR="00C60D5E" w:rsidRPr="00881D01">
          <w:rPr>
            <w:sz w:val="22"/>
            <w:szCs w:val="22"/>
          </w:rPr>
          <w:t>.</w:t>
        </w:r>
        <w:r w:rsidR="00C60D5E" w:rsidRPr="00881D01">
          <w:rPr>
            <w:sz w:val="22"/>
            <w:szCs w:val="22"/>
            <w:lang w:val="en-US"/>
          </w:rPr>
          <w:t>ru</w:t>
        </w:r>
      </w:hyperlink>
      <w:r w:rsidR="00C60D5E" w:rsidRPr="00881D01">
        <w:rPr>
          <w:sz w:val="22"/>
          <w:szCs w:val="22"/>
        </w:rPr>
        <w:t>.</w:t>
      </w:r>
    </w:p>
    <w:p w:rsidR="00C60D5E" w:rsidRPr="00881D01" w:rsidRDefault="007A1BA8" w:rsidP="00C60D5E">
      <w:pPr>
        <w:pStyle w:val="a3"/>
        <w:jc w:val="both"/>
        <w:rPr>
          <w:rFonts w:ascii="Times New Roman" w:hAnsi="Times New Roman" w:cs="Times New Roman"/>
        </w:rPr>
      </w:pPr>
      <w:r w:rsidRPr="00881D01">
        <w:rPr>
          <w:rFonts w:ascii="Times New Roman" w:hAnsi="Times New Roman" w:cs="Times New Roman"/>
        </w:rPr>
        <w:tab/>
        <w:t>4</w:t>
      </w:r>
      <w:r w:rsidR="00C60D5E" w:rsidRPr="00881D01">
        <w:rPr>
          <w:rFonts w:ascii="Times New Roman" w:hAnsi="Times New Roman" w:cs="Times New Roman"/>
        </w:rPr>
        <w:t xml:space="preserve">. Настоящее решение вступает в силу после дня его официального опубликования.  </w:t>
      </w:r>
    </w:p>
    <w:p w:rsidR="00E00B6D" w:rsidRPr="00881D01" w:rsidRDefault="00E00B6D" w:rsidP="00E00B6D">
      <w:pPr>
        <w:jc w:val="both"/>
        <w:rPr>
          <w:sz w:val="22"/>
          <w:szCs w:val="22"/>
        </w:rPr>
      </w:pPr>
    </w:p>
    <w:p w:rsidR="00E00B6D" w:rsidRPr="00881D01" w:rsidRDefault="00E00B6D" w:rsidP="00E00B6D">
      <w:pPr>
        <w:jc w:val="both"/>
        <w:rPr>
          <w:sz w:val="22"/>
          <w:szCs w:val="22"/>
        </w:rPr>
      </w:pPr>
    </w:p>
    <w:p w:rsidR="00E00B6D" w:rsidRPr="00881D01" w:rsidRDefault="00E00B6D" w:rsidP="00E00B6D">
      <w:pPr>
        <w:jc w:val="both"/>
        <w:rPr>
          <w:sz w:val="22"/>
          <w:szCs w:val="22"/>
        </w:rPr>
      </w:pPr>
    </w:p>
    <w:p w:rsidR="00CE04BE" w:rsidRPr="00881D01" w:rsidRDefault="00CE04BE" w:rsidP="00CE04BE">
      <w:pPr>
        <w:rPr>
          <w:b/>
          <w:sz w:val="22"/>
          <w:szCs w:val="22"/>
        </w:rPr>
      </w:pPr>
      <w:r w:rsidRPr="00881D01">
        <w:rPr>
          <w:b/>
          <w:sz w:val="22"/>
          <w:szCs w:val="22"/>
        </w:rPr>
        <w:t>Председатель Думы                                                                Глава Бодайбинского</w:t>
      </w:r>
    </w:p>
    <w:p w:rsidR="00CE04BE" w:rsidRPr="00881D01" w:rsidRDefault="00CE04BE" w:rsidP="00CE04BE">
      <w:pPr>
        <w:rPr>
          <w:b/>
          <w:sz w:val="22"/>
          <w:szCs w:val="22"/>
        </w:rPr>
      </w:pPr>
      <w:r w:rsidRPr="00881D01">
        <w:rPr>
          <w:b/>
          <w:sz w:val="22"/>
          <w:szCs w:val="22"/>
        </w:rPr>
        <w:t>Бодайбинского городского поселения                                муниципального образования</w:t>
      </w:r>
    </w:p>
    <w:p w:rsidR="00CE04BE" w:rsidRPr="00881D01" w:rsidRDefault="00CE04BE" w:rsidP="00CE04BE">
      <w:pPr>
        <w:rPr>
          <w:b/>
          <w:sz w:val="22"/>
          <w:szCs w:val="22"/>
        </w:rPr>
      </w:pPr>
    </w:p>
    <w:p w:rsidR="00CE04BE" w:rsidRPr="00881D01" w:rsidRDefault="00CE04BE" w:rsidP="00CE04BE">
      <w:pPr>
        <w:rPr>
          <w:b/>
          <w:sz w:val="22"/>
          <w:szCs w:val="22"/>
        </w:rPr>
      </w:pPr>
      <w:r w:rsidRPr="00881D01">
        <w:rPr>
          <w:b/>
          <w:sz w:val="22"/>
          <w:szCs w:val="22"/>
        </w:rPr>
        <w:t xml:space="preserve">___________________ А.А. Дударик                                   ________________ А.В. </w:t>
      </w:r>
      <w:r w:rsidR="00E35B68" w:rsidRPr="00881D01">
        <w:rPr>
          <w:b/>
          <w:sz w:val="22"/>
          <w:szCs w:val="22"/>
        </w:rPr>
        <w:t>Ботвин</w:t>
      </w:r>
    </w:p>
    <w:p w:rsidR="00EB2E6C" w:rsidRPr="00881D01" w:rsidRDefault="00EB2E6C" w:rsidP="00CE04BE">
      <w:pPr>
        <w:rPr>
          <w:b/>
          <w:sz w:val="22"/>
          <w:szCs w:val="22"/>
        </w:rPr>
      </w:pPr>
    </w:p>
    <w:p w:rsidR="00EB2E6C" w:rsidRPr="00881D01" w:rsidRDefault="00EB2E6C" w:rsidP="00CE04BE">
      <w:pPr>
        <w:rPr>
          <w:b/>
          <w:sz w:val="22"/>
          <w:szCs w:val="22"/>
        </w:rPr>
      </w:pPr>
    </w:p>
    <w:p w:rsidR="00EB2E6C" w:rsidRPr="00881D01" w:rsidRDefault="00EB2E6C" w:rsidP="00CE04BE">
      <w:pPr>
        <w:rPr>
          <w:b/>
          <w:sz w:val="22"/>
          <w:szCs w:val="22"/>
        </w:rPr>
      </w:pPr>
    </w:p>
    <w:p w:rsidR="00EB2E6C" w:rsidRPr="00881D01" w:rsidRDefault="00EB2E6C" w:rsidP="00CE04BE">
      <w:pPr>
        <w:rPr>
          <w:b/>
          <w:sz w:val="22"/>
          <w:szCs w:val="22"/>
        </w:rPr>
      </w:pPr>
    </w:p>
    <w:p w:rsidR="00EB2E6C" w:rsidRPr="00881D01" w:rsidRDefault="00EB2E6C" w:rsidP="00CE04BE">
      <w:pPr>
        <w:rPr>
          <w:b/>
          <w:sz w:val="22"/>
          <w:szCs w:val="22"/>
        </w:rPr>
      </w:pPr>
    </w:p>
    <w:p w:rsidR="00EB2E6C" w:rsidRPr="00881D01" w:rsidRDefault="00EB2E6C" w:rsidP="00CE04BE">
      <w:pPr>
        <w:rPr>
          <w:b/>
          <w:sz w:val="22"/>
          <w:szCs w:val="22"/>
        </w:rPr>
      </w:pPr>
    </w:p>
    <w:p w:rsidR="00EB2E6C" w:rsidRPr="00881D01" w:rsidRDefault="00EB2E6C" w:rsidP="00CE04BE">
      <w:pPr>
        <w:rPr>
          <w:b/>
          <w:sz w:val="22"/>
          <w:szCs w:val="22"/>
        </w:rPr>
      </w:pPr>
    </w:p>
    <w:p w:rsidR="00EB2E6C" w:rsidRPr="00881D01" w:rsidRDefault="00EB2E6C" w:rsidP="00CE04BE">
      <w:pPr>
        <w:rPr>
          <w:b/>
          <w:sz w:val="22"/>
          <w:szCs w:val="22"/>
        </w:rPr>
      </w:pPr>
    </w:p>
    <w:p w:rsidR="00EB2E6C" w:rsidRPr="00881D01" w:rsidRDefault="00EB2E6C" w:rsidP="00CE04BE">
      <w:pPr>
        <w:rPr>
          <w:b/>
          <w:sz w:val="22"/>
          <w:szCs w:val="22"/>
        </w:rPr>
      </w:pPr>
    </w:p>
    <w:p w:rsidR="00EB2E6C" w:rsidRPr="00881D01" w:rsidRDefault="00EB2E6C" w:rsidP="00CE04BE">
      <w:pPr>
        <w:rPr>
          <w:b/>
          <w:sz w:val="22"/>
          <w:szCs w:val="22"/>
        </w:rPr>
      </w:pPr>
    </w:p>
    <w:p w:rsidR="00EB2E6C" w:rsidRPr="00881D01" w:rsidRDefault="00EB2E6C" w:rsidP="00CE04BE">
      <w:pPr>
        <w:rPr>
          <w:b/>
          <w:sz w:val="22"/>
          <w:szCs w:val="22"/>
        </w:rPr>
      </w:pPr>
    </w:p>
    <w:p w:rsidR="00EB2E6C" w:rsidRPr="00881D01" w:rsidRDefault="00EB2E6C" w:rsidP="00CE04BE">
      <w:pPr>
        <w:rPr>
          <w:b/>
          <w:sz w:val="22"/>
          <w:szCs w:val="22"/>
        </w:rPr>
      </w:pPr>
    </w:p>
    <w:p w:rsidR="00EB2E6C" w:rsidRPr="00881D01" w:rsidRDefault="00EB2E6C" w:rsidP="00CE04BE">
      <w:pPr>
        <w:rPr>
          <w:b/>
          <w:sz w:val="22"/>
          <w:szCs w:val="22"/>
        </w:rPr>
      </w:pPr>
    </w:p>
    <w:p w:rsidR="00EB2E6C" w:rsidRPr="00881D01" w:rsidRDefault="00EB2E6C" w:rsidP="00CE04BE">
      <w:pPr>
        <w:rPr>
          <w:b/>
          <w:sz w:val="22"/>
          <w:szCs w:val="22"/>
        </w:rPr>
      </w:pPr>
    </w:p>
    <w:p w:rsidR="00EB2E6C" w:rsidRPr="00881D01" w:rsidRDefault="00EB2E6C" w:rsidP="00CE04BE">
      <w:pPr>
        <w:rPr>
          <w:b/>
          <w:sz w:val="22"/>
          <w:szCs w:val="22"/>
        </w:rPr>
      </w:pPr>
    </w:p>
    <w:p w:rsidR="00EB2E6C" w:rsidRPr="00881D01" w:rsidRDefault="00EB2E6C" w:rsidP="00CE04BE">
      <w:pPr>
        <w:rPr>
          <w:b/>
          <w:sz w:val="22"/>
          <w:szCs w:val="22"/>
        </w:rPr>
      </w:pPr>
    </w:p>
    <w:p w:rsidR="00EB2E6C" w:rsidRPr="00881D01" w:rsidRDefault="00EB2E6C" w:rsidP="00CE04BE">
      <w:pPr>
        <w:rPr>
          <w:b/>
          <w:sz w:val="22"/>
          <w:szCs w:val="22"/>
        </w:rPr>
      </w:pPr>
    </w:p>
    <w:p w:rsidR="00EB2E6C" w:rsidRPr="00881D01" w:rsidRDefault="00EB2E6C" w:rsidP="00CE04BE">
      <w:pPr>
        <w:rPr>
          <w:b/>
          <w:sz w:val="22"/>
          <w:szCs w:val="22"/>
        </w:rPr>
      </w:pPr>
    </w:p>
    <w:p w:rsidR="00EB2E6C" w:rsidRPr="00881D01" w:rsidRDefault="00EB2E6C" w:rsidP="00CE04BE">
      <w:pPr>
        <w:rPr>
          <w:b/>
          <w:sz w:val="22"/>
          <w:szCs w:val="22"/>
        </w:rPr>
      </w:pPr>
    </w:p>
    <w:p w:rsidR="00EB2E6C" w:rsidRPr="00881D01" w:rsidRDefault="00EB2E6C" w:rsidP="00CE04BE">
      <w:pPr>
        <w:rPr>
          <w:b/>
          <w:sz w:val="22"/>
          <w:szCs w:val="22"/>
        </w:rPr>
      </w:pPr>
    </w:p>
    <w:p w:rsidR="00EB2E6C" w:rsidRPr="00881D01" w:rsidRDefault="00EB2E6C" w:rsidP="00CE04BE">
      <w:pPr>
        <w:rPr>
          <w:b/>
          <w:sz w:val="22"/>
          <w:szCs w:val="22"/>
        </w:rPr>
      </w:pPr>
    </w:p>
    <w:p w:rsidR="00EB2E6C" w:rsidRPr="00881D01" w:rsidRDefault="00EB2E6C" w:rsidP="00CE04BE">
      <w:pPr>
        <w:rPr>
          <w:b/>
          <w:sz w:val="22"/>
          <w:szCs w:val="22"/>
        </w:rPr>
      </w:pPr>
    </w:p>
    <w:p w:rsidR="00EB2E6C" w:rsidRPr="00881D01" w:rsidRDefault="00EB2E6C" w:rsidP="00CE04BE">
      <w:pPr>
        <w:rPr>
          <w:b/>
          <w:sz w:val="22"/>
          <w:szCs w:val="22"/>
        </w:rPr>
      </w:pPr>
    </w:p>
    <w:p w:rsidR="00EB2E6C" w:rsidRPr="00881D01" w:rsidRDefault="00EB2E6C" w:rsidP="00CE04BE">
      <w:pPr>
        <w:rPr>
          <w:b/>
          <w:sz w:val="22"/>
          <w:szCs w:val="22"/>
        </w:rPr>
      </w:pPr>
    </w:p>
    <w:p w:rsidR="00EB2E6C" w:rsidRPr="00881D01" w:rsidRDefault="00EB2E6C" w:rsidP="00CE04BE">
      <w:pPr>
        <w:rPr>
          <w:b/>
          <w:sz w:val="22"/>
          <w:szCs w:val="22"/>
        </w:rPr>
      </w:pPr>
    </w:p>
    <w:p w:rsidR="00EB2E6C" w:rsidRPr="00881D01" w:rsidRDefault="00EB2E6C" w:rsidP="00CE04BE">
      <w:pPr>
        <w:rPr>
          <w:b/>
          <w:sz w:val="22"/>
          <w:szCs w:val="22"/>
        </w:rPr>
      </w:pPr>
    </w:p>
    <w:p w:rsidR="00EB2E6C" w:rsidRPr="00881D01" w:rsidRDefault="00EB2E6C" w:rsidP="00CE04BE">
      <w:pPr>
        <w:rPr>
          <w:b/>
          <w:sz w:val="22"/>
          <w:szCs w:val="22"/>
        </w:rPr>
      </w:pPr>
    </w:p>
    <w:p w:rsidR="001F2CC2" w:rsidRPr="00881D01" w:rsidRDefault="001F2CC2" w:rsidP="00CE04BE">
      <w:pPr>
        <w:rPr>
          <w:b/>
          <w:sz w:val="22"/>
          <w:szCs w:val="22"/>
        </w:rPr>
      </w:pPr>
    </w:p>
    <w:p w:rsidR="001F2CC2" w:rsidRPr="00881D01" w:rsidRDefault="001F2CC2" w:rsidP="00CE04BE">
      <w:pPr>
        <w:rPr>
          <w:b/>
          <w:sz w:val="22"/>
          <w:szCs w:val="22"/>
        </w:rPr>
        <w:sectPr w:rsidR="001F2CC2" w:rsidRPr="00881D01" w:rsidSect="00B23AAD">
          <w:pgSz w:w="11906" w:h="16838" w:code="9"/>
          <w:pgMar w:top="851" w:right="851" w:bottom="851" w:left="1701" w:header="709" w:footer="709" w:gutter="0"/>
          <w:cols w:space="708"/>
          <w:docGrid w:linePitch="360"/>
        </w:sectPr>
      </w:pPr>
    </w:p>
    <w:p w:rsidR="001F2CC2" w:rsidRPr="00881D01" w:rsidRDefault="001F2CC2" w:rsidP="005E3907">
      <w:pPr>
        <w:ind w:left="10635" w:firstLine="709"/>
        <w:rPr>
          <w:sz w:val="22"/>
          <w:szCs w:val="22"/>
        </w:rPr>
      </w:pPr>
      <w:r w:rsidRPr="00881D01">
        <w:rPr>
          <w:sz w:val="22"/>
          <w:szCs w:val="22"/>
        </w:rPr>
        <w:lastRenderedPageBreak/>
        <w:t>Приложение</w:t>
      </w:r>
    </w:p>
    <w:p w:rsidR="001F2CC2" w:rsidRPr="00881D01" w:rsidRDefault="005E3907" w:rsidP="005E3907">
      <w:pPr>
        <w:ind w:left="10635" w:firstLine="709"/>
        <w:rPr>
          <w:sz w:val="22"/>
          <w:szCs w:val="22"/>
        </w:rPr>
      </w:pPr>
      <w:r w:rsidRPr="00881D01">
        <w:rPr>
          <w:sz w:val="22"/>
          <w:szCs w:val="22"/>
        </w:rPr>
        <w:t>к решению Думы Бодайбинского</w:t>
      </w:r>
    </w:p>
    <w:p w:rsidR="005E3907" w:rsidRPr="00881D01" w:rsidRDefault="005E3907" w:rsidP="005E3907">
      <w:pPr>
        <w:ind w:left="10635" w:firstLine="709"/>
        <w:rPr>
          <w:sz w:val="22"/>
          <w:szCs w:val="22"/>
        </w:rPr>
      </w:pPr>
      <w:r w:rsidRPr="00881D01">
        <w:rPr>
          <w:sz w:val="22"/>
          <w:szCs w:val="22"/>
        </w:rPr>
        <w:t>городского поселения</w:t>
      </w:r>
    </w:p>
    <w:p w:rsidR="005E3907" w:rsidRPr="00881D01" w:rsidRDefault="00881D01" w:rsidP="005E3907">
      <w:pPr>
        <w:ind w:left="10635" w:firstLine="709"/>
        <w:rPr>
          <w:sz w:val="22"/>
          <w:szCs w:val="22"/>
        </w:rPr>
      </w:pPr>
      <w:r w:rsidRPr="00881D01">
        <w:rPr>
          <w:sz w:val="22"/>
          <w:szCs w:val="22"/>
        </w:rPr>
        <w:t>от ________2023 г.</w:t>
      </w:r>
      <w:r w:rsidR="005E3907" w:rsidRPr="00881D01">
        <w:rPr>
          <w:sz w:val="22"/>
          <w:szCs w:val="22"/>
        </w:rPr>
        <w:t xml:space="preserve"> №</w:t>
      </w:r>
      <w:r w:rsidRPr="00881D01">
        <w:rPr>
          <w:sz w:val="22"/>
          <w:szCs w:val="22"/>
        </w:rPr>
        <w:t>_____</w:t>
      </w:r>
    </w:p>
    <w:p w:rsidR="005E3907" w:rsidRPr="00881D01" w:rsidRDefault="005E3907" w:rsidP="00CE04BE">
      <w:pPr>
        <w:rPr>
          <w:sz w:val="22"/>
          <w:szCs w:val="22"/>
        </w:rPr>
      </w:pPr>
    </w:p>
    <w:p w:rsidR="005E3907" w:rsidRPr="00881D01" w:rsidRDefault="005E3907" w:rsidP="005E3907">
      <w:pPr>
        <w:ind w:left="10635" w:firstLine="709"/>
        <w:rPr>
          <w:sz w:val="22"/>
          <w:szCs w:val="22"/>
        </w:rPr>
      </w:pPr>
      <w:r w:rsidRPr="00881D01">
        <w:rPr>
          <w:sz w:val="22"/>
          <w:szCs w:val="22"/>
        </w:rPr>
        <w:t>«Приложение № 5</w:t>
      </w:r>
    </w:p>
    <w:p w:rsidR="005E3907" w:rsidRPr="00881D01" w:rsidRDefault="005E3907" w:rsidP="005E3907">
      <w:pPr>
        <w:ind w:left="10635" w:firstLine="709"/>
        <w:rPr>
          <w:sz w:val="22"/>
          <w:szCs w:val="22"/>
        </w:rPr>
      </w:pPr>
      <w:r w:rsidRPr="00881D01">
        <w:rPr>
          <w:sz w:val="22"/>
          <w:szCs w:val="22"/>
        </w:rPr>
        <w:t>к решению Думы Бодайбинского</w:t>
      </w:r>
    </w:p>
    <w:p w:rsidR="005E3907" w:rsidRPr="00881D01" w:rsidRDefault="005E3907" w:rsidP="005E3907">
      <w:pPr>
        <w:ind w:left="10635" w:firstLine="709"/>
        <w:rPr>
          <w:sz w:val="22"/>
          <w:szCs w:val="22"/>
        </w:rPr>
      </w:pPr>
      <w:r w:rsidRPr="00881D01">
        <w:rPr>
          <w:sz w:val="22"/>
          <w:szCs w:val="22"/>
        </w:rPr>
        <w:t>городского поселения</w:t>
      </w:r>
    </w:p>
    <w:p w:rsidR="005E3907" w:rsidRPr="00881D01" w:rsidRDefault="005E3907" w:rsidP="005E3907">
      <w:pPr>
        <w:ind w:left="10635" w:firstLine="709"/>
        <w:rPr>
          <w:sz w:val="22"/>
          <w:szCs w:val="22"/>
        </w:rPr>
      </w:pPr>
      <w:r w:rsidRPr="00881D01">
        <w:rPr>
          <w:sz w:val="22"/>
          <w:szCs w:val="22"/>
        </w:rPr>
        <w:t>от 26.05.2020 г. № 08-па</w:t>
      </w:r>
    </w:p>
    <w:p w:rsidR="005E3907" w:rsidRPr="00881D01" w:rsidRDefault="00881D01" w:rsidP="00CE04BE">
      <w:pPr>
        <w:rPr>
          <w:b/>
          <w:sz w:val="22"/>
          <w:szCs w:val="22"/>
        </w:rPr>
      </w:pPr>
      <w:r w:rsidRPr="00881D01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3A41961B" wp14:editId="01285CAF">
            <wp:simplePos x="0" y="0"/>
            <wp:positionH relativeFrom="margin">
              <wp:align>left</wp:align>
            </wp:positionH>
            <wp:positionV relativeFrom="paragraph">
              <wp:posOffset>163242</wp:posOffset>
            </wp:positionV>
            <wp:extent cx="7362967" cy="5212032"/>
            <wp:effectExtent l="0" t="0" r="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66" t="12509" r="14178" b="11910"/>
                    <a:stretch/>
                  </pic:blipFill>
                  <pic:spPr bwMode="auto">
                    <a:xfrm>
                      <a:off x="0" y="0"/>
                      <a:ext cx="7362967" cy="5212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1F48" w:rsidRPr="00881D01">
        <w:rPr>
          <w:b/>
          <w:sz w:val="22"/>
          <w:szCs w:val="22"/>
        </w:rPr>
        <w:tab/>
      </w:r>
      <w:r w:rsidR="00661F48" w:rsidRPr="00881D01">
        <w:rPr>
          <w:b/>
          <w:sz w:val="22"/>
          <w:szCs w:val="22"/>
        </w:rPr>
        <w:tab/>
      </w:r>
    </w:p>
    <w:p w:rsidR="001F2CC2" w:rsidRPr="00881D01" w:rsidRDefault="001F2CC2" w:rsidP="00661F48">
      <w:pPr>
        <w:ind w:left="1418" w:firstLine="709"/>
        <w:rPr>
          <w:b/>
          <w:sz w:val="22"/>
          <w:szCs w:val="22"/>
        </w:rPr>
      </w:pPr>
    </w:p>
    <w:p w:rsidR="00881D01" w:rsidRPr="00881D01" w:rsidRDefault="00881D01" w:rsidP="007C74BD">
      <w:pPr>
        <w:ind w:left="10635" w:firstLine="709"/>
        <w:rPr>
          <w:sz w:val="22"/>
          <w:szCs w:val="22"/>
        </w:rPr>
      </w:pPr>
    </w:p>
    <w:p w:rsidR="00881D01" w:rsidRPr="00881D01" w:rsidRDefault="00881D01" w:rsidP="007C74BD">
      <w:pPr>
        <w:ind w:left="10635" w:firstLine="709"/>
        <w:rPr>
          <w:sz w:val="22"/>
          <w:szCs w:val="22"/>
        </w:rPr>
      </w:pPr>
    </w:p>
    <w:p w:rsidR="00881D01" w:rsidRPr="00881D01" w:rsidRDefault="00881D01" w:rsidP="007C74BD">
      <w:pPr>
        <w:ind w:left="10635" w:firstLine="709"/>
        <w:rPr>
          <w:sz w:val="22"/>
          <w:szCs w:val="22"/>
        </w:rPr>
      </w:pPr>
    </w:p>
    <w:p w:rsidR="00881D01" w:rsidRPr="00881D01" w:rsidRDefault="00881D01" w:rsidP="007C74BD">
      <w:pPr>
        <w:ind w:left="10635" w:firstLine="709"/>
        <w:rPr>
          <w:sz w:val="22"/>
          <w:szCs w:val="22"/>
        </w:rPr>
      </w:pPr>
    </w:p>
    <w:p w:rsidR="00881D01" w:rsidRPr="00881D01" w:rsidRDefault="00881D01" w:rsidP="007C74BD">
      <w:pPr>
        <w:ind w:left="10635" w:firstLine="709"/>
        <w:rPr>
          <w:sz w:val="22"/>
          <w:szCs w:val="22"/>
        </w:rPr>
      </w:pPr>
    </w:p>
    <w:p w:rsidR="00881D01" w:rsidRPr="00881D01" w:rsidRDefault="00881D01" w:rsidP="007C74BD">
      <w:pPr>
        <w:ind w:left="10635" w:firstLine="709"/>
        <w:rPr>
          <w:sz w:val="22"/>
          <w:szCs w:val="22"/>
        </w:rPr>
      </w:pPr>
    </w:p>
    <w:p w:rsidR="00881D01" w:rsidRPr="00881D01" w:rsidRDefault="00881D01" w:rsidP="007C74BD">
      <w:pPr>
        <w:ind w:left="10635" w:firstLine="709"/>
        <w:rPr>
          <w:sz w:val="22"/>
          <w:szCs w:val="22"/>
        </w:rPr>
      </w:pPr>
    </w:p>
    <w:p w:rsidR="00881D01" w:rsidRPr="00881D01" w:rsidRDefault="00881D01" w:rsidP="007C74BD">
      <w:pPr>
        <w:ind w:left="10635" w:firstLine="709"/>
        <w:rPr>
          <w:sz w:val="22"/>
          <w:szCs w:val="22"/>
        </w:rPr>
      </w:pPr>
    </w:p>
    <w:p w:rsidR="00881D01" w:rsidRPr="00881D01" w:rsidRDefault="00881D01" w:rsidP="007C74BD">
      <w:pPr>
        <w:ind w:left="10635" w:firstLine="709"/>
        <w:rPr>
          <w:sz w:val="22"/>
          <w:szCs w:val="22"/>
        </w:rPr>
      </w:pPr>
    </w:p>
    <w:p w:rsidR="00881D01" w:rsidRPr="00881D01" w:rsidRDefault="00881D01" w:rsidP="007C74BD">
      <w:pPr>
        <w:ind w:left="10635" w:firstLine="709"/>
        <w:rPr>
          <w:sz w:val="22"/>
          <w:szCs w:val="22"/>
        </w:rPr>
      </w:pPr>
    </w:p>
    <w:p w:rsidR="00881D01" w:rsidRPr="00881D01" w:rsidRDefault="00881D01" w:rsidP="007C74BD">
      <w:pPr>
        <w:ind w:left="10635" w:firstLine="709"/>
        <w:rPr>
          <w:sz w:val="22"/>
          <w:szCs w:val="22"/>
        </w:rPr>
      </w:pPr>
    </w:p>
    <w:p w:rsidR="00881D01" w:rsidRPr="00881D01" w:rsidRDefault="00881D01" w:rsidP="007C74BD">
      <w:pPr>
        <w:ind w:left="10635" w:firstLine="709"/>
        <w:rPr>
          <w:sz w:val="22"/>
          <w:szCs w:val="22"/>
        </w:rPr>
      </w:pPr>
    </w:p>
    <w:p w:rsidR="00881D01" w:rsidRPr="00881D01" w:rsidRDefault="00881D01" w:rsidP="007C74BD">
      <w:pPr>
        <w:ind w:left="10635" w:firstLine="709"/>
        <w:rPr>
          <w:sz w:val="22"/>
          <w:szCs w:val="22"/>
        </w:rPr>
      </w:pPr>
    </w:p>
    <w:p w:rsidR="00881D01" w:rsidRPr="00881D01" w:rsidRDefault="00881D01" w:rsidP="007C74BD">
      <w:pPr>
        <w:ind w:left="10635" w:firstLine="709"/>
        <w:rPr>
          <w:sz w:val="22"/>
          <w:szCs w:val="22"/>
        </w:rPr>
      </w:pPr>
    </w:p>
    <w:p w:rsidR="00881D01" w:rsidRPr="00881D01" w:rsidRDefault="00881D01" w:rsidP="007C74BD">
      <w:pPr>
        <w:ind w:left="10635" w:firstLine="709"/>
        <w:rPr>
          <w:sz w:val="22"/>
          <w:szCs w:val="22"/>
        </w:rPr>
      </w:pPr>
    </w:p>
    <w:p w:rsidR="00881D01" w:rsidRPr="00881D01" w:rsidRDefault="00881D01" w:rsidP="007C74BD">
      <w:pPr>
        <w:ind w:left="10635" w:firstLine="709"/>
        <w:rPr>
          <w:sz w:val="22"/>
          <w:szCs w:val="22"/>
        </w:rPr>
      </w:pPr>
    </w:p>
    <w:p w:rsidR="00881D01" w:rsidRPr="00881D01" w:rsidRDefault="00881D01" w:rsidP="007C74BD">
      <w:pPr>
        <w:ind w:left="10635" w:firstLine="709"/>
        <w:rPr>
          <w:sz w:val="22"/>
          <w:szCs w:val="22"/>
        </w:rPr>
      </w:pPr>
    </w:p>
    <w:p w:rsidR="00881D01" w:rsidRPr="00881D01" w:rsidRDefault="00881D01" w:rsidP="007C74BD">
      <w:pPr>
        <w:ind w:left="10635" w:firstLine="709"/>
        <w:rPr>
          <w:sz w:val="22"/>
          <w:szCs w:val="22"/>
        </w:rPr>
      </w:pPr>
    </w:p>
    <w:p w:rsidR="00881D01" w:rsidRPr="00881D01" w:rsidRDefault="00881D01" w:rsidP="007C74BD">
      <w:pPr>
        <w:ind w:left="10635" w:firstLine="709"/>
        <w:rPr>
          <w:sz w:val="22"/>
          <w:szCs w:val="22"/>
        </w:rPr>
      </w:pPr>
    </w:p>
    <w:p w:rsidR="00881D01" w:rsidRPr="00881D01" w:rsidRDefault="00881D01" w:rsidP="007C74BD">
      <w:pPr>
        <w:ind w:left="10635" w:firstLine="709"/>
        <w:rPr>
          <w:sz w:val="22"/>
          <w:szCs w:val="22"/>
        </w:rPr>
      </w:pPr>
    </w:p>
    <w:p w:rsidR="00881D01" w:rsidRPr="00881D01" w:rsidRDefault="00881D01" w:rsidP="007C74BD">
      <w:pPr>
        <w:ind w:left="10635" w:firstLine="709"/>
        <w:rPr>
          <w:sz w:val="22"/>
          <w:szCs w:val="22"/>
        </w:rPr>
      </w:pPr>
    </w:p>
    <w:p w:rsidR="00881D01" w:rsidRPr="00881D01" w:rsidRDefault="00881D01" w:rsidP="007C74BD">
      <w:pPr>
        <w:ind w:left="10635" w:firstLine="709"/>
        <w:rPr>
          <w:sz w:val="22"/>
          <w:szCs w:val="22"/>
        </w:rPr>
      </w:pPr>
    </w:p>
    <w:p w:rsidR="00881D01" w:rsidRPr="00881D01" w:rsidRDefault="00881D01" w:rsidP="007C74BD">
      <w:pPr>
        <w:ind w:left="10635" w:firstLine="709"/>
        <w:rPr>
          <w:sz w:val="22"/>
          <w:szCs w:val="22"/>
        </w:rPr>
      </w:pPr>
    </w:p>
    <w:p w:rsidR="00881D01" w:rsidRDefault="00881D01" w:rsidP="007C74BD">
      <w:pPr>
        <w:ind w:left="10635" w:firstLine="709"/>
        <w:rPr>
          <w:sz w:val="22"/>
          <w:szCs w:val="22"/>
        </w:rPr>
      </w:pPr>
    </w:p>
    <w:p w:rsidR="00881D01" w:rsidRDefault="00881D01" w:rsidP="007C74BD">
      <w:pPr>
        <w:ind w:left="10635" w:firstLine="709"/>
        <w:rPr>
          <w:sz w:val="22"/>
          <w:szCs w:val="22"/>
        </w:rPr>
      </w:pPr>
    </w:p>
    <w:p w:rsidR="007C74BD" w:rsidRPr="00881D01" w:rsidRDefault="007C74BD" w:rsidP="007C74BD">
      <w:pPr>
        <w:ind w:left="10635" w:firstLine="709"/>
        <w:rPr>
          <w:sz w:val="22"/>
          <w:szCs w:val="22"/>
        </w:rPr>
      </w:pPr>
      <w:r w:rsidRPr="00881D01">
        <w:rPr>
          <w:sz w:val="22"/>
          <w:szCs w:val="22"/>
        </w:rPr>
        <w:lastRenderedPageBreak/>
        <w:t xml:space="preserve">Приложение № </w:t>
      </w:r>
      <w:r w:rsidR="00D604E3" w:rsidRPr="00881D01">
        <w:rPr>
          <w:sz w:val="22"/>
          <w:szCs w:val="22"/>
        </w:rPr>
        <w:t>6</w:t>
      </w:r>
    </w:p>
    <w:p w:rsidR="007C74BD" w:rsidRPr="00881D01" w:rsidRDefault="007C74BD" w:rsidP="007C74BD">
      <w:pPr>
        <w:ind w:left="10635" w:firstLine="709"/>
        <w:rPr>
          <w:sz w:val="22"/>
          <w:szCs w:val="22"/>
        </w:rPr>
      </w:pPr>
      <w:r w:rsidRPr="00881D01">
        <w:rPr>
          <w:sz w:val="22"/>
          <w:szCs w:val="22"/>
        </w:rPr>
        <w:t>к решению Думы Бодайбинского</w:t>
      </w:r>
    </w:p>
    <w:p w:rsidR="007C74BD" w:rsidRPr="00881D01" w:rsidRDefault="007C74BD" w:rsidP="007C74BD">
      <w:pPr>
        <w:ind w:left="10635" w:firstLine="709"/>
        <w:rPr>
          <w:sz w:val="22"/>
          <w:szCs w:val="22"/>
        </w:rPr>
      </w:pPr>
      <w:r w:rsidRPr="00881D01">
        <w:rPr>
          <w:sz w:val="22"/>
          <w:szCs w:val="22"/>
        </w:rPr>
        <w:t>городского поселения</w:t>
      </w:r>
    </w:p>
    <w:p w:rsidR="007C74BD" w:rsidRPr="00881D01" w:rsidRDefault="007C74BD" w:rsidP="007C74BD">
      <w:pPr>
        <w:ind w:left="10635" w:firstLine="709"/>
        <w:rPr>
          <w:sz w:val="22"/>
          <w:szCs w:val="22"/>
        </w:rPr>
      </w:pPr>
      <w:r w:rsidRPr="00881D01">
        <w:rPr>
          <w:sz w:val="22"/>
          <w:szCs w:val="22"/>
        </w:rPr>
        <w:t>от 26.05.2020 г. № 08-па</w:t>
      </w:r>
    </w:p>
    <w:p w:rsidR="001F2CC2" w:rsidRPr="00881D01" w:rsidRDefault="00881D01" w:rsidP="00704DD2">
      <w:pPr>
        <w:ind w:left="2127" w:firstLine="709"/>
        <w:rPr>
          <w:b/>
          <w:sz w:val="22"/>
          <w:szCs w:val="22"/>
        </w:rPr>
      </w:pPr>
      <w:bookmarkStart w:id="0" w:name="_GoBack"/>
      <w:r w:rsidRPr="00881D01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B1FB796" wp14:editId="6AD2EF2C">
            <wp:simplePos x="0" y="0"/>
            <wp:positionH relativeFrom="column">
              <wp:posOffset>59870</wp:posOffset>
            </wp:positionH>
            <wp:positionV relativeFrom="paragraph">
              <wp:posOffset>324713</wp:posOffset>
            </wp:positionV>
            <wp:extent cx="8055726" cy="5684293"/>
            <wp:effectExtent l="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44" t="11452" r="15863" b="4510"/>
                    <a:stretch/>
                  </pic:blipFill>
                  <pic:spPr bwMode="auto">
                    <a:xfrm>
                      <a:off x="0" y="0"/>
                      <a:ext cx="8055726" cy="5684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F2CC2" w:rsidRPr="00881D01" w:rsidSect="00704DD2">
      <w:pgSz w:w="16838" w:h="11906" w:orient="landscape" w:code="9"/>
      <w:pgMar w:top="851" w:right="851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36F" w:rsidRDefault="00E9436F" w:rsidP="005E3065">
      <w:r>
        <w:separator/>
      </w:r>
    </w:p>
  </w:endnote>
  <w:endnote w:type="continuationSeparator" w:id="0">
    <w:p w:rsidR="00E9436F" w:rsidRDefault="00E9436F" w:rsidP="005E3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36F" w:rsidRDefault="00E9436F" w:rsidP="005E3065">
      <w:r>
        <w:separator/>
      </w:r>
    </w:p>
  </w:footnote>
  <w:footnote w:type="continuationSeparator" w:id="0">
    <w:p w:rsidR="00E9436F" w:rsidRDefault="00E9436F" w:rsidP="005E30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573E2"/>
    <w:multiLevelType w:val="hybridMultilevel"/>
    <w:tmpl w:val="6C149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7A73FF"/>
    <w:multiLevelType w:val="hybridMultilevel"/>
    <w:tmpl w:val="AA5AD9B2"/>
    <w:lvl w:ilvl="0" w:tplc="64708C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B0706F"/>
    <w:multiLevelType w:val="multilevel"/>
    <w:tmpl w:val="B62AFFC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color w:val="000000"/>
        <w:sz w:val="23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eastAsia="Times New Roman" w:hint="default"/>
        <w:color w:val="000000"/>
        <w:sz w:val="23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eastAsia="Times New Roman" w:hint="default"/>
        <w:color w:val="000000"/>
        <w:sz w:val="23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eastAsia="Times New Roman" w:hint="default"/>
        <w:color w:val="000000"/>
        <w:sz w:val="23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eastAsia="Times New Roman" w:hint="default"/>
        <w:color w:val="000000"/>
        <w:sz w:val="23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eastAsia="Times New Roman" w:hint="default"/>
        <w:color w:val="000000"/>
        <w:sz w:val="23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eastAsia="Times New Roman" w:hint="default"/>
        <w:color w:val="000000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eastAsia="Times New Roman" w:hint="default"/>
        <w:color w:val="000000"/>
        <w:sz w:val="23"/>
      </w:rPr>
    </w:lvl>
  </w:abstractNum>
  <w:abstractNum w:abstractNumId="3">
    <w:nsid w:val="289F09ED"/>
    <w:multiLevelType w:val="multilevel"/>
    <w:tmpl w:val="A0E636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34BC6156"/>
    <w:multiLevelType w:val="multilevel"/>
    <w:tmpl w:val="CB7858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38E747BD"/>
    <w:multiLevelType w:val="multilevel"/>
    <w:tmpl w:val="B62AFFC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color w:val="000000"/>
        <w:sz w:val="23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eastAsia="Times New Roman" w:hint="default"/>
        <w:color w:val="000000"/>
        <w:sz w:val="23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eastAsia="Times New Roman" w:hint="default"/>
        <w:color w:val="000000"/>
        <w:sz w:val="23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eastAsia="Times New Roman" w:hint="default"/>
        <w:color w:val="000000"/>
        <w:sz w:val="23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eastAsia="Times New Roman" w:hint="default"/>
        <w:color w:val="000000"/>
        <w:sz w:val="23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eastAsia="Times New Roman" w:hint="default"/>
        <w:color w:val="000000"/>
        <w:sz w:val="23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eastAsia="Times New Roman" w:hint="default"/>
        <w:color w:val="000000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eastAsia="Times New Roman" w:hint="default"/>
        <w:color w:val="000000"/>
        <w:sz w:val="23"/>
      </w:rPr>
    </w:lvl>
  </w:abstractNum>
  <w:abstractNum w:abstractNumId="6">
    <w:nsid w:val="4AFD1CC4"/>
    <w:multiLevelType w:val="multilevel"/>
    <w:tmpl w:val="A0E636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4B617E12"/>
    <w:multiLevelType w:val="multilevel"/>
    <w:tmpl w:val="B62AFFC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color w:val="000000"/>
        <w:sz w:val="23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eastAsia="Times New Roman" w:hint="default"/>
        <w:color w:val="000000"/>
        <w:sz w:val="23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eastAsia="Times New Roman" w:hint="default"/>
        <w:color w:val="000000"/>
        <w:sz w:val="23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eastAsia="Times New Roman" w:hint="default"/>
        <w:color w:val="000000"/>
        <w:sz w:val="23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eastAsia="Times New Roman" w:hint="default"/>
        <w:color w:val="000000"/>
        <w:sz w:val="23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eastAsia="Times New Roman" w:hint="default"/>
        <w:color w:val="000000"/>
        <w:sz w:val="23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eastAsia="Times New Roman" w:hint="default"/>
        <w:color w:val="000000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eastAsia="Times New Roman" w:hint="default"/>
        <w:color w:val="000000"/>
        <w:sz w:val="23"/>
      </w:rPr>
    </w:lvl>
  </w:abstractNum>
  <w:abstractNum w:abstractNumId="8">
    <w:nsid w:val="51671C38"/>
    <w:multiLevelType w:val="hybridMultilevel"/>
    <w:tmpl w:val="F1BA2172"/>
    <w:lvl w:ilvl="0" w:tplc="B220F324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54242E74"/>
    <w:multiLevelType w:val="hybridMultilevel"/>
    <w:tmpl w:val="A0CE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9C4F55"/>
    <w:multiLevelType w:val="hybridMultilevel"/>
    <w:tmpl w:val="0BFAD76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67418F"/>
    <w:multiLevelType w:val="multilevel"/>
    <w:tmpl w:val="3A52C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654B49F4"/>
    <w:multiLevelType w:val="hybridMultilevel"/>
    <w:tmpl w:val="ADA40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0E5DBC"/>
    <w:multiLevelType w:val="multilevel"/>
    <w:tmpl w:val="3CF4D92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4">
    <w:nsid w:val="725878FF"/>
    <w:multiLevelType w:val="hybridMultilevel"/>
    <w:tmpl w:val="ADA40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597711"/>
    <w:multiLevelType w:val="multilevel"/>
    <w:tmpl w:val="37E0F0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>
    <w:nsid w:val="77C04739"/>
    <w:multiLevelType w:val="multilevel"/>
    <w:tmpl w:val="B62AFFC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color w:val="000000"/>
        <w:sz w:val="23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eastAsia="Times New Roman" w:hint="default"/>
        <w:color w:val="000000"/>
        <w:sz w:val="23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eastAsia="Times New Roman" w:hint="default"/>
        <w:color w:val="000000"/>
        <w:sz w:val="23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eastAsia="Times New Roman" w:hint="default"/>
        <w:color w:val="000000"/>
        <w:sz w:val="23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eastAsia="Times New Roman" w:hint="default"/>
        <w:color w:val="000000"/>
        <w:sz w:val="23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eastAsia="Times New Roman" w:hint="default"/>
        <w:color w:val="000000"/>
        <w:sz w:val="23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eastAsia="Times New Roman" w:hint="default"/>
        <w:color w:val="000000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eastAsia="Times New Roman" w:hint="default"/>
        <w:color w:val="000000"/>
        <w:sz w:val="23"/>
      </w:rPr>
    </w:lvl>
  </w:abstractNum>
  <w:abstractNum w:abstractNumId="17">
    <w:nsid w:val="79190176"/>
    <w:multiLevelType w:val="multilevel"/>
    <w:tmpl w:val="4F4EE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7A805000"/>
    <w:multiLevelType w:val="hybridMultilevel"/>
    <w:tmpl w:val="22FC672A"/>
    <w:lvl w:ilvl="0" w:tplc="14FA36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</w:num>
  <w:num w:numId="3">
    <w:abstractNumId w:val="2"/>
  </w:num>
  <w:num w:numId="4">
    <w:abstractNumId w:val="14"/>
  </w:num>
  <w:num w:numId="5">
    <w:abstractNumId w:val="16"/>
  </w:num>
  <w:num w:numId="6">
    <w:abstractNumId w:val="12"/>
  </w:num>
  <w:num w:numId="7">
    <w:abstractNumId w:val="5"/>
  </w:num>
  <w:num w:numId="8">
    <w:abstractNumId w:val="10"/>
  </w:num>
  <w:num w:numId="9">
    <w:abstractNumId w:val="0"/>
  </w:num>
  <w:num w:numId="10">
    <w:abstractNumId w:val="11"/>
  </w:num>
  <w:num w:numId="11">
    <w:abstractNumId w:val="8"/>
  </w:num>
  <w:num w:numId="12">
    <w:abstractNumId w:val="17"/>
  </w:num>
  <w:num w:numId="13">
    <w:abstractNumId w:val="6"/>
  </w:num>
  <w:num w:numId="14">
    <w:abstractNumId w:val="9"/>
  </w:num>
  <w:num w:numId="15">
    <w:abstractNumId w:val="3"/>
  </w:num>
  <w:num w:numId="16">
    <w:abstractNumId w:val="15"/>
  </w:num>
  <w:num w:numId="17">
    <w:abstractNumId w:val="1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A74"/>
    <w:rsid w:val="000527BE"/>
    <w:rsid w:val="00065ED2"/>
    <w:rsid w:val="000675D1"/>
    <w:rsid w:val="00074DE7"/>
    <w:rsid w:val="00096E63"/>
    <w:rsid w:val="000D46D2"/>
    <w:rsid w:val="000F049D"/>
    <w:rsid w:val="000F6D49"/>
    <w:rsid w:val="001014F8"/>
    <w:rsid w:val="00125391"/>
    <w:rsid w:val="001267B8"/>
    <w:rsid w:val="001347FD"/>
    <w:rsid w:val="00141705"/>
    <w:rsid w:val="001809B3"/>
    <w:rsid w:val="0018453C"/>
    <w:rsid w:val="00192FD6"/>
    <w:rsid w:val="001C7A28"/>
    <w:rsid w:val="001F2CC2"/>
    <w:rsid w:val="00213809"/>
    <w:rsid w:val="00214DD8"/>
    <w:rsid w:val="00291E02"/>
    <w:rsid w:val="002929B4"/>
    <w:rsid w:val="002B764E"/>
    <w:rsid w:val="002C0A55"/>
    <w:rsid w:val="002D2794"/>
    <w:rsid w:val="002F044F"/>
    <w:rsid w:val="003022B1"/>
    <w:rsid w:val="003031C1"/>
    <w:rsid w:val="0032188E"/>
    <w:rsid w:val="00335CC0"/>
    <w:rsid w:val="00344A12"/>
    <w:rsid w:val="0038705C"/>
    <w:rsid w:val="003912DF"/>
    <w:rsid w:val="00393422"/>
    <w:rsid w:val="003F263F"/>
    <w:rsid w:val="00427347"/>
    <w:rsid w:val="004532C8"/>
    <w:rsid w:val="00467626"/>
    <w:rsid w:val="004707EC"/>
    <w:rsid w:val="004719B9"/>
    <w:rsid w:val="00496B59"/>
    <w:rsid w:val="004C00E1"/>
    <w:rsid w:val="004E73FD"/>
    <w:rsid w:val="004F6AB8"/>
    <w:rsid w:val="005030F2"/>
    <w:rsid w:val="00506CEA"/>
    <w:rsid w:val="00526264"/>
    <w:rsid w:val="0053603C"/>
    <w:rsid w:val="00544314"/>
    <w:rsid w:val="0055272F"/>
    <w:rsid w:val="00555A8D"/>
    <w:rsid w:val="00556AB2"/>
    <w:rsid w:val="0056387B"/>
    <w:rsid w:val="005D38BF"/>
    <w:rsid w:val="005E3065"/>
    <w:rsid w:val="005E3179"/>
    <w:rsid w:val="005E3907"/>
    <w:rsid w:val="005F4D19"/>
    <w:rsid w:val="00606797"/>
    <w:rsid w:val="006176AA"/>
    <w:rsid w:val="00621080"/>
    <w:rsid w:val="00626810"/>
    <w:rsid w:val="00661F48"/>
    <w:rsid w:val="00695AFD"/>
    <w:rsid w:val="006A5D1A"/>
    <w:rsid w:val="006B0696"/>
    <w:rsid w:val="006B4FB1"/>
    <w:rsid w:val="007048A6"/>
    <w:rsid w:val="00704DD2"/>
    <w:rsid w:val="00711DD5"/>
    <w:rsid w:val="0072746F"/>
    <w:rsid w:val="007A1BA8"/>
    <w:rsid w:val="007C74BD"/>
    <w:rsid w:val="007F284B"/>
    <w:rsid w:val="008777A4"/>
    <w:rsid w:val="00881D01"/>
    <w:rsid w:val="008D0DC7"/>
    <w:rsid w:val="008D7879"/>
    <w:rsid w:val="008F260F"/>
    <w:rsid w:val="0090204E"/>
    <w:rsid w:val="00927D6E"/>
    <w:rsid w:val="00936EC5"/>
    <w:rsid w:val="00945A3A"/>
    <w:rsid w:val="00967C2F"/>
    <w:rsid w:val="009738A6"/>
    <w:rsid w:val="00980111"/>
    <w:rsid w:val="009A0DFA"/>
    <w:rsid w:val="009A13C1"/>
    <w:rsid w:val="009A7349"/>
    <w:rsid w:val="009C08BC"/>
    <w:rsid w:val="009F6FB0"/>
    <w:rsid w:val="00A13B1A"/>
    <w:rsid w:val="00A16A74"/>
    <w:rsid w:val="00A235EE"/>
    <w:rsid w:val="00A31636"/>
    <w:rsid w:val="00A57A6A"/>
    <w:rsid w:val="00A63063"/>
    <w:rsid w:val="00A80867"/>
    <w:rsid w:val="00AE0FB2"/>
    <w:rsid w:val="00B03598"/>
    <w:rsid w:val="00B23AAD"/>
    <w:rsid w:val="00B33CE5"/>
    <w:rsid w:val="00B42F2E"/>
    <w:rsid w:val="00B707C6"/>
    <w:rsid w:val="00B86ACB"/>
    <w:rsid w:val="00B940C0"/>
    <w:rsid w:val="00B96B5D"/>
    <w:rsid w:val="00BE7EEA"/>
    <w:rsid w:val="00C12595"/>
    <w:rsid w:val="00C12973"/>
    <w:rsid w:val="00C3350D"/>
    <w:rsid w:val="00C60D5E"/>
    <w:rsid w:val="00C6376D"/>
    <w:rsid w:val="00C75C87"/>
    <w:rsid w:val="00C8469F"/>
    <w:rsid w:val="00CD54DF"/>
    <w:rsid w:val="00CE04BE"/>
    <w:rsid w:val="00D03EF9"/>
    <w:rsid w:val="00D21C6A"/>
    <w:rsid w:val="00D22BF0"/>
    <w:rsid w:val="00D604E3"/>
    <w:rsid w:val="00D70F85"/>
    <w:rsid w:val="00D71025"/>
    <w:rsid w:val="00D91E81"/>
    <w:rsid w:val="00D97157"/>
    <w:rsid w:val="00DA3425"/>
    <w:rsid w:val="00E00B6D"/>
    <w:rsid w:val="00E02D61"/>
    <w:rsid w:val="00E03C60"/>
    <w:rsid w:val="00E26745"/>
    <w:rsid w:val="00E35B68"/>
    <w:rsid w:val="00E37D0C"/>
    <w:rsid w:val="00E43B85"/>
    <w:rsid w:val="00E56AAE"/>
    <w:rsid w:val="00E76FF3"/>
    <w:rsid w:val="00E91CF5"/>
    <w:rsid w:val="00E9436F"/>
    <w:rsid w:val="00E95309"/>
    <w:rsid w:val="00EB2E6C"/>
    <w:rsid w:val="00EB42C6"/>
    <w:rsid w:val="00ED710D"/>
    <w:rsid w:val="00ED78BD"/>
    <w:rsid w:val="00EE2595"/>
    <w:rsid w:val="00EF7FA0"/>
    <w:rsid w:val="00F2059B"/>
    <w:rsid w:val="00F30C05"/>
    <w:rsid w:val="00F75854"/>
    <w:rsid w:val="00FA3436"/>
    <w:rsid w:val="00FB0895"/>
    <w:rsid w:val="00FE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6E5B6A-A9D3-4785-B523-4206AF44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B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B2E6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0B6D"/>
    <w:pPr>
      <w:spacing w:after="0" w:line="240" w:lineRule="auto"/>
    </w:pPr>
  </w:style>
  <w:style w:type="character" w:styleId="a4">
    <w:name w:val="Hyperlink"/>
    <w:rsid w:val="00E00B6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048A6"/>
    <w:pPr>
      <w:ind w:left="720"/>
      <w:contextualSpacing/>
    </w:pPr>
  </w:style>
  <w:style w:type="paragraph" w:styleId="a6">
    <w:name w:val="Body Text"/>
    <w:basedOn w:val="a"/>
    <w:link w:val="a7"/>
    <w:rsid w:val="007048A6"/>
    <w:pPr>
      <w:widowControl w:val="0"/>
      <w:shd w:val="clear" w:color="auto" w:fill="FFFFFF"/>
      <w:spacing w:after="100"/>
      <w:jc w:val="both"/>
    </w:pPr>
    <w:rPr>
      <w:color w:val="000000"/>
      <w:sz w:val="28"/>
      <w:szCs w:val="20"/>
    </w:rPr>
  </w:style>
  <w:style w:type="character" w:customStyle="1" w:styleId="a7">
    <w:name w:val="Основной текст Знак"/>
    <w:basedOn w:val="a0"/>
    <w:link w:val="a6"/>
    <w:rsid w:val="007048A6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  <w:lang w:eastAsia="ru-RU"/>
    </w:rPr>
  </w:style>
  <w:style w:type="paragraph" w:styleId="a8">
    <w:name w:val="Body Text Indent"/>
    <w:basedOn w:val="a"/>
    <w:link w:val="a9"/>
    <w:uiPriority w:val="99"/>
    <w:unhideWhenUsed/>
    <w:rsid w:val="00C6376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6376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rsid w:val="00C63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5E306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E30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E306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E30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annotation reference"/>
    <w:basedOn w:val="a0"/>
    <w:uiPriority w:val="99"/>
    <w:semiHidden/>
    <w:unhideWhenUsed/>
    <w:rsid w:val="00F2059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2059B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205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2059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205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F2059B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F2059B"/>
    <w:rPr>
      <w:rFonts w:ascii="Segoe UI" w:eastAsia="Times New Roman" w:hAnsi="Segoe UI" w:cs="Segoe UI"/>
      <w:sz w:val="18"/>
      <w:szCs w:val="18"/>
      <w:lang w:eastAsia="ru-RU"/>
    </w:rPr>
  </w:style>
  <w:style w:type="paragraph" w:styleId="af6">
    <w:name w:val="Normal (Web)"/>
    <w:basedOn w:val="a"/>
    <w:uiPriority w:val="99"/>
    <w:rsid w:val="00F2059B"/>
    <w:pPr>
      <w:spacing w:before="15" w:after="15"/>
      <w:ind w:firstLine="150"/>
      <w:jc w:val="both"/>
    </w:pPr>
    <w:rPr>
      <w:rFonts w:ascii="Arial" w:hAnsi="Arial" w:cs="Arial"/>
      <w:sz w:val="18"/>
      <w:szCs w:val="18"/>
    </w:rPr>
  </w:style>
  <w:style w:type="paragraph" w:customStyle="1" w:styleId="af7">
    <w:name w:val="???????"/>
    <w:rsid w:val="00496B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91E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E56AAE"/>
    <w:pPr>
      <w:spacing w:before="100" w:beforeAutospacing="1" w:after="100" w:afterAutospacing="1"/>
    </w:pPr>
  </w:style>
  <w:style w:type="character" w:customStyle="1" w:styleId="60">
    <w:name w:val="Заголовок 6 Знак"/>
    <w:basedOn w:val="a0"/>
    <w:link w:val="6"/>
    <w:semiHidden/>
    <w:rsid w:val="00EB2E6C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9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uprava-bodaib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 Михаил Сергеевич</dc:creator>
  <cp:keywords/>
  <dc:description/>
  <cp:lastModifiedBy>Ходарева Светлана Николаевна</cp:lastModifiedBy>
  <cp:revision>104</cp:revision>
  <cp:lastPrinted>2023-01-30T07:47:00Z</cp:lastPrinted>
  <dcterms:created xsi:type="dcterms:W3CDTF">2019-03-06T01:35:00Z</dcterms:created>
  <dcterms:modified xsi:type="dcterms:W3CDTF">2023-02-14T01:03:00Z</dcterms:modified>
</cp:coreProperties>
</file>