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685A5F">
        <w:rPr>
          <w:sz w:val="24"/>
          <w:szCs w:val="24"/>
        </w:rPr>
        <w:t>6</w:t>
      </w:r>
      <w:bookmarkStart w:id="0" w:name="_GoBack"/>
      <w:bookmarkEnd w:id="0"/>
      <w:r w:rsidR="00ED6ABB">
        <w:rPr>
          <w:sz w:val="24"/>
          <w:szCs w:val="24"/>
        </w:rPr>
        <w:t>0</w:t>
      </w:r>
      <w:r w:rsidR="009C7B2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2474D5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2474D5">
        <w:rPr>
          <w:sz w:val="24"/>
          <w:szCs w:val="24"/>
        </w:rPr>
        <w:t>637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2474D5">
        <w:rPr>
          <w:sz w:val="24"/>
          <w:szCs w:val="24"/>
        </w:rPr>
        <w:t>дческо-некоммерческое</w:t>
      </w:r>
      <w:r w:rsidR="00123A5C">
        <w:rPr>
          <w:sz w:val="24"/>
          <w:szCs w:val="24"/>
        </w:rPr>
        <w:t xml:space="preserve"> </w:t>
      </w:r>
      <w:r w:rsidR="00ED6ABB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2474D5">
        <w:rPr>
          <w:sz w:val="24"/>
          <w:szCs w:val="24"/>
        </w:rPr>
        <w:t>Энергетик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2474D5">
        <w:rPr>
          <w:sz w:val="24"/>
          <w:szCs w:val="24"/>
        </w:rPr>
        <w:t>Матвеев Петр Ярославович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474D5">
        <w:rPr>
          <w:sz w:val="24"/>
          <w:szCs w:val="24"/>
        </w:rPr>
        <w:t>Матвеева Петра Ярославовича</w:t>
      </w:r>
      <w:r w:rsidR="00ED6ABB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474D5">
        <w:rPr>
          <w:sz w:val="24"/>
          <w:szCs w:val="24"/>
        </w:rPr>
        <w:t>03.02.1993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23A5C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474D5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85A5F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14BE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6ABB"/>
    <w:rsid w:val="00ED7F6F"/>
    <w:rsid w:val="00F21555"/>
    <w:rsid w:val="00F26C24"/>
    <w:rsid w:val="00F32A79"/>
    <w:rsid w:val="00F412BA"/>
    <w:rsid w:val="00F67EB0"/>
    <w:rsid w:val="00FA7E47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F2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2023-09-26T07:27:00Z</cp:lastPrinted>
  <dcterms:created xsi:type="dcterms:W3CDTF">2024-03-21T03:06:00Z</dcterms:created>
  <dcterms:modified xsi:type="dcterms:W3CDTF">2024-03-21T03:06:00Z</dcterms:modified>
</cp:coreProperties>
</file>