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12E" w:rsidRPr="00973D9D" w:rsidRDefault="0018768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73D9D">
        <w:rPr>
          <w:rFonts w:ascii="Times New Roman" w:hAnsi="Times New Roman" w:cs="Times New Roman"/>
          <w:b/>
        </w:rPr>
        <w:t>РОССИЙСКАЯ ФЕДЕРАЦИЯ</w:t>
      </w:r>
    </w:p>
    <w:p w:rsidR="00C5112E" w:rsidRPr="00973D9D" w:rsidRDefault="0018768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73D9D">
        <w:rPr>
          <w:rFonts w:ascii="Times New Roman" w:hAnsi="Times New Roman" w:cs="Times New Roman"/>
          <w:b/>
        </w:rPr>
        <w:t>ИРКУТСКАЯ ОБЛАСТЬ БОДАЙБИНСКИЙ РАЙОН</w:t>
      </w:r>
    </w:p>
    <w:p w:rsidR="00C5112E" w:rsidRPr="00973D9D" w:rsidRDefault="0018768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73D9D">
        <w:rPr>
          <w:rFonts w:ascii="Times New Roman" w:hAnsi="Times New Roman" w:cs="Times New Roman"/>
          <w:b/>
        </w:rPr>
        <w:t>АДМИНИСТРАЦИЯ БОДАЙБИНСКОГО ГОРОДСКОГО ПОСЕЛЕНИЯ</w:t>
      </w:r>
    </w:p>
    <w:p w:rsidR="00C5112E" w:rsidRPr="00973D9D" w:rsidRDefault="0018768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73D9D">
        <w:rPr>
          <w:rFonts w:ascii="Times New Roman" w:hAnsi="Times New Roman" w:cs="Times New Roman"/>
          <w:b/>
        </w:rPr>
        <w:t>ПОСТАНОВЛЕНИЕ</w:t>
      </w:r>
    </w:p>
    <w:p w:rsidR="00C5112E" w:rsidRPr="00973D9D" w:rsidRDefault="00C5112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5112E" w:rsidRPr="00973D9D" w:rsidRDefault="00472D50" w:rsidP="00973D9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23.01.</w:t>
      </w:r>
      <w:r w:rsidR="009A1C71">
        <w:rPr>
          <w:rFonts w:ascii="Times New Roman" w:hAnsi="Times New Roman" w:cs="Times New Roman"/>
        </w:rPr>
        <w:t>2023</w:t>
      </w:r>
      <w:r w:rsidR="000A5616">
        <w:rPr>
          <w:rFonts w:ascii="Times New Roman" w:hAnsi="Times New Roman" w:cs="Times New Roman"/>
        </w:rPr>
        <w:t xml:space="preserve"> </w:t>
      </w:r>
      <w:r w:rsidR="00187688" w:rsidRPr="00973D9D">
        <w:rPr>
          <w:rFonts w:ascii="Times New Roman" w:hAnsi="Times New Roman" w:cs="Times New Roman"/>
        </w:rPr>
        <w:t xml:space="preserve">г.                     </w:t>
      </w:r>
      <w:r w:rsidR="00966D83">
        <w:rPr>
          <w:rFonts w:ascii="Times New Roman" w:hAnsi="Times New Roman" w:cs="Times New Roman"/>
        </w:rPr>
        <w:t xml:space="preserve">      </w:t>
      </w:r>
      <w:r w:rsidR="00187688" w:rsidRPr="00973D9D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</w:t>
      </w:r>
      <w:r w:rsidR="00187688" w:rsidRPr="00973D9D">
        <w:rPr>
          <w:rFonts w:ascii="Times New Roman" w:hAnsi="Times New Roman" w:cs="Times New Roman"/>
        </w:rPr>
        <w:t xml:space="preserve">        </w:t>
      </w:r>
      <w:r w:rsidR="00973D9D">
        <w:rPr>
          <w:rFonts w:ascii="Times New Roman" w:hAnsi="Times New Roman" w:cs="Times New Roman"/>
        </w:rPr>
        <w:t xml:space="preserve">   </w:t>
      </w:r>
      <w:r w:rsidR="00187688" w:rsidRPr="00973D9D">
        <w:rPr>
          <w:rFonts w:ascii="Times New Roman" w:hAnsi="Times New Roman" w:cs="Times New Roman"/>
        </w:rPr>
        <w:t xml:space="preserve">   </w:t>
      </w:r>
      <w:r w:rsidR="009A1C71">
        <w:rPr>
          <w:rFonts w:ascii="Times New Roman" w:hAnsi="Times New Roman" w:cs="Times New Roman"/>
        </w:rPr>
        <w:t xml:space="preserve"> </w:t>
      </w:r>
      <w:r w:rsidR="00187688" w:rsidRPr="00973D9D">
        <w:rPr>
          <w:rFonts w:ascii="Times New Roman" w:hAnsi="Times New Roman" w:cs="Times New Roman"/>
        </w:rPr>
        <w:t xml:space="preserve">г. Бодайбо           </w:t>
      </w:r>
      <w:r w:rsidR="00966D83">
        <w:rPr>
          <w:rFonts w:ascii="Times New Roman" w:hAnsi="Times New Roman" w:cs="Times New Roman"/>
        </w:rPr>
        <w:t xml:space="preserve"> </w:t>
      </w:r>
      <w:r w:rsidR="00187688" w:rsidRPr="00973D9D">
        <w:rPr>
          <w:rFonts w:ascii="Times New Roman" w:hAnsi="Times New Roman" w:cs="Times New Roman"/>
        </w:rPr>
        <w:t xml:space="preserve">     </w:t>
      </w:r>
      <w:r w:rsidR="00966D83">
        <w:rPr>
          <w:rFonts w:ascii="Times New Roman" w:hAnsi="Times New Roman" w:cs="Times New Roman"/>
        </w:rPr>
        <w:t xml:space="preserve"> </w:t>
      </w:r>
      <w:r w:rsidR="00187688" w:rsidRPr="00973D9D">
        <w:rPr>
          <w:rFonts w:ascii="Times New Roman" w:hAnsi="Times New Roman" w:cs="Times New Roman"/>
        </w:rPr>
        <w:t xml:space="preserve">   </w:t>
      </w:r>
      <w:r w:rsidR="00973D9D">
        <w:rPr>
          <w:rFonts w:ascii="Times New Roman" w:hAnsi="Times New Roman" w:cs="Times New Roman"/>
        </w:rPr>
        <w:t xml:space="preserve">    </w:t>
      </w:r>
      <w:r w:rsidR="00187688" w:rsidRPr="00973D9D">
        <w:rPr>
          <w:rFonts w:ascii="Times New Roman" w:hAnsi="Times New Roman" w:cs="Times New Roman"/>
        </w:rPr>
        <w:t xml:space="preserve">     </w:t>
      </w:r>
      <w:r w:rsidR="00966D83">
        <w:rPr>
          <w:rFonts w:ascii="Times New Roman" w:hAnsi="Times New Roman" w:cs="Times New Roman"/>
        </w:rPr>
        <w:t xml:space="preserve">      </w:t>
      </w:r>
      <w:r w:rsidR="00187688" w:rsidRPr="00973D9D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</w:t>
      </w:r>
      <w:r w:rsidR="00187688" w:rsidRPr="00973D9D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№ 54-п</w:t>
      </w:r>
    </w:p>
    <w:p w:rsidR="00C5112E" w:rsidRPr="00973D9D" w:rsidRDefault="00187688">
      <w:pPr>
        <w:spacing w:after="0" w:line="240" w:lineRule="auto"/>
        <w:rPr>
          <w:rFonts w:ascii="Times New Roman" w:hAnsi="Times New Roman" w:cs="Times New Roman"/>
        </w:rPr>
      </w:pPr>
      <w:r w:rsidRPr="00973D9D">
        <w:rPr>
          <w:rFonts w:ascii="Times New Roman" w:hAnsi="Times New Roman" w:cs="Times New Roman"/>
        </w:rPr>
        <w:t xml:space="preserve"> </w:t>
      </w:r>
      <w:r w:rsidR="00973D9D">
        <w:rPr>
          <w:rFonts w:ascii="Times New Roman" w:hAnsi="Times New Roman" w:cs="Times New Roman"/>
        </w:rPr>
        <w:t xml:space="preserve">    </w:t>
      </w:r>
    </w:p>
    <w:p w:rsidR="00C5112E" w:rsidRPr="00973D9D" w:rsidRDefault="00C5112E">
      <w:pPr>
        <w:spacing w:after="0" w:line="240" w:lineRule="auto"/>
        <w:rPr>
          <w:rFonts w:ascii="Times New Roman" w:hAnsi="Times New Roman" w:cs="Times New Roman"/>
        </w:rPr>
      </w:pPr>
    </w:p>
    <w:p w:rsidR="000A5616" w:rsidRPr="004A4D49" w:rsidRDefault="000A5616" w:rsidP="000A561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проведении аукциона на право заключения договора аренды нежилого помещения в электронной форме</w:t>
      </w:r>
    </w:p>
    <w:p w:rsidR="00C5112E" w:rsidRPr="00973D9D" w:rsidRDefault="00C5112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5112E" w:rsidRPr="00973D9D" w:rsidRDefault="00C5112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5112E" w:rsidRPr="00973D9D" w:rsidRDefault="001876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3D9D">
        <w:rPr>
          <w:rFonts w:ascii="Times New Roman" w:hAnsi="Times New Roman" w:cs="Times New Roman"/>
        </w:rPr>
        <w:t xml:space="preserve">           Руководствуясь Приказом Федеральной антимонопольной службы от 10.02.2010 г. 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конкурса», Положением о порядке предоставления в аренду, безвозмездное пользование объектов, находящихся в муниципальной собственности Бодайбинского муниципального образования, утвержденным решением Думы Бодайбинского городского поселения от 27.10.2015 г.  № 33</w:t>
      </w:r>
      <w:r w:rsidR="008A2F9B">
        <w:rPr>
          <w:rFonts w:ascii="Times New Roman" w:hAnsi="Times New Roman" w:cs="Times New Roman"/>
        </w:rPr>
        <w:t>–</w:t>
      </w:r>
      <w:r w:rsidRPr="00973D9D">
        <w:rPr>
          <w:rFonts w:ascii="Times New Roman" w:hAnsi="Times New Roman" w:cs="Times New Roman"/>
        </w:rPr>
        <w:t>па, статьями 6, 26 Устава Бодайбинского муниципального образования,</w:t>
      </w:r>
    </w:p>
    <w:p w:rsidR="00C5112E" w:rsidRPr="00973D9D" w:rsidRDefault="0018768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73D9D">
        <w:rPr>
          <w:rFonts w:ascii="Times New Roman" w:hAnsi="Times New Roman" w:cs="Times New Roman"/>
          <w:b/>
        </w:rPr>
        <w:t>ПОСТАНОВЛЯЕТ:</w:t>
      </w:r>
    </w:p>
    <w:p w:rsidR="00C5112E" w:rsidRPr="00973D9D" w:rsidRDefault="00187688" w:rsidP="00F96299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973D9D">
        <w:rPr>
          <w:rFonts w:ascii="Times New Roman" w:hAnsi="Times New Roman" w:cs="Times New Roman"/>
        </w:rPr>
        <w:t>1. Комиссии по проведению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муниципального имущества Бодайбинского муниципального образования провести аукци</w:t>
      </w:r>
      <w:r w:rsidR="00B11DAB">
        <w:rPr>
          <w:rFonts w:ascii="Times New Roman" w:hAnsi="Times New Roman" w:cs="Times New Roman"/>
        </w:rPr>
        <w:t>он на право заключения договора</w:t>
      </w:r>
      <w:r w:rsidRPr="00973D9D">
        <w:rPr>
          <w:rFonts w:ascii="Times New Roman" w:hAnsi="Times New Roman" w:cs="Times New Roman"/>
        </w:rPr>
        <w:t xml:space="preserve"> аренды </w:t>
      </w:r>
      <w:r w:rsidR="00B11DAB">
        <w:rPr>
          <w:rFonts w:ascii="Times New Roman" w:hAnsi="Times New Roman" w:cs="Times New Roman"/>
        </w:rPr>
        <w:t>нежилого помещения</w:t>
      </w:r>
      <w:r w:rsidR="00701E5D" w:rsidRPr="00973D9D">
        <w:rPr>
          <w:rFonts w:ascii="Times New Roman" w:hAnsi="Times New Roman" w:cs="Times New Roman"/>
        </w:rPr>
        <w:t>:</w:t>
      </w:r>
    </w:p>
    <w:p w:rsidR="008A2F9B" w:rsidRPr="008A2F9B" w:rsidRDefault="00701E5D" w:rsidP="008A2F9B">
      <w:pPr>
        <w:pStyle w:val="a6"/>
        <w:ind w:firstLine="708"/>
        <w:rPr>
          <w:rFonts w:ascii="Times New Roman" w:hAnsi="Times New Roman" w:cs="Times New Roman"/>
          <w:b/>
        </w:rPr>
      </w:pPr>
      <w:r w:rsidRPr="008A2F9B">
        <w:rPr>
          <w:rFonts w:ascii="Times New Roman" w:hAnsi="Times New Roman" w:cs="Times New Roman"/>
        </w:rPr>
        <w:t>Лот № 1:</w:t>
      </w:r>
      <w:r w:rsidR="00F27C14">
        <w:rPr>
          <w:rFonts w:ascii="Times New Roman" w:hAnsi="Times New Roman" w:cs="Times New Roman"/>
        </w:rPr>
        <w:t xml:space="preserve"> Нежилое помещение</w:t>
      </w:r>
      <w:r w:rsidR="000A5616" w:rsidRPr="008A2F9B">
        <w:rPr>
          <w:rFonts w:ascii="Times New Roman" w:hAnsi="Times New Roman" w:cs="Times New Roman"/>
        </w:rPr>
        <w:t xml:space="preserve"> под </w:t>
      </w:r>
      <w:r w:rsidR="00F27C14">
        <w:rPr>
          <w:rFonts w:ascii="Times New Roman" w:hAnsi="Times New Roman" w:cs="Times New Roman"/>
        </w:rPr>
        <w:t>гараж</w:t>
      </w:r>
      <w:r w:rsidR="000A5616" w:rsidRPr="008A2F9B">
        <w:rPr>
          <w:rFonts w:ascii="Times New Roman" w:hAnsi="Times New Roman" w:cs="Times New Roman"/>
        </w:rPr>
        <w:t xml:space="preserve">, общей площадью </w:t>
      </w:r>
      <w:r w:rsidR="00C77C35">
        <w:rPr>
          <w:rFonts w:ascii="Times New Roman" w:hAnsi="Times New Roman" w:cs="Times New Roman"/>
        </w:rPr>
        <w:t>171,6</w:t>
      </w:r>
      <w:r w:rsidR="000A5616" w:rsidRPr="008A2F9B">
        <w:rPr>
          <w:rFonts w:ascii="Times New Roman" w:hAnsi="Times New Roman" w:cs="Times New Roman"/>
        </w:rPr>
        <w:t xml:space="preserve"> кв. м., </w:t>
      </w:r>
      <w:r w:rsidR="00C77C35">
        <w:rPr>
          <w:rFonts w:ascii="Times New Roman" w:hAnsi="Times New Roman" w:cs="Times New Roman"/>
        </w:rPr>
        <w:t>расположенное</w:t>
      </w:r>
      <w:r w:rsidR="008A2F9B" w:rsidRPr="008A2F9B">
        <w:rPr>
          <w:rFonts w:ascii="Times New Roman" w:hAnsi="Times New Roman" w:cs="Times New Roman"/>
        </w:rPr>
        <w:t xml:space="preserve"> по адресу: г. Бодайбо ул. </w:t>
      </w:r>
      <w:r w:rsidR="00C77C35">
        <w:rPr>
          <w:rFonts w:ascii="Times New Roman" w:hAnsi="Times New Roman" w:cs="Times New Roman"/>
        </w:rPr>
        <w:t>Лыткинская, д. 48А</w:t>
      </w:r>
      <w:r w:rsidRPr="008A2F9B">
        <w:rPr>
          <w:rFonts w:ascii="Times New Roman" w:hAnsi="Times New Roman" w:cs="Times New Roman"/>
        </w:rPr>
        <w:t>;</w:t>
      </w:r>
    </w:p>
    <w:p w:rsidR="00701E5D" w:rsidRPr="00973D9D" w:rsidRDefault="00187688" w:rsidP="00701E5D">
      <w:pPr>
        <w:pStyle w:val="a6"/>
        <w:jc w:val="both"/>
        <w:rPr>
          <w:rFonts w:ascii="Times New Roman" w:hAnsi="Times New Roman" w:cs="Times New Roman"/>
          <w:bCs/>
        </w:rPr>
      </w:pPr>
      <w:r w:rsidRPr="00973D9D">
        <w:rPr>
          <w:rFonts w:ascii="Times New Roman" w:hAnsi="Times New Roman" w:cs="Times New Roman"/>
        </w:rPr>
        <w:tab/>
      </w:r>
      <w:r w:rsidRPr="00973D9D">
        <w:rPr>
          <w:rFonts w:ascii="Times New Roman" w:hAnsi="Times New Roman" w:cs="Times New Roman"/>
          <w:bCs/>
        </w:rPr>
        <w:t>2</w:t>
      </w:r>
      <w:r w:rsidR="00701E5D" w:rsidRPr="00973D9D">
        <w:rPr>
          <w:rFonts w:ascii="Times New Roman" w:hAnsi="Times New Roman" w:cs="Times New Roman"/>
          <w:bCs/>
        </w:rPr>
        <w:t>. Утвердить извещение</w:t>
      </w:r>
      <w:r w:rsidR="00701E5D" w:rsidRPr="00973D9D">
        <w:rPr>
          <w:rFonts w:ascii="Times New Roman" w:hAnsi="Times New Roman" w:cs="Times New Roman"/>
        </w:rPr>
        <w:t xml:space="preserve"> о проведении аукциона, открытого по составу участников и по форме подачи заявок</w:t>
      </w:r>
      <w:r w:rsidR="00701E5D" w:rsidRPr="00973D9D">
        <w:rPr>
          <w:rFonts w:ascii="Times New Roman" w:hAnsi="Times New Roman" w:cs="Times New Roman"/>
          <w:bCs/>
        </w:rPr>
        <w:t xml:space="preserve"> на право заключения договора аренды </w:t>
      </w:r>
      <w:r w:rsidR="000A5616">
        <w:rPr>
          <w:rFonts w:ascii="Times New Roman" w:hAnsi="Times New Roman" w:cs="Times New Roman"/>
          <w:bCs/>
        </w:rPr>
        <w:t>нежилого помещения</w:t>
      </w:r>
      <w:r w:rsidR="00701E5D" w:rsidRPr="00973D9D">
        <w:rPr>
          <w:rFonts w:ascii="Times New Roman" w:hAnsi="Times New Roman" w:cs="Times New Roman"/>
          <w:bCs/>
        </w:rPr>
        <w:t>.</w:t>
      </w:r>
    </w:p>
    <w:p w:rsidR="00701E5D" w:rsidRPr="00973D9D" w:rsidRDefault="00187688" w:rsidP="00973D9D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973D9D">
        <w:rPr>
          <w:rFonts w:ascii="Times New Roman" w:hAnsi="Times New Roman" w:cs="Times New Roman"/>
          <w:bCs/>
        </w:rPr>
        <w:t>3</w:t>
      </w:r>
      <w:r w:rsidR="00701E5D" w:rsidRPr="00973D9D">
        <w:rPr>
          <w:rFonts w:ascii="Times New Roman" w:hAnsi="Times New Roman" w:cs="Times New Roman"/>
          <w:bCs/>
        </w:rPr>
        <w:t xml:space="preserve">. </w:t>
      </w:r>
      <w:r w:rsidR="00701E5D" w:rsidRPr="00973D9D">
        <w:rPr>
          <w:rFonts w:ascii="Times New Roman" w:eastAsia="Times New Roman" w:hAnsi="Times New Roman" w:cs="Times New Roman"/>
          <w:color w:val="000000"/>
        </w:rPr>
        <w:t xml:space="preserve">Разместить информацию о проведении аукциона, </w:t>
      </w:r>
      <w:r w:rsidR="00701E5D" w:rsidRPr="00973D9D">
        <w:rPr>
          <w:rFonts w:ascii="Times New Roman" w:hAnsi="Times New Roman" w:cs="Times New Roman"/>
        </w:rPr>
        <w:t xml:space="preserve">открытого по составу участников и по форме подачи заявок на право заключения договоров аренды </w:t>
      </w:r>
      <w:r w:rsidR="005B5A1A">
        <w:rPr>
          <w:rFonts w:ascii="Times New Roman" w:hAnsi="Times New Roman" w:cs="Times New Roman"/>
        </w:rPr>
        <w:t>транспортных средств</w:t>
      </w:r>
      <w:r w:rsidR="00701E5D" w:rsidRPr="00973D9D">
        <w:rPr>
          <w:rFonts w:ascii="Times New Roman" w:hAnsi="Times New Roman" w:cs="Times New Roman"/>
        </w:rPr>
        <w:t xml:space="preserve"> </w:t>
      </w:r>
      <w:r w:rsidR="00701E5D" w:rsidRPr="00973D9D">
        <w:rPr>
          <w:rFonts w:ascii="Times New Roman" w:eastAsia="Times New Roman" w:hAnsi="Times New Roman" w:cs="Times New Roman"/>
          <w:color w:val="000000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hyperlink r:id="rId5" w:history="1">
        <w:r w:rsidR="00701E5D" w:rsidRPr="00973D9D">
          <w:rPr>
            <w:rStyle w:val="a3"/>
            <w:rFonts w:ascii="Times New Roman" w:eastAsia="Times New Roman" w:hAnsi="Times New Roman" w:cs="Times New Roman"/>
            <w:color w:val="auto"/>
            <w:u w:val="none"/>
          </w:rPr>
          <w:t>www.tor</w:t>
        </w:r>
        <w:r w:rsidR="00701E5D" w:rsidRPr="00973D9D">
          <w:rPr>
            <w:rStyle w:val="a3"/>
            <w:rFonts w:ascii="Times New Roman" w:eastAsia="Times New Roman" w:hAnsi="Times New Roman" w:cs="Times New Roman"/>
            <w:color w:val="auto"/>
            <w:u w:val="none"/>
            <w:lang w:val="en-US"/>
          </w:rPr>
          <w:t>g</w:t>
        </w:r>
        <w:r w:rsidR="00701E5D" w:rsidRPr="00973D9D">
          <w:rPr>
            <w:rStyle w:val="a3"/>
            <w:rFonts w:ascii="Times New Roman" w:eastAsia="Times New Roman" w:hAnsi="Times New Roman" w:cs="Times New Roman"/>
            <w:color w:val="auto"/>
            <w:u w:val="none"/>
          </w:rPr>
          <w:t>i.gov.ru</w:t>
        </w:r>
      </w:hyperlink>
      <w:r w:rsidR="00701E5D" w:rsidRPr="00973D9D">
        <w:rPr>
          <w:rStyle w:val="a3"/>
          <w:rFonts w:ascii="Times New Roman" w:eastAsia="Times New Roman" w:hAnsi="Times New Roman" w:cs="Times New Roman"/>
          <w:color w:val="auto"/>
          <w:u w:val="none"/>
        </w:rPr>
        <w:t>, в периодическом печатном издании –бюллетене «Официальный вестник города Бодайбо», в сетевом</w:t>
      </w:r>
      <w:r w:rsidR="00701E5D" w:rsidRPr="00973D9D">
        <w:rPr>
          <w:rFonts w:ascii="Times New Roman" w:eastAsia="Times New Roman" w:hAnsi="Times New Roman" w:cs="Times New Roman"/>
          <w:color w:val="000000"/>
        </w:rPr>
        <w:t xml:space="preserve"> издании «</w:t>
      </w:r>
      <w:proofErr w:type="spellStart"/>
      <w:r w:rsidR="00701E5D" w:rsidRPr="00973D9D">
        <w:rPr>
          <w:rFonts w:ascii="Times New Roman" w:eastAsia="Times New Roman" w:hAnsi="Times New Roman" w:cs="Times New Roman"/>
          <w:color w:val="000000"/>
          <w:lang w:val="en-US"/>
        </w:rPr>
        <w:t>ww</w:t>
      </w:r>
      <w:proofErr w:type="spellEnd"/>
      <w:r w:rsidR="00701E5D" w:rsidRPr="00973D9D">
        <w:rPr>
          <w:rFonts w:ascii="Times New Roman" w:eastAsia="Times New Roman" w:hAnsi="Times New Roman" w:cs="Times New Roman"/>
          <w:color w:val="000000"/>
        </w:rPr>
        <w:t>w.</w:t>
      </w:r>
      <w:proofErr w:type="spellStart"/>
      <w:r w:rsidR="00701E5D" w:rsidRPr="00973D9D">
        <w:rPr>
          <w:rFonts w:ascii="Times New Roman" w:eastAsia="Times New Roman" w:hAnsi="Times New Roman" w:cs="Times New Roman"/>
          <w:color w:val="000000"/>
          <w:lang w:val="en-US"/>
        </w:rPr>
        <w:t>uprava</w:t>
      </w:r>
      <w:proofErr w:type="spellEnd"/>
      <w:r w:rsidR="00701E5D" w:rsidRPr="00973D9D">
        <w:rPr>
          <w:rFonts w:ascii="Times New Roman" w:eastAsia="Times New Roman" w:hAnsi="Times New Roman" w:cs="Times New Roman"/>
          <w:color w:val="000000"/>
        </w:rPr>
        <w:t>-</w:t>
      </w:r>
      <w:proofErr w:type="spellStart"/>
      <w:r w:rsidR="00701E5D" w:rsidRPr="00973D9D">
        <w:rPr>
          <w:rFonts w:ascii="Times New Roman" w:eastAsia="Times New Roman" w:hAnsi="Times New Roman" w:cs="Times New Roman"/>
          <w:color w:val="000000"/>
          <w:lang w:val="en-US"/>
        </w:rPr>
        <w:t>bodaibo</w:t>
      </w:r>
      <w:proofErr w:type="spellEnd"/>
      <w:r w:rsidR="00701E5D" w:rsidRPr="00973D9D">
        <w:rPr>
          <w:rFonts w:ascii="Times New Roman" w:eastAsia="Times New Roman" w:hAnsi="Times New Roman" w:cs="Times New Roman"/>
          <w:color w:val="000000"/>
        </w:rPr>
        <w:t>.</w:t>
      </w:r>
      <w:proofErr w:type="spellStart"/>
      <w:r w:rsidR="00701E5D" w:rsidRPr="00973D9D">
        <w:rPr>
          <w:rFonts w:ascii="Times New Roman" w:eastAsia="Times New Roman" w:hAnsi="Times New Roman" w:cs="Times New Roman"/>
          <w:color w:val="000000"/>
          <w:lang w:val="en-US"/>
        </w:rPr>
        <w:t>ru</w:t>
      </w:r>
      <w:proofErr w:type="spellEnd"/>
      <w:r w:rsidR="00973D9D" w:rsidRPr="00973D9D">
        <w:rPr>
          <w:rFonts w:ascii="Times New Roman" w:eastAsia="Times New Roman" w:hAnsi="Times New Roman" w:cs="Times New Roman"/>
          <w:color w:val="000000"/>
        </w:rPr>
        <w:t>».</w:t>
      </w:r>
    </w:p>
    <w:p w:rsidR="00973D9D" w:rsidRDefault="00973D9D" w:rsidP="00187688">
      <w:pPr>
        <w:widowControl w:val="0"/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973D9D" w:rsidRDefault="00973D9D" w:rsidP="00187688">
      <w:pPr>
        <w:widowControl w:val="0"/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973D9D" w:rsidRDefault="00973D9D" w:rsidP="00187688">
      <w:pPr>
        <w:widowControl w:val="0"/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C5112E" w:rsidRPr="00973D9D" w:rsidRDefault="009A1C71" w:rsidP="00187688">
      <w:pPr>
        <w:widowControl w:val="0"/>
        <w:tabs>
          <w:tab w:val="right" w:pos="935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ГЛАВА</w:t>
      </w:r>
      <w:r w:rsidR="00187688" w:rsidRPr="00973D9D">
        <w:rPr>
          <w:rFonts w:ascii="Times New Roman" w:hAnsi="Times New Roman" w:cs="Times New Roman"/>
          <w:b/>
        </w:rPr>
        <w:t xml:space="preserve">                                                                                   </w:t>
      </w:r>
      <w:r w:rsidR="00B56277" w:rsidRPr="00973D9D">
        <w:rPr>
          <w:rFonts w:ascii="Times New Roman" w:hAnsi="Times New Roman" w:cs="Times New Roman"/>
          <w:b/>
        </w:rPr>
        <w:t xml:space="preserve">                  </w:t>
      </w:r>
      <w:r w:rsidR="00973D9D" w:rsidRPr="00973D9D">
        <w:rPr>
          <w:rFonts w:ascii="Times New Roman" w:hAnsi="Times New Roman" w:cs="Times New Roman"/>
          <w:b/>
        </w:rPr>
        <w:t xml:space="preserve">            </w:t>
      </w:r>
      <w:r w:rsidR="000A5616">
        <w:rPr>
          <w:rFonts w:ascii="Times New Roman" w:hAnsi="Times New Roman" w:cs="Times New Roman"/>
          <w:b/>
        </w:rPr>
        <w:t xml:space="preserve"> </w:t>
      </w:r>
      <w:r w:rsidR="00973D9D" w:rsidRPr="00973D9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         </w:t>
      </w:r>
      <w:r w:rsidR="00187688" w:rsidRPr="00973D9D">
        <w:rPr>
          <w:rFonts w:ascii="Times New Roman" w:hAnsi="Times New Roman" w:cs="Times New Roman"/>
          <w:b/>
        </w:rPr>
        <w:t>А.</w:t>
      </w:r>
      <w:r>
        <w:rPr>
          <w:rFonts w:ascii="Times New Roman" w:hAnsi="Times New Roman" w:cs="Times New Roman"/>
          <w:b/>
        </w:rPr>
        <w:t>В.</w:t>
      </w:r>
      <w:r w:rsidR="00187688" w:rsidRPr="00973D9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БОТВИН</w:t>
      </w:r>
      <w:r w:rsidR="00187688" w:rsidRPr="00973D9D">
        <w:rPr>
          <w:rFonts w:ascii="Times New Roman" w:hAnsi="Times New Roman" w:cs="Times New Roman"/>
          <w:b/>
        </w:rPr>
        <w:t xml:space="preserve">                                          </w:t>
      </w:r>
    </w:p>
    <w:p w:rsidR="00973D9D" w:rsidRDefault="00973D9D" w:rsidP="00973D9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3D9D" w:rsidRDefault="00973D9D" w:rsidP="00973D9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3D9D" w:rsidRDefault="00973D9D" w:rsidP="00973D9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3D9D" w:rsidRDefault="00973D9D" w:rsidP="00973D9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616" w:rsidRDefault="000A5616" w:rsidP="00973D9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616" w:rsidRDefault="000A5616" w:rsidP="00973D9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616" w:rsidRDefault="000A5616" w:rsidP="00973D9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616" w:rsidRDefault="000A5616" w:rsidP="00973D9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616" w:rsidRDefault="000A5616" w:rsidP="00973D9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616" w:rsidRDefault="000A5616" w:rsidP="00973D9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1C71" w:rsidRDefault="009A1C71" w:rsidP="00973D9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1C71" w:rsidRDefault="009A1C71" w:rsidP="00973D9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112E" w:rsidRPr="000A5616" w:rsidRDefault="00C5112E" w:rsidP="001E4A64">
      <w:pPr>
        <w:spacing w:after="160" w:line="259" w:lineRule="auto"/>
        <w:contextualSpacing/>
        <w:rPr>
          <w:sz w:val="20"/>
          <w:szCs w:val="20"/>
        </w:rPr>
      </w:pPr>
      <w:bookmarkStart w:id="0" w:name="_GoBack"/>
      <w:bookmarkEnd w:id="0"/>
    </w:p>
    <w:sectPr w:rsidR="00C5112E" w:rsidRPr="000A5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260C9"/>
    <w:multiLevelType w:val="hybridMultilevel"/>
    <w:tmpl w:val="D0DE7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12E"/>
    <w:rsid w:val="000438F5"/>
    <w:rsid w:val="0005625F"/>
    <w:rsid w:val="000A5616"/>
    <w:rsid w:val="000C3B22"/>
    <w:rsid w:val="00187688"/>
    <w:rsid w:val="001E4A64"/>
    <w:rsid w:val="00215251"/>
    <w:rsid w:val="00297A02"/>
    <w:rsid w:val="00327E48"/>
    <w:rsid w:val="00472D50"/>
    <w:rsid w:val="005520C4"/>
    <w:rsid w:val="00597D80"/>
    <w:rsid w:val="005B5A1A"/>
    <w:rsid w:val="00701E5D"/>
    <w:rsid w:val="00846413"/>
    <w:rsid w:val="008A2F9B"/>
    <w:rsid w:val="00966D83"/>
    <w:rsid w:val="00973D9D"/>
    <w:rsid w:val="009A1C71"/>
    <w:rsid w:val="009F2063"/>
    <w:rsid w:val="00B11DAB"/>
    <w:rsid w:val="00B14979"/>
    <w:rsid w:val="00B56277"/>
    <w:rsid w:val="00B56360"/>
    <w:rsid w:val="00BE45EF"/>
    <w:rsid w:val="00C26E85"/>
    <w:rsid w:val="00C5112E"/>
    <w:rsid w:val="00C77C35"/>
    <w:rsid w:val="00C959E3"/>
    <w:rsid w:val="00F27C14"/>
    <w:rsid w:val="00F9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4C346"/>
  <w15:chartTrackingRefBased/>
  <w15:docId w15:val="{CFA9DF54-6F1A-4E51-A16C-BAC111E55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701E5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Шуб Татьяна Владимировна</dc:creator>
  <cp:keywords/>
  <dc:description/>
  <cp:lastModifiedBy>Беляевская Лидия Андреевна</cp:lastModifiedBy>
  <cp:revision>2</cp:revision>
  <cp:lastPrinted>2023-01-13T01:12:00Z</cp:lastPrinted>
  <dcterms:created xsi:type="dcterms:W3CDTF">2023-03-23T00:31:00Z</dcterms:created>
  <dcterms:modified xsi:type="dcterms:W3CDTF">2023-03-23T00:31:00Z</dcterms:modified>
</cp:coreProperties>
</file>