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B96" w:rsidRPr="00B4539F" w:rsidRDefault="002D7B96" w:rsidP="002D7B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Pr="00B4539F">
        <w:rPr>
          <w:rFonts w:ascii="Times New Roman" w:hAnsi="Times New Roman" w:cs="Times New Roman"/>
          <w:b/>
          <w:sz w:val="24"/>
          <w:szCs w:val="24"/>
        </w:rPr>
        <w:t>о реализации муниципальной программы</w:t>
      </w:r>
    </w:p>
    <w:p w:rsidR="006502CD" w:rsidRPr="00B4539F" w:rsidRDefault="002D7B96" w:rsidP="002D7B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2CD" w:rsidRPr="00B4539F">
        <w:rPr>
          <w:rFonts w:ascii="Times New Roman" w:hAnsi="Times New Roman" w:cs="Times New Roman"/>
          <w:b/>
          <w:sz w:val="24"/>
          <w:szCs w:val="24"/>
        </w:rPr>
        <w:t>«Муниципальн</w:t>
      </w:r>
      <w:r w:rsidR="006502CD">
        <w:rPr>
          <w:rFonts w:ascii="Times New Roman" w:hAnsi="Times New Roman" w:cs="Times New Roman"/>
          <w:b/>
          <w:sz w:val="24"/>
          <w:szCs w:val="24"/>
        </w:rPr>
        <w:t>ое</w:t>
      </w:r>
      <w:r w:rsidR="006502CD" w:rsidRPr="00B4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2CD">
        <w:rPr>
          <w:rFonts w:ascii="Times New Roman" w:hAnsi="Times New Roman" w:cs="Times New Roman"/>
          <w:b/>
          <w:sz w:val="24"/>
          <w:szCs w:val="24"/>
        </w:rPr>
        <w:t>управление</w:t>
      </w:r>
      <w:r w:rsidR="006502CD" w:rsidRPr="00B4539F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8F7346">
        <w:rPr>
          <w:rFonts w:ascii="Times New Roman" w:hAnsi="Times New Roman" w:cs="Times New Roman"/>
          <w:b/>
          <w:sz w:val="24"/>
          <w:szCs w:val="24"/>
        </w:rPr>
        <w:t>2023-2027</w:t>
      </w:r>
      <w:r w:rsidR="006502CD" w:rsidRPr="00B4539F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6502CD" w:rsidRPr="00B4539F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2CD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 </w:t>
      </w:r>
      <w:r w:rsidR="008F7346">
        <w:rPr>
          <w:rFonts w:ascii="Times New Roman" w:hAnsi="Times New Roman" w:cs="Times New Roman"/>
          <w:sz w:val="24"/>
          <w:szCs w:val="24"/>
        </w:rPr>
        <w:t>1</w:t>
      </w:r>
      <w:r w:rsidR="00897D87">
        <w:rPr>
          <w:rFonts w:ascii="Times New Roman" w:hAnsi="Times New Roman" w:cs="Times New Roman"/>
          <w:sz w:val="24"/>
          <w:szCs w:val="24"/>
        </w:rPr>
        <w:t>6</w:t>
      </w:r>
      <w:r w:rsidR="008F7346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F6501C">
        <w:rPr>
          <w:rFonts w:ascii="Times New Roman" w:hAnsi="Times New Roman" w:cs="Times New Roman"/>
          <w:sz w:val="24"/>
          <w:szCs w:val="24"/>
        </w:rPr>
        <w:t xml:space="preserve">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897D87">
        <w:rPr>
          <w:rFonts w:ascii="Times New Roman" w:hAnsi="Times New Roman" w:cs="Times New Roman"/>
          <w:sz w:val="24"/>
          <w:szCs w:val="24"/>
        </w:rPr>
        <w:t>6</w:t>
      </w:r>
      <w:r w:rsidRPr="00B4539F">
        <w:rPr>
          <w:rFonts w:ascii="Times New Roman" w:hAnsi="Times New Roman" w:cs="Times New Roman"/>
          <w:sz w:val="24"/>
          <w:szCs w:val="24"/>
        </w:rPr>
        <w:t xml:space="preserve"> г.</w:t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6501C">
        <w:rPr>
          <w:rFonts w:ascii="Times New Roman" w:hAnsi="Times New Roman" w:cs="Times New Roman"/>
          <w:sz w:val="24"/>
          <w:szCs w:val="24"/>
        </w:rPr>
        <w:t xml:space="preserve">       </w:t>
      </w:r>
      <w:r w:rsidRPr="00B4539F">
        <w:rPr>
          <w:rFonts w:ascii="Times New Roman" w:hAnsi="Times New Roman" w:cs="Times New Roman"/>
          <w:sz w:val="24"/>
          <w:szCs w:val="24"/>
        </w:rPr>
        <w:t xml:space="preserve"> № </w:t>
      </w:r>
      <w:r w:rsidR="00841E82">
        <w:rPr>
          <w:rFonts w:ascii="Times New Roman" w:hAnsi="Times New Roman" w:cs="Times New Roman"/>
          <w:sz w:val="24"/>
          <w:szCs w:val="24"/>
        </w:rPr>
        <w:t>2</w:t>
      </w:r>
    </w:p>
    <w:p w:rsidR="006502CD" w:rsidRPr="00B4539F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2CD" w:rsidRPr="00B4539F" w:rsidRDefault="008021F5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6502CD" w:rsidRPr="00B4539F">
        <w:rPr>
          <w:rFonts w:ascii="Times New Roman" w:hAnsi="Times New Roman" w:cs="Times New Roman"/>
          <w:sz w:val="24"/>
          <w:szCs w:val="24"/>
        </w:rPr>
        <w:t>программа «</w:t>
      </w:r>
      <w:r w:rsidR="006502CD">
        <w:rPr>
          <w:rFonts w:ascii="Times New Roman" w:hAnsi="Times New Roman" w:cs="Times New Roman"/>
          <w:sz w:val="24"/>
          <w:szCs w:val="24"/>
        </w:rPr>
        <w:t>Муниципальное управление</w:t>
      </w:r>
      <w:r w:rsidR="006502CD" w:rsidRPr="00B4539F">
        <w:rPr>
          <w:rFonts w:ascii="Times New Roman" w:hAnsi="Times New Roman" w:cs="Times New Roman"/>
          <w:sz w:val="24"/>
          <w:szCs w:val="24"/>
        </w:rPr>
        <w:t xml:space="preserve">» на </w:t>
      </w:r>
      <w:r w:rsidR="008F7346">
        <w:rPr>
          <w:rFonts w:ascii="Times New Roman" w:hAnsi="Times New Roman" w:cs="Times New Roman"/>
          <w:sz w:val="24"/>
          <w:szCs w:val="24"/>
        </w:rPr>
        <w:t>2023-2027</w:t>
      </w:r>
      <w:r w:rsidR="006502CD" w:rsidRPr="00B4539F">
        <w:rPr>
          <w:rFonts w:ascii="Times New Roman" w:hAnsi="Times New Roman" w:cs="Times New Roman"/>
          <w:sz w:val="24"/>
          <w:szCs w:val="24"/>
        </w:rPr>
        <w:t xml:space="preserve"> годы утверждена постановлением администрации Бодайбинского городского поселения от </w:t>
      </w:r>
      <w:r w:rsidR="008F7346">
        <w:rPr>
          <w:rFonts w:ascii="Times New Roman" w:hAnsi="Times New Roman" w:cs="Times New Roman"/>
          <w:sz w:val="24"/>
          <w:szCs w:val="24"/>
        </w:rPr>
        <w:t>06.12.2023 г. №877-п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Целью программы является: </w:t>
      </w:r>
      <w:r>
        <w:rPr>
          <w:rFonts w:ascii="Times New Roman" w:hAnsi="Times New Roman" w:cs="Times New Roman"/>
          <w:sz w:val="24"/>
          <w:szCs w:val="24"/>
        </w:rPr>
        <w:t>Повышение открытости и эффективности деятельности администрации Бодайбинского городского поселения.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Ответственный исполнитель: </w:t>
      </w:r>
      <w:r>
        <w:rPr>
          <w:rFonts w:ascii="Times New Roman" w:hAnsi="Times New Roman" w:cs="Times New Roman"/>
          <w:sz w:val="24"/>
          <w:szCs w:val="24"/>
        </w:rPr>
        <w:t>Администрация Бодайбинского городского поселения.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>Комплексный анализ реализации Программы в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897D87">
        <w:rPr>
          <w:rFonts w:ascii="Times New Roman" w:hAnsi="Times New Roman" w:cs="Times New Roman"/>
          <w:sz w:val="24"/>
          <w:szCs w:val="24"/>
        </w:rPr>
        <w:t>5</w:t>
      </w:r>
      <w:r w:rsidRPr="00B4539F">
        <w:rPr>
          <w:rFonts w:ascii="Times New Roman" w:hAnsi="Times New Roman" w:cs="Times New Roman"/>
          <w:sz w:val="24"/>
          <w:szCs w:val="24"/>
        </w:rPr>
        <w:t xml:space="preserve"> году выполнен на основе анализа составляющих </w:t>
      </w:r>
      <w:r w:rsidR="008F7346">
        <w:rPr>
          <w:rFonts w:ascii="Times New Roman" w:hAnsi="Times New Roman" w:cs="Times New Roman"/>
          <w:sz w:val="24"/>
          <w:szCs w:val="24"/>
        </w:rPr>
        <w:t>основных мероприятий</w:t>
      </w:r>
      <w:r w:rsidRPr="00B4539F">
        <w:rPr>
          <w:rFonts w:ascii="Times New Roman" w:hAnsi="Times New Roman" w:cs="Times New Roman"/>
          <w:sz w:val="24"/>
          <w:szCs w:val="24"/>
        </w:rPr>
        <w:t>:</w:t>
      </w:r>
    </w:p>
    <w:p w:rsidR="006502CD" w:rsidRPr="00B4539F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7346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Pr="00B4539F">
        <w:rPr>
          <w:rFonts w:ascii="Times New Roman" w:hAnsi="Times New Roman" w:cs="Times New Roman"/>
          <w:sz w:val="24"/>
          <w:szCs w:val="24"/>
        </w:rPr>
        <w:t xml:space="preserve"> 1 «</w:t>
      </w:r>
      <w:r>
        <w:rPr>
          <w:rFonts w:ascii="Times New Roman" w:hAnsi="Times New Roman" w:cs="Times New Roman"/>
          <w:sz w:val="24"/>
          <w:szCs w:val="24"/>
        </w:rPr>
        <w:t>Обеспечение деятельности главы Бодайбинского м</w:t>
      </w:r>
      <w:r w:rsidR="008F734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B4539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F7346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7346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Pr="00B4539F">
        <w:rPr>
          <w:rFonts w:ascii="Times New Roman" w:hAnsi="Times New Roman" w:cs="Times New Roman"/>
          <w:sz w:val="24"/>
          <w:szCs w:val="24"/>
        </w:rPr>
        <w:t xml:space="preserve"> 2 </w:t>
      </w:r>
      <w:r w:rsidR="008F7346" w:rsidRPr="00B4539F">
        <w:rPr>
          <w:rFonts w:ascii="Times New Roman" w:hAnsi="Times New Roman" w:cs="Times New Roman"/>
          <w:sz w:val="24"/>
          <w:szCs w:val="24"/>
        </w:rPr>
        <w:t>«</w:t>
      </w:r>
      <w:r w:rsidR="008F7346">
        <w:rPr>
          <w:rFonts w:ascii="Times New Roman" w:hAnsi="Times New Roman" w:cs="Times New Roman"/>
          <w:sz w:val="24"/>
          <w:szCs w:val="24"/>
        </w:rPr>
        <w:t>Обеспечение деятельности администрации Бодайбинского городского поселения</w:t>
      </w:r>
      <w:r w:rsidR="008F7346" w:rsidRPr="00B4539F">
        <w:rPr>
          <w:rFonts w:ascii="Times New Roman" w:hAnsi="Times New Roman" w:cs="Times New Roman"/>
          <w:sz w:val="24"/>
          <w:szCs w:val="24"/>
        </w:rPr>
        <w:t>»</w:t>
      </w:r>
      <w:r w:rsidR="008F7346">
        <w:rPr>
          <w:rFonts w:ascii="Times New Roman" w:hAnsi="Times New Roman" w:cs="Times New Roman"/>
          <w:sz w:val="24"/>
          <w:szCs w:val="24"/>
        </w:rPr>
        <w:t>;</w:t>
      </w:r>
    </w:p>
    <w:p w:rsidR="008F7346" w:rsidRDefault="008F7346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Основное мероприятие 3 «</w:t>
      </w:r>
      <w:r w:rsidR="002254D1">
        <w:rPr>
          <w:rFonts w:ascii="Times New Roman" w:hAnsi="Times New Roman" w:cs="Times New Roman"/>
          <w:sz w:val="24"/>
          <w:szCs w:val="24"/>
        </w:rPr>
        <w:t>Основное мероприятие «</w:t>
      </w:r>
      <w:r w:rsidRPr="008F7346">
        <w:rPr>
          <w:rFonts w:ascii="Times New Roman" w:hAnsi="Times New Roman" w:cs="Times New Roman"/>
          <w:sz w:val="24"/>
          <w:szCs w:val="24"/>
        </w:rPr>
        <w:t xml:space="preserve">Обеспечение обнародования (опубликования) информации о деятельности администрации Бодайбинского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в средствах массовой информации»;</w:t>
      </w:r>
    </w:p>
    <w:p w:rsidR="008F7346" w:rsidRDefault="008F7346" w:rsidP="008F73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Основное мероприятие 4 «</w:t>
      </w:r>
      <w:r w:rsidRPr="008F7346">
        <w:rPr>
          <w:rFonts w:ascii="Times New Roman" w:hAnsi="Times New Roman" w:cs="Times New Roman"/>
          <w:sz w:val="24"/>
          <w:szCs w:val="24"/>
        </w:rPr>
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</w:t>
      </w:r>
      <w:r>
        <w:rPr>
          <w:rFonts w:ascii="Times New Roman" w:hAnsi="Times New Roman" w:cs="Times New Roman"/>
          <w:sz w:val="24"/>
          <w:szCs w:val="24"/>
        </w:rPr>
        <w:t>ункционирования локальных сетей»;</w:t>
      </w:r>
    </w:p>
    <w:p w:rsidR="008F7346" w:rsidRDefault="008F7346" w:rsidP="008F73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Основное мероприятие 5 «</w:t>
      </w:r>
      <w:r w:rsidRPr="008F7346">
        <w:rPr>
          <w:rFonts w:ascii="Times New Roman" w:hAnsi="Times New Roman" w:cs="Times New Roman"/>
          <w:sz w:val="24"/>
          <w:szCs w:val="24"/>
        </w:rPr>
        <w:t>Профессиональная подготовка, переподготовка и повышение квалификации м</w:t>
      </w:r>
      <w:r>
        <w:rPr>
          <w:rFonts w:ascii="Times New Roman" w:hAnsi="Times New Roman" w:cs="Times New Roman"/>
          <w:sz w:val="24"/>
          <w:szCs w:val="24"/>
        </w:rPr>
        <w:t>униципальных служащих».</w:t>
      </w:r>
    </w:p>
    <w:p w:rsidR="006502CD" w:rsidRPr="00341543" w:rsidRDefault="006502CD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Источники финансирования Программы: Бюджет Бодайбинского муници</w:t>
      </w:r>
      <w:r>
        <w:rPr>
          <w:rFonts w:ascii="Times New Roman" w:hAnsi="Times New Roman" w:cs="Times New Roman"/>
          <w:sz w:val="24"/>
          <w:szCs w:val="24"/>
        </w:rPr>
        <w:t>пального образования.</w:t>
      </w:r>
    </w:p>
    <w:p w:rsidR="006502CD" w:rsidRPr="00341543" w:rsidRDefault="006502CD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Ур</w:t>
      </w:r>
      <w:r w:rsidR="00B5233A">
        <w:rPr>
          <w:rFonts w:ascii="Times New Roman" w:hAnsi="Times New Roman" w:cs="Times New Roman"/>
          <w:sz w:val="24"/>
          <w:szCs w:val="24"/>
        </w:rPr>
        <w:t xml:space="preserve">овень финансирования Программы </w:t>
      </w:r>
      <w:r w:rsidRPr="001F0FF6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807E25" w:rsidRPr="00C237A3">
        <w:rPr>
          <w:rFonts w:ascii="Times New Roman" w:hAnsi="Times New Roman" w:cs="Times New Roman"/>
          <w:sz w:val="24"/>
          <w:szCs w:val="24"/>
        </w:rPr>
        <w:t>(</w:t>
      </w:r>
      <w:r w:rsidR="00C237A3">
        <w:rPr>
          <w:rFonts w:ascii="Times New Roman" w:hAnsi="Times New Roman" w:cs="Times New Roman"/>
          <w:sz w:val="24"/>
          <w:szCs w:val="24"/>
        </w:rPr>
        <w:t>69 376,3/73 806,7</w:t>
      </w:r>
      <w:r w:rsidR="00807E25" w:rsidRPr="00C237A3">
        <w:rPr>
          <w:rFonts w:ascii="Times New Roman" w:hAnsi="Times New Roman" w:cs="Times New Roman"/>
          <w:sz w:val="24"/>
          <w:szCs w:val="24"/>
        </w:rPr>
        <w:t xml:space="preserve">) </w:t>
      </w:r>
      <w:r w:rsidR="00C237A3">
        <w:rPr>
          <w:rFonts w:ascii="Times New Roman" w:hAnsi="Times New Roman" w:cs="Times New Roman"/>
          <w:sz w:val="24"/>
          <w:szCs w:val="24"/>
        </w:rPr>
        <w:t>0,94</w:t>
      </w:r>
    </w:p>
    <w:p w:rsidR="0049411B" w:rsidRDefault="0049411B" w:rsidP="00095992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49411B" w:rsidRPr="001C6E98" w:rsidRDefault="0049411B" w:rsidP="001C6E98">
      <w:pPr>
        <w:pStyle w:val="a4"/>
        <w:numPr>
          <w:ilvl w:val="1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E98">
        <w:rPr>
          <w:rFonts w:ascii="Times New Roman" w:hAnsi="Times New Roman" w:cs="Times New Roman"/>
          <w:b/>
          <w:sz w:val="24"/>
          <w:szCs w:val="24"/>
        </w:rPr>
        <w:t>Краткое описание выполненных в отч</w:t>
      </w:r>
      <w:r w:rsidR="002254D1" w:rsidRPr="001C6E98">
        <w:rPr>
          <w:rFonts w:ascii="Times New Roman" w:hAnsi="Times New Roman" w:cs="Times New Roman"/>
          <w:b/>
          <w:sz w:val="24"/>
          <w:szCs w:val="24"/>
        </w:rPr>
        <w:t xml:space="preserve">етном году основных мероприятий, 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а также </w:t>
      </w:r>
      <w:r w:rsidR="006514DD" w:rsidRPr="001C6E98">
        <w:rPr>
          <w:rFonts w:ascii="Times New Roman" w:hAnsi="Times New Roman" w:cs="Times New Roman"/>
          <w:b/>
          <w:sz w:val="24"/>
          <w:szCs w:val="24"/>
        </w:rPr>
        <w:t>результатов,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 достигнутых в отчетном периоде и анализ показателей </w:t>
      </w:r>
      <w:r w:rsidR="006514DD" w:rsidRPr="001C6E98">
        <w:rPr>
          <w:rFonts w:ascii="Times New Roman" w:hAnsi="Times New Roman" w:cs="Times New Roman"/>
          <w:b/>
          <w:sz w:val="24"/>
          <w:szCs w:val="24"/>
        </w:rPr>
        <w:t>результативности,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 достигнутых в отчетном периоде.</w:t>
      </w:r>
    </w:p>
    <w:p w:rsidR="00095992" w:rsidRPr="0049411B" w:rsidRDefault="00095992" w:rsidP="00B25AAA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02CD" w:rsidRPr="00D92C30" w:rsidRDefault="006502CD" w:rsidP="004941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2C30">
        <w:rPr>
          <w:rFonts w:ascii="Times New Roman" w:hAnsi="Times New Roman" w:cs="Times New Roman"/>
          <w:sz w:val="24"/>
          <w:szCs w:val="24"/>
        </w:rPr>
        <w:t xml:space="preserve">Степень достижения показателя результативности </w:t>
      </w:r>
      <w:r w:rsidR="004D6385">
        <w:rPr>
          <w:rFonts w:ascii="Times New Roman" w:hAnsi="Times New Roman" w:cs="Times New Roman"/>
          <w:sz w:val="24"/>
          <w:szCs w:val="24"/>
        </w:rPr>
        <w:t>соответствует</w:t>
      </w:r>
      <w:r w:rsidRPr="00D92C30">
        <w:rPr>
          <w:rFonts w:ascii="Times New Roman" w:hAnsi="Times New Roman" w:cs="Times New Roman"/>
          <w:sz w:val="24"/>
          <w:szCs w:val="24"/>
        </w:rPr>
        <w:t xml:space="preserve"> запланированны</w:t>
      </w:r>
      <w:r w:rsidR="004D6385">
        <w:rPr>
          <w:rFonts w:ascii="Times New Roman" w:hAnsi="Times New Roman" w:cs="Times New Roman"/>
          <w:sz w:val="24"/>
          <w:szCs w:val="24"/>
        </w:rPr>
        <w:t>м</w:t>
      </w:r>
      <w:r w:rsidRPr="00D92C30">
        <w:rPr>
          <w:rFonts w:ascii="Times New Roman" w:hAnsi="Times New Roman" w:cs="Times New Roman"/>
          <w:sz w:val="24"/>
          <w:szCs w:val="24"/>
        </w:rPr>
        <w:t xml:space="preserve"> значения</w:t>
      </w:r>
      <w:r w:rsidR="004D6385">
        <w:rPr>
          <w:rFonts w:ascii="Times New Roman" w:hAnsi="Times New Roman" w:cs="Times New Roman"/>
          <w:sz w:val="24"/>
          <w:szCs w:val="24"/>
        </w:rPr>
        <w:t>м</w:t>
      </w:r>
      <w:r w:rsidRPr="00D92C30">
        <w:rPr>
          <w:rFonts w:ascii="Times New Roman" w:hAnsi="Times New Roman" w:cs="Times New Roman"/>
          <w:sz w:val="24"/>
          <w:szCs w:val="24"/>
        </w:rPr>
        <w:t>.</w:t>
      </w:r>
    </w:p>
    <w:p w:rsidR="006502CD" w:rsidRPr="0049411B" w:rsidRDefault="006502CD" w:rsidP="009464E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1B">
        <w:rPr>
          <w:rFonts w:ascii="Times New Roman" w:hAnsi="Times New Roman" w:cs="Times New Roman"/>
          <w:b/>
          <w:sz w:val="24"/>
          <w:szCs w:val="24"/>
        </w:rPr>
        <w:t xml:space="preserve">Показатели результативности </w:t>
      </w:r>
      <w:r w:rsidR="002254D1">
        <w:rPr>
          <w:rFonts w:ascii="Times New Roman" w:hAnsi="Times New Roman" w:cs="Times New Roman"/>
          <w:b/>
          <w:sz w:val="24"/>
          <w:szCs w:val="24"/>
        </w:rPr>
        <w:t>основного мероприятия</w:t>
      </w:r>
      <w:r w:rsidRPr="0049411B">
        <w:rPr>
          <w:rFonts w:ascii="Times New Roman" w:hAnsi="Times New Roman" w:cs="Times New Roman"/>
          <w:b/>
          <w:sz w:val="24"/>
          <w:szCs w:val="24"/>
        </w:rPr>
        <w:t xml:space="preserve"> 1 «</w:t>
      </w:r>
      <w:r w:rsidR="004D6385" w:rsidRPr="0049411B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 Бодайбин</w:t>
      </w:r>
      <w:r w:rsidR="002254D1">
        <w:rPr>
          <w:rFonts w:ascii="Times New Roman" w:hAnsi="Times New Roman" w:cs="Times New Roman"/>
          <w:b/>
          <w:sz w:val="24"/>
          <w:szCs w:val="24"/>
        </w:rPr>
        <w:t>ского муниципального образования»</w:t>
      </w:r>
    </w:p>
    <w:p w:rsidR="006502CD" w:rsidRDefault="006502CD" w:rsidP="008509E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14491">
        <w:rPr>
          <w:rFonts w:ascii="Times New Roman" w:hAnsi="Times New Roman" w:cs="Times New Roman"/>
          <w:sz w:val="24"/>
          <w:szCs w:val="24"/>
        </w:rPr>
        <w:t>Для достижения плановых показателей результа</w:t>
      </w:r>
      <w:r w:rsidR="008509EB">
        <w:rPr>
          <w:rFonts w:ascii="Times New Roman" w:hAnsi="Times New Roman" w:cs="Times New Roman"/>
          <w:sz w:val="24"/>
          <w:szCs w:val="24"/>
        </w:rPr>
        <w:t xml:space="preserve">тивности в рамках </w:t>
      </w:r>
      <w:r w:rsidR="002254D1">
        <w:rPr>
          <w:rFonts w:ascii="Times New Roman" w:hAnsi="Times New Roman" w:cs="Times New Roman"/>
          <w:sz w:val="24"/>
          <w:szCs w:val="24"/>
        </w:rPr>
        <w:t>основного мероприятия</w:t>
      </w:r>
      <w:r w:rsidR="008509EB">
        <w:rPr>
          <w:rFonts w:ascii="Times New Roman" w:hAnsi="Times New Roman" w:cs="Times New Roman"/>
          <w:sz w:val="24"/>
          <w:szCs w:val="24"/>
        </w:rPr>
        <w:t xml:space="preserve"> </w:t>
      </w:r>
      <w:r w:rsidRPr="00914491">
        <w:rPr>
          <w:rFonts w:ascii="Times New Roman" w:hAnsi="Times New Roman" w:cs="Times New Roman"/>
          <w:sz w:val="24"/>
          <w:szCs w:val="24"/>
        </w:rPr>
        <w:t xml:space="preserve">в </w:t>
      </w:r>
      <w:r w:rsidR="0088503A">
        <w:rPr>
          <w:rFonts w:ascii="Times New Roman" w:hAnsi="Times New Roman" w:cs="Times New Roman"/>
          <w:sz w:val="24"/>
          <w:szCs w:val="24"/>
        </w:rPr>
        <w:t>20</w:t>
      </w:r>
      <w:r w:rsidR="00800D38">
        <w:rPr>
          <w:rFonts w:ascii="Times New Roman" w:hAnsi="Times New Roman" w:cs="Times New Roman"/>
          <w:sz w:val="24"/>
          <w:szCs w:val="24"/>
        </w:rPr>
        <w:t>2</w:t>
      </w:r>
      <w:r w:rsidR="00897D87">
        <w:rPr>
          <w:rFonts w:ascii="Times New Roman" w:hAnsi="Times New Roman" w:cs="Times New Roman"/>
          <w:sz w:val="24"/>
          <w:szCs w:val="24"/>
        </w:rPr>
        <w:t>5</w:t>
      </w:r>
      <w:r w:rsidRPr="00914491">
        <w:rPr>
          <w:rFonts w:ascii="Times New Roman" w:hAnsi="Times New Roman" w:cs="Times New Roman"/>
          <w:sz w:val="24"/>
          <w:szCs w:val="24"/>
        </w:rPr>
        <w:t xml:space="preserve"> году реализованы мероприятия по следующим направлениям:</w:t>
      </w:r>
    </w:p>
    <w:p w:rsidR="006502CD" w:rsidRDefault="004D6385" w:rsidP="006502C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Отсутствует просроченная кредиторская задолженность по заработной плате и начислен</w:t>
      </w:r>
      <w:r w:rsidR="002254D1">
        <w:rPr>
          <w:rFonts w:ascii="Times New Roman" w:hAnsi="Times New Roman" w:cs="Times New Roman"/>
          <w:sz w:val="24"/>
          <w:szCs w:val="24"/>
        </w:rPr>
        <w:t>иям на нее;</w:t>
      </w:r>
    </w:p>
    <w:p w:rsidR="002254D1" w:rsidRPr="009464E1" w:rsidRDefault="002254D1" w:rsidP="009464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Осуществляется активное взаимодействие главы Бодайбинского муниципального образования </w:t>
      </w:r>
      <w:r w:rsidR="002C1C1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населением Бодайбинского городского поселения,</w:t>
      </w:r>
      <w:r w:rsidR="009464E1">
        <w:rPr>
          <w:rFonts w:ascii="Times New Roman" w:hAnsi="Times New Roman" w:cs="Times New Roman"/>
          <w:sz w:val="24"/>
          <w:szCs w:val="24"/>
        </w:rPr>
        <w:t xml:space="preserve"> а также с иными государственными органами.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4D1" w:rsidRPr="002254D1" w:rsidRDefault="006502CD" w:rsidP="002254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1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Показатели результативности </w:t>
      </w:r>
      <w:r w:rsidR="002254D1">
        <w:rPr>
          <w:rFonts w:ascii="Times New Roman" w:hAnsi="Times New Roman" w:cs="Times New Roman"/>
          <w:b/>
          <w:sz w:val="24"/>
          <w:szCs w:val="24"/>
        </w:rPr>
        <w:t>основного мероприятия</w:t>
      </w:r>
      <w:r w:rsidRPr="0049411B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225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54D1" w:rsidRPr="002254D1">
        <w:rPr>
          <w:rFonts w:ascii="Times New Roman" w:hAnsi="Times New Roman" w:cs="Times New Roman"/>
          <w:b/>
          <w:sz w:val="24"/>
          <w:szCs w:val="24"/>
        </w:rPr>
        <w:t>«Обеспечение деятельности администрации Бодайбинского городского поселения»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1.</w:t>
      </w:r>
      <w:r w:rsidRPr="002254D1">
        <w:rPr>
          <w:rFonts w:ascii="Times New Roman" w:hAnsi="Times New Roman" w:cs="Times New Roman"/>
          <w:sz w:val="24"/>
          <w:szCs w:val="24"/>
        </w:rPr>
        <w:tab/>
        <w:t>Отсутствует просроченная кредиторская задолженность по заработной плате и начислениям на нее, коммунальным услугам.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2.</w:t>
      </w:r>
      <w:r w:rsidRPr="002254D1">
        <w:rPr>
          <w:rFonts w:ascii="Times New Roman" w:hAnsi="Times New Roman" w:cs="Times New Roman"/>
          <w:sz w:val="24"/>
          <w:szCs w:val="24"/>
        </w:rPr>
        <w:tab/>
        <w:t>Установлено активное взаимодействие администрации Бодайбинского городского поселения с органами государственной власти, а также с организациями и гражданами.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3.</w:t>
      </w:r>
      <w:r w:rsidRPr="002254D1">
        <w:rPr>
          <w:rFonts w:ascii="Times New Roman" w:hAnsi="Times New Roman" w:cs="Times New Roman"/>
          <w:sz w:val="24"/>
          <w:szCs w:val="24"/>
        </w:rPr>
        <w:tab/>
        <w:t xml:space="preserve">На сайте администрации Бодайбинского городского поселения опубликовывается вся информация о деятельности главы, администрации, что позволяет обеспечить прозрачность деятельности и работы органа местного самоуправления. </w:t>
      </w:r>
    </w:p>
    <w:p w:rsidR="002254D1" w:rsidRDefault="002254D1" w:rsidP="009464E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4.</w:t>
      </w:r>
      <w:r w:rsidRPr="002254D1">
        <w:rPr>
          <w:rFonts w:ascii="Times New Roman" w:hAnsi="Times New Roman" w:cs="Times New Roman"/>
          <w:sz w:val="24"/>
          <w:szCs w:val="24"/>
        </w:rPr>
        <w:tab/>
        <w:t>Утверждаемая нормативная база отправляется на согласование с прокуратурой г. Бодайбо, что способствует исключению несоответствий законодательству Российской Федерации.</w:t>
      </w:r>
      <w:r w:rsidR="006502CD" w:rsidRPr="002254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64E1" w:rsidRDefault="009464E1" w:rsidP="009464E1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 3 «Основное мероприятие «Обеспечение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64E1">
        <w:rPr>
          <w:rFonts w:ascii="Times New Roman" w:hAnsi="Times New Roman" w:cs="Times New Roman"/>
          <w:sz w:val="24"/>
          <w:szCs w:val="24"/>
        </w:rPr>
        <w:t>Обеспечена популяризация возмож</w:t>
      </w:r>
      <w:r>
        <w:rPr>
          <w:rFonts w:ascii="Times New Roman" w:hAnsi="Times New Roman" w:cs="Times New Roman"/>
          <w:sz w:val="24"/>
          <w:szCs w:val="24"/>
        </w:rPr>
        <w:t>ностей информационного общества;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Обеспечена открытость информации о деятельности администрации Бодайбинского городского поселения;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Осуществляется привлечение граждан к электронному взаимодействию.</w:t>
      </w:r>
    </w:p>
    <w:p w:rsidR="009464E1" w:rsidRDefault="009464E1" w:rsidP="009464E1">
      <w:pPr>
        <w:pStyle w:val="a4"/>
        <w:spacing w:after="0"/>
        <w:ind w:left="1068"/>
        <w:rPr>
          <w:rFonts w:ascii="Times New Roman" w:hAnsi="Times New Roman" w:cs="Times New Roman"/>
          <w:sz w:val="24"/>
          <w:szCs w:val="24"/>
        </w:rPr>
      </w:pPr>
    </w:p>
    <w:p w:rsidR="009464E1" w:rsidRDefault="009464E1" w:rsidP="009464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4 </w:t>
      </w:r>
      <w:r w:rsidRPr="009464E1">
        <w:rPr>
          <w:rFonts w:ascii="Times New Roman" w:hAnsi="Times New Roman" w:cs="Times New Roman"/>
          <w:b/>
          <w:sz w:val="24"/>
          <w:szCs w:val="24"/>
        </w:rPr>
        <w:t>«Повышение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</w:r>
    </w:p>
    <w:p w:rsidR="001C6E98" w:rsidRDefault="001C6E98" w:rsidP="001C6E98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6E98">
        <w:rPr>
          <w:rFonts w:ascii="Times New Roman" w:hAnsi="Times New Roman" w:cs="Times New Roman"/>
          <w:sz w:val="24"/>
          <w:szCs w:val="24"/>
        </w:rPr>
        <w:t>Обеспечено оснащение администрации Бодайбинского городского поселения техническими средствами и программными комплексами,</w:t>
      </w:r>
      <w:r>
        <w:rPr>
          <w:rFonts w:ascii="Times New Roman" w:hAnsi="Times New Roman" w:cs="Times New Roman"/>
          <w:sz w:val="24"/>
          <w:szCs w:val="24"/>
        </w:rPr>
        <w:t xml:space="preserve"> обеспечивающим хранение и обработку информации.</w:t>
      </w:r>
    </w:p>
    <w:p w:rsidR="001C6E98" w:rsidRPr="001C6E98" w:rsidRDefault="001C6E98" w:rsidP="001C6E98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Обеспечена модернизация компьютерных машин, с целью усиления качества работы через электронные платформы ЕИС, СУФД, АЦК и пр.</w:t>
      </w:r>
      <w:r w:rsidRPr="001C6E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4E1" w:rsidRDefault="009464E1" w:rsidP="009464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64E1" w:rsidRPr="001C6E98" w:rsidRDefault="001C6E98" w:rsidP="001C6E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5 </w:t>
      </w:r>
      <w:r w:rsidRPr="001C6E98">
        <w:rPr>
          <w:rFonts w:ascii="Times New Roman" w:hAnsi="Times New Roman" w:cs="Times New Roman"/>
          <w:b/>
          <w:sz w:val="24"/>
          <w:szCs w:val="24"/>
        </w:rPr>
        <w:t>«Профессиональная подготовка, переподготовка и повышение квалификации муниципальных служащих»</w:t>
      </w:r>
    </w:p>
    <w:p w:rsidR="00911EE4" w:rsidRPr="001C6E98" w:rsidRDefault="001C6E98" w:rsidP="001C6E98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6E98">
        <w:rPr>
          <w:rFonts w:ascii="Times New Roman" w:hAnsi="Times New Roman" w:cs="Times New Roman"/>
          <w:sz w:val="24"/>
          <w:szCs w:val="24"/>
        </w:rPr>
        <w:t>В 202</w:t>
      </w:r>
      <w:r w:rsidR="00F053A1">
        <w:rPr>
          <w:rFonts w:ascii="Times New Roman" w:hAnsi="Times New Roman" w:cs="Times New Roman"/>
          <w:sz w:val="24"/>
          <w:szCs w:val="24"/>
        </w:rPr>
        <w:t>5</w:t>
      </w:r>
      <w:r w:rsidRPr="001C6E98">
        <w:rPr>
          <w:rFonts w:ascii="Times New Roman" w:hAnsi="Times New Roman" w:cs="Times New Roman"/>
          <w:sz w:val="24"/>
          <w:szCs w:val="24"/>
        </w:rPr>
        <w:t xml:space="preserve"> году профессиональную подготовку, переподготовку и повышение квалификации прошли </w:t>
      </w:r>
      <w:r w:rsidR="00F053A1">
        <w:rPr>
          <w:rFonts w:ascii="Times New Roman" w:hAnsi="Times New Roman" w:cs="Times New Roman"/>
          <w:sz w:val="24"/>
          <w:szCs w:val="24"/>
        </w:rPr>
        <w:t>8</w:t>
      </w:r>
      <w:r w:rsidRPr="001C6E98">
        <w:rPr>
          <w:rFonts w:ascii="Times New Roman" w:hAnsi="Times New Roman" w:cs="Times New Roman"/>
          <w:sz w:val="24"/>
          <w:szCs w:val="24"/>
        </w:rPr>
        <w:t xml:space="preserve"> муниципальных служащих.</w:t>
      </w:r>
    </w:p>
    <w:p w:rsidR="0049411B" w:rsidRPr="0034206A" w:rsidRDefault="0049411B" w:rsidP="001C6E98">
      <w:pPr>
        <w:pStyle w:val="a4"/>
        <w:numPr>
          <w:ilvl w:val="1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Перечень нереализованных или частично нереализованных мероприятий.</w:t>
      </w:r>
    </w:p>
    <w:p w:rsidR="0049411B" w:rsidRPr="000B0B5D" w:rsidRDefault="008868BB" w:rsidP="004941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реализованы в отчетном периоде в соответствии с запланированными показателями.</w:t>
      </w:r>
    </w:p>
    <w:p w:rsidR="0049411B" w:rsidRPr="0034206A" w:rsidRDefault="008868BB" w:rsidP="001C6E98">
      <w:pPr>
        <w:pStyle w:val="a4"/>
        <w:numPr>
          <w:ilvl w:val="1"/>
          <w:numId w:val="9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программы.</w:t>
      </w:r>
    </w:p>
    <w:p w:rsidR="00206051" w:rsidRPr="008868BB" w:rsidRDefault="00206051" w:rsidP="00206051">
      <w:pPr>
        <w:pStyle w:val="a4"/>
        <w:suppressAutoHyphens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F0BBA" w:rsidRPr="00341543" w:rsidRDefault="006502CD" w:rsidP="00D213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0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эффективности реализации Программы за </w:t>
      </w:r>
      <w:r w:rsidR="0088503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E114F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237A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выполнена о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</w:t>
      </w:r>
      <w:r w:rsidR="001C6E98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основных мероприятий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которая рассчитана исходя из сопоставления плановых и фактических объемов финансирования и </w:t>
      </w:r>
      <w:r w:rsidRPr="0011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C237A3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C237A3">
        <w:rPr>
          <w:rFonts w:ascii="Times New Roman" w:hAnsi="Times New Roman" w:cs="Times New Roman"/>
          <w:sz w:val="24"/>
          <w:szCs w:val="24"/>
        </w:rPr>
        <w:t>69 376,3/73806,</w:t>
      </w:r>
      <w:proofErr w:type="gramStart"/>
      <w:r w:rsidR="00C237A3">
        <w:rPr>
          <w:rFonts w:ascii="Times New Roman" w:hAnsi="Times New Roman" w:cs="Times New Roman"/>
          <w:sz w:val="24"/>
          <w:szCs w:val="24"/>
        </w:rPr>
        <w:t>7)=</w:t>
      </w:r>
      <w:proofErr w:type="gramEnd"/>
      <w:r w:rsidR="00D21354" w:rsidRPr="001F0FF6">
        <w:rPr>
          <w:rFonts w:ascii="Times New Roman" w:hAnsi="Times New Roman" w:cs="Times New Roman"/>
          <w:sz w:val="24"/>
          <w:szCs w:val="24"/>
        </w:rPr>
        <w:t>0,</w:t>
      </w:r>
      <w:r w:rsidR="00D21354">
        <w:rPr>
          <w:rFonts w:ascii="Times New Roman" w:hAnsi="Times New Roman" w:cs="Times New Roman"/>
          <w:sz w:val="24"/>
          <w:szCs w:val="24"/>
        </w:rPr>
        <w:t>9</w:t>
      </w:r>
      <w:r w:rsidR="00C237A3">
        <w:rPr>
          <w:rFonts w:ascii="Times New Roman" w:hAnsi="Times New Roman" w:cs="Times New Roman"/>
          <w:sz w:val="24"/>
          <w:szCs w:val="24"/>
        </w:rPr>
        <w:t>4</w:t>
      </w:r>
      <w:r w:rsidR="00D21354">
        <w:rPr>
          <w:rFonts w:ascii="Times New Roman" w:hAnsi="Times New Roman" w:cs="Times New Roman"/>
          <w:sz w:val="24"/>
          <w:szCs w:val="24"/>
        </w:rPr>
        <w:t>.</w:t>
      </w:r>
    </w:p>
    <w:p w:rsidR="006502CD" w:rsidRPr="00A836F0" w:rsidRDefault="006502CD" w:rsidP="003F0BB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Общий показатель степени достижения целей (решения задач) Программы и составляющих ее </w:t>
      </w:r>
      <w:r w:rsidR="003F0B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основных </w:t>
      </w:r>
      <w:r w:rsidR="003F0BBA"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>мероприятий</w:t>
      </w:r>
      <w:r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</w:t>
      </w:r>
      <w:r w:rsidR="00FB0A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0,9</w:t>
      </w:r>
      <w:r w:rsidR="00C237A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504BB">
        <w:rPr>
          <w:rFonts w:ascii="Times New Roman" w:eastAsia="Arial" w:hAnsi="Times New Roman" w:cs="Times New Roman"/>
          <w:sz w:val="24"/>
          <w:szCs w:val="24"/>
          <w:lang w:eastAsia="ar-SA"/>
        </w:rPr>
        <w:t>Данный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показатель рассчитан исходя из соотношения итогового значения степени достижения всех показателей результативности в объеме </w:t>
      </w:r>
      <w:r w:rsidR="00C237A3">
        <w:rPr>
          <w:rFonts w:ascii="Times New Roman" w:eastAsia="Arial" w:hAnsi="Times New Roman" w:cs="Times New Roman"/>
          <w:sz w:val="24"/>
          <w:szCs w:val="24"/>
          <w:lang w:eastAsia="ar-SA"/>
        </w:rPr>
        <w:t>10,3</w:t>
      </w:r>
      <w:r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их количества</w:t>
      </w:r>
      <w:r w:rsidR="00113604"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в размере </w:t>
      </w:r>
      <w:r w:rsidR="001F0FF6">
        <w:rPr>
          <w:rFonts w:ascii="Times New Roman" w:eastAsia="Arial" w:hAnsi="Times New Roman" w:cs="Times New Roman"/>
          <w:sz w:val="24"/>
          <w:szCs w:val="24"/>
          <w:lang w:eastAsia="ar-SA"/>
        </w:rPr>
        <w:t>11</w:t>
      </w:r>
      <w:r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C237A3">
        <w:rPr>
          <w:rFonts w:ascii="Times New Roman" w:eastAsia="Times New Roman" w:hAnsi="Times New Roman" w:cs="Times New Roman"/>
          <w:sz w:val="24"/>
          <w:szCs w:val="24"/>
          <w:lang w:eastAsia="ar-SA"/>
        </w:rPr>
        <w:t>10,3</w:t>
      </w:r>
      <w:r w:rsid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/11</w:t>
      </w:r>
      <w:r w:rsidR="008B67CA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1F0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A83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502CD" w:rsidRPr="001F0FF6" w:rsidRDefault="006502CD" w:rsidP="006502C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Эффективность реализации Программы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составила </w:t>
      </w:r>
      <w:r w:rsidR="001F0FF6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0,</w:t>
      </w:r>
      <w:r w:rsidR="00C237A3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8018B9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1F0FF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C237A3">
        <w:rPr>
          <w:rFonts w:ascii="Times New Roman" w:eastAsia="Times New Roman" w:hAnsi="Times New Roman" w:cs="Times New Roman"/>
          <w:sz w:val="24"/>
          <w:szCs w:val="24"/>
          <w:lang w:eastAsia="ar-SA"/>
        </w:rPr>
        <w:t>0,94*0,93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6502CD" w:rsidRPr="008B67CA" w:rsidRDefault="006502CD" w:rsidP="006502CD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Учитывая показатель эффективности реализации Программы за </w:t>
      </w:r>
      <w:r w:rsidR="0088503A" w:rsidRPr="001F0FF6">
        <w:rPr>
          <w:rFonts w:ascii="Times New Roman" w:eastAsia="Calibri" w:hAnsi="Times New Roman" w:cs="Times New Roman"/>
          <w:sz w:val="24"/>
          <w:szCs w:val="24"/>
        </w:rPr>
        <w:t>20</w:t>
      </w:r>
      <w:r w:rsidR="00E114FC" w:rsidRPr="001F0FF6">
        <w:rPr>
          <w:rFonts w:ascii="Times New Roman" w:eastAsia="Calibri" w:hAnsi="Times New Roman" w:cs="Times New Roman"/>
          <w:sz w:val="24"/>
          <w:szCs w:val="24"/>
        </w:rPr>
        <w:t>2</w:t>
      </w:r>
      <w:r w:rsidR="00C237A3">
        <w:rPr>
          <w:rFonts w:ascii="Times New Roman" w:eastAsia="Calibri" w:hAnsi="Times New Roman" w:cs="Times New Roman"/>
          <w:sz w:val="24"/>
          <w:szCs w:val="24"/>
        </w:rPr>
        <w:t>5</w:t>
      </w: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</w:t>
      </w:r>
      <w:r w:rsidR="008018B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29.10.2019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№ </w:t>
      </w:r>
      <w:r w:rsidR="008018B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842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-п</w:t>
      </w: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  «Об утверждении Порядка принятия </w:t>
      </w:r>
      <w:r w:rsidR="008B67CA" w:rsidRPr="001F0FF6">
        <w:rPr>
          <w:rFonts w:ascii="Times New Roman" w:eastAsia="Calibri" w:hAnsi="Times New Roman" w:cs="Times New Roman"/>
          <w:sz w:val="24"/>
          <w:szCs w:val="24"/>
        </w:rPr>
        <w:t>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Pr="001F0FF6">
        <w:rPr>
          <w:rFonts w:ascii="Times New Roman" w:eastAsia="Calibri" w:hAnsi="Times New Roman" w:cs="Times New Roman"/>
          <w:sz w:val="24"/>
          <w:szCs w:val="24"/>
        </w:rPr>
        <w:t>»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оценивается как </w:t>
      </w:r>
      <w:r w:rsidR="00C6387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эффективная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и </w:t>
      </w:r>
      <w:r w:rsidR="00C6387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рекомендуется для дальнейшей реализации.</w:t>
      </w:r>
    </w:p>
    <w:p w:rsidR="008B67CA" w:rsidRDefault="008B67CA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</w:p>
    <w:p w:rsidR="008B67CA" w:rsidRDefault="008B67CA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</w:p>
    <w:p w:rsidR="006502CD" w:rsidRPr="009031D0" w:rsidRDefault="009031D0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Исполнитель                                                                                                          </w:t>
      </w:r>
      <w:r w:rsidR="006502CD" w:rsidRPr="009031D0">
        <w:rPr>
          <w:rFonts w:ascii="Times New Roman" w:hAnsi="Times New Roman" w:cs="Times New Roman"/>
          <w:sz w:val="24"/>
          <w:szCs w:val="16"/>
        </w:rPr>
        <w:t>Нижегородцева Е.Ю.</w:t>
      </w:r>
    </w:p>
    <w:p w:rsidR="009031D0" w:rsidRDefault="006502CD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  <w:r w:rsidRPr="009031D0">
        <w:rPr>
          <w:rFonts w:ascii="Times New Roman" w:hAnsi="Times New Roman" w:cs="Times New Roman"/>
          <w:sz w:val="24"/>
          <w:szCs w:val="16"/>
        </w:rPr>
        <w:t>5-19-75</w:t>
      </w:r>
    </w:p>
    <w:p w:rsidR="009031D0" w:rsidRDefault="009031D0" w:rsidP="009031D0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Default="008B5A17" w:rsidP="0088503A">
      <w:pPr>
        <w:rPr>
          <w:rFonts w:ascii="Times New Roman" w:hAnsi="Times New Roman" w:cs="Times New Roman"/>
          <w:sz w:val="24"/>
          <w:szCs w:val="16"/>
        </w:rPr>
      </w:pPr>
    </w:p>
    <w:p w:rsidR="0088503A" w:rsidRDefault="0088503A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tbl>
      <w:tblPr>
        <w:tblW w:w="10080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0"/>
        <w:gridCol w:w="695"/>
        <w:gridCol w:w="20"/>
        <w:gridCol w:w="2687"/>
        <w:gridCol w:w="406"/>
        <w:gridCol w:w="552"/>
        <w:gridCol w:w="440"/>
        <w:gridCol w:w="1114"/>
        <w:gridCol w:w="729"/>
        <w:gridCol w:w="1539"/>
        <w:gridCol w:w="425"/>
        <w:gridCol w:w="236"/>
        <w:gridCol w:w="898"/>
        <w:gridCol w:w="20"/>
        <w:gridCol w:w="299"/>
      </w:tblGrid>
      <w:tr w:rsidR="008B5A17" w:rsidRPr="008B5A17" w:rsidTr="003F0BBA">
        <w:trPr>
          <w:gridAfter w:val="1"/>
          <w:wAfter w:w="299" w:type="dxa"/>
          <w:trHeight w:val="952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37A3" w:rsidRDefault="00C237A3" w:rsidP="00F05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237A3" w:rsidRDefault="00C237A3" w:rsidP="00F05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237A3" w:rsidRDefault="00C237A3" w:rsidP="00F05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237A3" w:rsidRDefault="00C237A3" w:rsidP="00F05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B5A17" w:rsidRPr="008B5A17" w:rsidRDefault="008B5A17" w:rsidP="00F05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1 к годовому отчету об испо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лнении муниципальной программы «Муниципальное управление» 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6A59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053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8B5A17" w:rsidRPr="008B5A17" w:rsidTr="003F0BBA">
        <w:trPr>
          <w:gridAfter w:val="1"/>
          <w:wAfter w:w="299" w:type="dxa"/>
          <w:trHeight w:val="499"/>
        </w:trPr>
        <w:tc>
          <w:tcPr>
            <w:tcW w:w="97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5A17" w:rsidRPr="008B5A17" w:rsidRDefault="008B5A17" w:rsidP="008B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ОТЧЕТ</w:t>
            </w:r>
          </w:p>
        </w:tc>
      </w:tr>
      <w:tr w:rsidR="008B5A17" w:rsidRPr="008B5A17" w:rsidTr="003F0BBA">
        <w:trPr>
          <w:gridAfter w:val="1"/>
          <w:wAfter w:w="299" w:type="dxa"/>
          <w:trHeight w:val="438"/>
        </w:trPr>
        <w:tc>
          <w:tcPr>
            <w:tcW w:w="9781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A17" w:rsidRPr="00D4606F" w:rsidRDefault="008B5A17" w:rsidP="00F0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достигнутых целевых показателях муниципальной программы, достигнутых 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4773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053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муниципальной программы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«Муниципальное управление»</w:t>
            </w:r>
          </w:p>
        </w:tc>
      </w:tr>
      <w:tr w:rsidR="008B5A17" w:rsidRPr="008B5A17" w:rsidTr="003F0BBA">
        <w:trPr>
          <w:gridAfter w:val="1"/>
          <w:wAfter w:w="299" w:type="dxa"/>
          <w:trHeight w:val="302"/>
        </w:trPr>
        <w:tc>
          <w:tcPr>
            <w:tcW w:w="9781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B5A17" w:rsidRPr="008B5A17" w:rsidTr="003F0BBA">
        <w:trPr>
          <w:trHeight w:val="302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1769"/>
        </w:trPr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Ед.изм</w:t>
            </w:r>
            <w:proofErr w:type="spellEnd"/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Степень достижения цели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302"/>
        </w:trPr>
        <w:tc>
          <w:tcPr>
            <w:tcW w:w="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 на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302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774741" w:rsidRPr="00774741" w:rsidTr="00BC3FA3">
        <w:trPr>
          <w:gridBefore w:val="1"/>
          <w:gridAfter w:val="2"/>
          <w:wBefore w:w="20" w:type="dxa"/>
          <w:wAfter w:w="319" w:type="dxa"/>
          <w:trHeight w:val="165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411F73" w:rsidRDefault="003F0BBA" w:rsidP="003F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1 «</w:t>
            </w:r>
            <w:r w:rsidR="00774741"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Бодайбинского муниципальног</w:t>
            </w: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образования»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1705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3F0B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Доля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исполненных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полномочий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Главы Бодайбинского городского поселения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и 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администрации Бодайбинского городского поселения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без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нарушений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к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общему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количеству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полномочий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0,97</w:t>
            </w:r>
          </w:p>
        </w:tc>
      </w:tr>
      <w:tr w:rsidR="00774741" w:rsidRPr="00774741" w:rsidTr="00BC3FA3">
        <w:trPr>
          <w:gridBefore w:val="1"/>
          <w:gridAfter w:val="2"/>
          <w:wBefore w:w="20" w:type="dxa"/>
          <w:wAfter w:w="319" w:type="dxa"/>
          <w:trHeight w:val="337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741" w:rsidRPr="00411F73" w:rsidRDefault="007A5EBC" w:rsidP="007A5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2 </w:t>
            </w: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«Обеспечение деятельности администрации Бодайбинского городского поселения»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932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Оценка оперативности взаимодействия между населением и администрацией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</w:t>
            </w:r>
          </w:p>
        </w:tc>
      </w:tr>
      <w:tr w:rsidR="00815311" w:rsidRPr="00774741" w:rsidTr="0043465B">
        <w:trPr>
          <w:gridBefore w:val="1"/>
          <w:gridAfter w:val="2"/>
          <w:wBefore w:w="20" w:type="dxa"/>
          <w:wAfter w:w="319" w:type="dxa"/>
          <w:trHeight w:val="1549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Доля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граждан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,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удовлетворенных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результативностью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и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эффективностью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деятельности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муниципальных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служащих</w:t>
            </w:r>
            <w:proofErr w:type="spellEnd"/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0,88</w:t>
            </w:r>
            <w:r w:rsidR="00815311"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543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Уровень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информационной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открытости</w:t>
            </w:r>
            <w:proofErr w:type="spellEnd"/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2.4. 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Уровень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удовлетворенности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населения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деятельностью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администрации</w:t>
            </w:r>
            <w:proofErr w:type="spellEnd"/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0,77</w:t>
            </w:r>
          </w:p>
        </w:tc>
      </w:tr>
      <w:tr w:rsidR="00BC3FA3" w:rsidRPr="00774741" w:rsidTr="00BC3FA3">
        <w:trPr>
          <w:gridBefore w:val="1"/>
          <w:gridAfter w:val="2"/>
          <w:wBefore w:w="20" w:type="dxa"/>
          <w:wAfter w:w="319" w:type="dxa"/>
          <w:trHeight w:val="482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BC3FA3" w:rsidRDefault="00BC3FA3" w:rsidP="00BC3FA3">
            <w:pPr>
              <w:widowControl w:val="0"/>
              <w:tabs>
                <w:tab w:val="left" w:pos="721"/>
              </w:tabs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3</w:t>
            </w:r>
          </w:p>
          <w:p w:rsidR="00BC3FA3" w:rsidRPr="00BC3FA3" w:rsidRDefault="00BC3FA3" w:rsidP="00BC3FA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«</w:t>
            </w: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      </w:r>
          </w:p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815311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</w:pPr>
            <w:r w:rsidRPr="00411F73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граждан, посетивших официальный сайт администрации Бодайбинского городского поселения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0,73</w:t>
            </w:r>
          </w:p>
        </w:tc>
      </w:tr>
      <w:tr w:rsidR="00BC3FA3" w:rsidRPr="00774741" w:rsidTr="007E617A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BC3FA3" w:rsidRDefault="00BC3FA3" w:rsidP="00BC3FA3">
            <w:pPr>
              <w:widowControl w:val="0"/>
              <w:tabs>
                <w:tab w:val="left" w:pos="567"/>
              </w:tabs>
              <w:suppressAutoHyphens/>
              <w:autoSpaceDN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4</w:t>
            </w:r>
          </w:p>
          <w:p w:rsidR="00BC3FA3" w:rsidRPr="00BC3FA3" w:rsidRDefault="00BC3FA3" w:rsidP="00BC3FA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BC3FA3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«</w:t>
            </w: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      </w:r>
          </w:p>
          <w:p w:rsidR="00BC3FA3" w:rsidRPr="00411F73" w:rsidRDefault="00BC3FA3" w:rsidP="008F4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ECA" w:rsidRPr="008F4ECA" w:rsidRDefault="008F4ECA" w:rsidP="008F4E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8F4ECA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Доля оснащения </w:t>
            </w:r>
            <w:r w:rsidRPr="008F4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техническими средствами, и программными комплексами, обеспечивающими хранение и обработку информации, необходимой для принятия управленческих решений и предоставления муниципальных услуг.</w:t>
            </w:r>
            <w:r w:rsidRPr="008F4ECA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</w:p>
          <w:p w:rsidR="00BC3FA3" w:rsidRPr="00411F73" w:rsidRDefault="00BC3FA3" w:rsidP="008153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603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990138" w:rsidRDefault="00990138" w:rsidP="00990138">
            <w:pPr>
              <w:widowControl w:val="0"/>
              <w:tabs>
                <w:tab w:val="left" w:pos="567"/>
              </w:tabs>
              <w:suppressAutoHyphens/>
              <w:autoSpaceDN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5</w:t>
            </w:r>
          </w:p>
          <w:p w:rsidR="00990138" w:rsidRPr="00411F73" w:rsidRDefault="00990138" w:rsidP="00411F7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«</w:t>
            </w:r>
            <w:r w:rsidRPr="00990138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Профессиональная подготовка, переподготовка и повышение квалификации муниципальных служащих»</w:t>
            </w: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8153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Количество муниципальных служащих, прошедших профессиональную подготовку, переподготовку или повышение квалификации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Чел. 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F053A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543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990138" w:rsidRDefault="00990138" w:rsidP="0099013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Муниципальная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программа Бодайбинского муниципального образования</w:t>
            </w:r>
          </w:p>
          <w:p w:rsidR="00990138" w:rsidRPr="00411F73" w:rsidRDefault="00990138" w:rsidP="00411F7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«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Муниципальное управление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» </w:t>
            </w:r>
            <w:proofErr w:type="spellStart"/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на</w:t>
            </w:r>
            <w:proofErr w:type="spellEnd"/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 20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23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-20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27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 годы</w:t>
            </w:r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Доля исполненных полномочий Главы Бодайбинского муниципального образования и администрации Бодайбинского городского поселения без нарушений к общему количеству полномочий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F053A1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AA14FA" w:rsidP="00F0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  <w:r w:rsidR="00F053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90138" w:rsidRPr="00774741" w:rsidTr="00411F73">
        <w:trPr>
          <w:gridBefore w:val="1"/>
          <w:gridAfter w:val="2"/>
          <w:wBefore w:w="20" w:type="dxa"/>
          <w:wAfter w:w="319" w:type="dxa"/>
          <w:trHeight w:val="664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Оценка качества предоставления муниципальных услуг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90138" w:rsidRPr="00774741" w:rsidTr="00411F73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Оценка оперативности взаимодействия между населением и администрацией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F73" w:rsidRPr="00774741" w:rsidTr="00411F73">
        <w:trPr>
          <w:gridBefore w:val="1"/>
          <w:gridAfter w:val="2"/>
          <w:wBefore w:w="20" w:type="dxa"/>
          <w:wAfter w:w="319" w:type="dxa"/>
          <w:trHeight w:val="447"/>
        </w:trPr>
        <w:tc>
          <w:tcPr>
            <w:tcW w:w="81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F73" w:rsidRPr="00411F73" w:rsidRDefault="00411F73" w:rsidP="00F0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Степень достижения цели по муниципальной программе (</w:t>
            </w:r>
            <w:r w:rsidR="00AA1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</w:t>
            </w:r>
            <w:r w:rsidR="00F053A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  <w:r w:rsidR="00AA1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+1+1</w:t>
            </w:r>
            <w:r w:rsidR="00C430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)/3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F73" w:rsidRPr="00411F73" w:rsidRDefault="00C43070" w:rsidP="00F0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</w:t>
            </w:r>
            <w:r w:rsidR="00F053A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</w:tbl>
    <w:tbl>
      <w:tblPr>
        <w:tblpPr w:leftFromText="180" w:rightFromText="180" w:vertAnchor="text" w:horzAnchor="margin" w:tblpY="-1240"/>
        <w:tblW w:w="9898" w:type="dxa"/>
        <w:tblLook w:val="04A0" w:firstRow="1" w:lastRow="0" w:firstColumn="1" w:lastColumn="0" w:noHBand="0" w:noVBand="1"/>
      </w:tblPr>
      <w:tblGrid>
        <w:gridCol w:w="702"/>
        <w:gridCol w:w="3369"/>
        <w:gridCol w:w="1990"/>
        <w:gridCol w:w="1847"/>
        <w:gridCol w:w="1990"/>
      </w:tblGrid>
      <w:tr w:rsidR="00875C8C" w:rsidRPr="00C43160" w:rsidTr="00875C8C">
        <w:trPr>
          <w:trHeight w:val="103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BC3FA3" w:rsidRDefault="00BC3FA3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BC3FA3" w:rsidRDefault="00BC3FA3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411F73" w:rsidP="00411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               </w:t>
            </w:r>
            <w:r w:rsidR="00875C8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</w:t>
            </w:r>
            <w:r w:rsidR="00875C8C"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Приложение 2 к годовому отчету </w:t>
            </w:r>
          </w:p>
          <w:p w:rsidR="00875C8C" w:rsidRPr="00C43160" w:rsidRDefault="00875C8C" w:rsidP="00F05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               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 испо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лнении</w:t>
            </w:r>
            <w:r w:rsidR="00411F7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муниципальной программы     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«Муниципальное управление»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202</w:t>
            </w:r>
            <w:r w:rsidR="00F053A1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875C8C" w:rsidRPr="00C43160" w:rsidTr="00875C8C">
        <w:trPr>
          <w:trHeight w:val="495"/>
        </w:trPr>
        <w:tc>
          <w:tcPr>
            <w:tcW w:w="98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ОТЧЕТ</w:t>
            </w:r>
          </w:p>
        </w:tc>
      </w:tr>
      <w:tr w:rsidR="00875C8C" w:rsidRPr="00C43160" w:rsidTr="00875C8C">
        <w:trPr>
          <w:trHeight w:val="420"/>
        </w:trPr>
        <w:tc>
          <w:tcPr>
            <w:tcW w:w="98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8C" w:rsidRPr="00C43160" w:rsidRDefault="00875C8C" w:rsidP="00F0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 использовании бюджетных ассигнований бюджета Бодайбинского муниципального образования на реализацию муниципальной п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рограммы «Муниципальное управление»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202</w:t>
            </w:r>
            <w:r w:rsidR="00F053A1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5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году</w:t>
            </w:r>
          </w:p>
        </w:tc>
      </w:tr>
      <w:tr w:rsidR="00875C8C" w:rsidRPr="00C43160" w:rsidTr="00875C8C">
        <w:trPr>
          <w:trHeight w:val="735"/>
        </w:trPr>
        <w:tc>
          <w:tcPr>
            <w:tcW w:w="98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C8C" w:rsidRPr="00C43160" w:rsidTr="00875C8C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5C8C" w:rsidRPr="00C43160" w:rsidTr="00875C8C">
        <w:trPr>
          <w:trHeight w:val="103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№пп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План бюджетных ассигнований, тыс.руб.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Фактическое исполнение, тыс.руб.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Уровень финансирования</w:t>
            </w:r>
          </w:p>
        </w:tc>
      </w:tr>
      <w:tr w:rsidR="00875C8C" w:rsidRPr="00C43160" w:rsidTr="00654742">
        <w:trPr>
          <w:trHeight w:val="99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54742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5474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Обеспечение деятельности главы Бодайбинс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кого муниципального образования»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F053A1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4 501,5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F053A1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4 140,3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F053A1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0,91</w:t>
            </w:r>
          </w:p>
        </w:tc>
      </w:tr>
      <w:tr w:rsidR="00875C8C" w:rsidRPr="00C43160" w:rsidTr="00654742">
        <w:trPr>
          <w:trHeight w:val="962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54742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5474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Обеспечение деятельности администрации  Бод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айбинского городского поселения»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F053A1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62 916,4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F053A1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59 592,8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</w:t>
            </w:r>
            <w:r w:rsidR="00F26F8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</w:p>
        </w:tc>
      </w:tr>
      <w:tr w:rsidR="00624B9F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B9F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B9F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24B9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Обеспечение обнародования (опубликования) информации о деятельности администрации Бодайбинского муниципального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средствах массовой информации»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F26F89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1 879,9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1 530,0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0,8</w:t>
            </w:r>
            <w:r w:rsidR="00F26F8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</w:tr>
      <w:tr w:rsidR="00875C8C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  <w:r w:rsidR="00875C8C"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24B9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ункционирования локальных сетей»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F26F89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4 258,9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F26F89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3 995,7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</w:t>
            </w:r>
            <w:r w:rsidR="00F26F8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</w:t>
            </w:r>
          </w:p>
        </w:tc>
      </w:tr>
      <w:tr w:rsidR="00875C8C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  <w:r w:rsidR="00875C8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5C8C" w:rsidRPr="00875C8C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4"/>
              </w:rPr>
              <w:t>Основное мероприятие «</w:t>
            </w:r>
            <w:r w:rsidRPr="00624B9F">
              <w:rPr>
                <w:rFonts w:ascii="Times New Roman" w:hAnsi="Times New Roman" w:cs="Times New Roman"/>
                <w:szCs w:val="24"/>
              </w:rPr>
              <w:t>Профессиональная подготовка, переподготовка и повышение квал</w:t>
            </w:r>
            <w:r>
              <w:rPr>
                <w:rFonts w:ascii="Times New Roman" w:hAnsi="Times New Roman" w:cs="Times New Roman"/>
                <w:szCs w:val="24"/>
              </w:rPr>
              <w:t>ификации муниципальных служащих»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250,0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F26F89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117,4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F26F89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0,46</w:t>
            </w:r>
          </w:p>
        </w:tc>
      </w:tr>
      <w:tr w:rsidR="00875C8C" w:rsidRPr="00C43160" w:rsidTr="00875C8C">
        <w:trPr>
          <w:trHeight w:val="26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774741" w:rsidRDefault="00F26F89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73 806,7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774741" w:rsidRDefault="00F26F89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69 376,3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F26F89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0,94</w:t>
            </w:r>
          </w:p>
        </w:tc>
      </w:tr>
    </w:tbl>
    <w:p w:rsidR="00C43160" w:rsidRPr="00C43160" w:rsidRDefault="00C43160" w:rsidP="00624B9F">
      <w:pPr>
        <w:rPr>
          <w:rFonts w:ascii="Times New Roman" w:hAnsi="Times New Roman" w:cs="Times New Roman"/>
          <w:szCs w:val="16"/>
        </w:rPr>
      </w:pPr>
    </w:p>
    <w:tbl>
      <w:tblPr>
        <w:tblW w:w="9858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2684"/>
        <w:gridCol w:w="1812"/>
        <w:gridCol w:w="2405"/>
        <w:gridCol w:w="2957"/>
      </w:tblGrid>
      <w:tr w:rsidR="00C43160" w:rsidRPr="006504BB" w:rsidTr="00815443">
        <w:trPr>
          <w:trHeight w:val="315"/>
        </w:trPr>
        <w:tc>
          <w:tcPr>
            <w:tcW w:w="985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3160" w:rsidRPr="006504BB" w:rsidRDefault="00C43160" w:rsidP="00FB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Расчет эффективности исполнения подпр</w:t>
            </w:r>
            <w:r w:rsidR="00AC17DF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ограмм муниципальной программы «Муниципальное управление»</w:t>
            </w: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</w:t>
            </w:r>
            <w:r w:rsidR="0088503A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791DB8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FB0A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C43160" w:rsidRPr="006504BB" w:rsidTr="00815443">
        <w:trPr>
          <w:trHeight w:val="315"/>
        </w:trPr>
        <w:tc>
          <w:tcPr>
            <w:tcW w:w="98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276"/>
        </w:trPr>
        <w:tc>
          <w:tcPr>
            <w:tcW w:w="98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43160" w:rsidRPr="006504BB" w:rsidTr="00624B9F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E068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1665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подпрограмм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достижения цели (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Сдц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=(Сдц1+Сдц2+Сдц3)/N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финансирования (Уф=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Фф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Фп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Эффективность муниципальной программы (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Эмп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=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Сдц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*Уф)</w:t>
            </w:r>
          </w:p>
        </w:tc>
      </w:tr>
      <w:tr w:rsidR="00C43160" w:rsidRPr="006504BB" w:rsidTr="006504BB">
        <w:trPr>
          <w:trHeight w:val="985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624B9F" w:rsidP="00624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Основное мероприятие «Обеспечение деятельности главы Бодайбинского муниципального образования»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0,97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  <w:r w:rsidR="004A6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0,88</w:t>
            </w:r>
          </w:p>
        </w:tc>
      </w:tr>
      <w:tr w:rsidR="00C43160" w:rsidRPr="006504BB" w:rsidTr="006504BB">
        <w:trPr>
          <w:trHeight w:val="842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«Обеспечение деятельности администрации  Бодайбинского городского поселения»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2D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</w:t>
            </w:r>
            <w:r w:rsidR="002D37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4A6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0,85</w:t>
            </w:r>
          </w:p>
        </w:tc>
      </w:tr>
      <w:tr w:rsidR="006504BB" w:rsidRPr="006504BB" w:rsidTr="006504BB">
        <w:trPr>
          <w:trHeight w:val="1403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2D37CC" w:rsidP="00A0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  <w:r w:rsidR="004A6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0,68</w:t>
            </w:r>
          </w:p>
        </w:tc>
      </w:tr>
      <w:tr w:rsidR="006504BB" w:rsidRPr="006504BB" w:rsidTr="006504BB">
        <w:trPr>
          <w:trHeight w:val="1403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2D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  <w:r w:rsidR="004A6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0,93</w:t>
            </w:r>
          </w:p>
        </w:tc>
      </w:tr>
      <w:tr w:rsidR="006504BB" w:rsidRPr="006504BB" w:rsidTr="006504BB">
        <w:trPr>
          <w:trHeight w:val="989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«Профессиональная подготовка, переподготовка и повышение квалификации муниципальных служащих»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4A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</w:t>
            </w:r>
            <w:r w:rsidR="004A6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0,46</w:t>
            </w:r>
          </w:p>
        </w:tc>
      </w:tr>
      <w:tr w:rsidR="00C43160" w:rsidRPr="006504BB" w:rsidTr="00815443">
        <w:trPr>
          <w:trHeight w:val="630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муниципальной программе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0,98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2D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</w:t>
            </w:r>
            <w:r w:rsidR="002D37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  <w:r w:rsidR="004A6C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4A6C6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0,92</w:t>
            </w: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Вывод об эффективности муниципальной программы:</w:t>
            </w:r>
          </w:p>
          <w:p w:rsidR="00A0118C" w:rsidRPr="006504BB" w:rsidRDefault="00A0118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A0118C" w:rsidRPr="006504BB" w:rsidRDefault="006504BB" w:rsidP="006504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оценивается как эффективная и рекомендуется к реализации.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Неэффективная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0,5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Удовлетворительный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0,5-0,79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Эффективная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0,8-1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Высокоэффективная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более 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43160" w:rsidRPr="006504BB" w:rsidRDefault="00C43160" w:rsidP="008B5A17">
      <w:pPr>
        <w:ind w:firstLine="708"/>
        <w:rPr>
          <w:rFonts w:ascii="Times New Roman" w:hAnsi="Times New Roman" w:cs="Times New Roman"/>
          <w:sz w:val="18"/>
          <w:szCs w:val="18"/>
        </w:rPr>
      </w:pPr>
    </w:p>
    <w:p w:rsidR="00C43160" w:rsidRPr="00043C73" w:rsidRDefault="00C43160" w:rsidP="008B5A17">
      <w:pPr>
        <w:ind w:firstLine="708"/>
        <w:rPr>
          <w:rFonts w:ascii="Times New Roman" w:hAnsi="Times New Roman" w:cs="Times New Roman"/>
        </w:rPr>
      </w:pPr>
    </w:p>
    <w:tbl>
      <w:tblPr>
        <w:tblW w:w="9716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702"/>
        <w:gridCol w:w="3252"/>
        <w:gridCol w:w="2405"/>
        <w:gridCol w:w="1651"/>
        <w:gridCol w:w="1706"/>
      </w:tblGrid>
      <w:tr w:rsidR="00C43160" w:rsidRPr="00043C73" w:rsidTr="00C71E56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C71E56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43160" w:rsidRPr="00043C73" w:rsidRDefault="00C43160" w:rsidP="00815443">
      <w:pPr>
        <w:rPr>
          <w:rFonts w:ascii="Times New Roman" w:hAnsi="Times New Roman" w:cs="Times New Roman"/>
        </w:rPr>
      </w:pPr>
    </w:p>
    <w:sectPr w:rsidR="00C43160" w:rsidRPr="00043C73" w:rsidSect="00C4316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68A5"/>
    <w:multiLevelType w:val="hybridMultilevel"/>
    <w:tmpl w:val="9778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B4193"/>
    <w:multiLevelType w:val="hybridMultilevel"/>
    <w:tmpl w:val="EF9005C2"/>
    <w:lvl w:ilvl="0" w:tplc="7DD6E2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806C9F"/>
    <w:multiLevelType w:val="hybridMultilevel"/>
    <w:tmpl w:val="9BA8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71CDD"/>
    <w:multiLevelType w:val="hybridMultilevel"/>
    <w:tmpl w:val="0E34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4672"/>
    <w:multiLevelType w:val="multilevel"/>
    <w:tmpl w:val="00E6EB0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hint="default"/>
      </w:rPr>
    </w:lvl>
  </w:abstractNum>
  <w:abstractNum w:abstractNumId="5" w15:restartNumberingAfterBreak="0">
    <w:nsid w:val="4D450CD4"/>
    <w:multiLevelType w:val="hybridMultilevel"/>
    <w:tmpl w:val="9778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265BF"/>
    <w:multiLevelType w:val="multilevel"/>
    <w:tmpl w:val="987EC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45A468A"/>
    <w:multiLevelType w:val="multilevel"/>
    <w:tmpl w:val="E4CACF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5A83AC8"/>
    <w:multiLevelType w:val="hybridMultilevel"/>
    <w:tmpl w:val="25243E62"/>
    <w:lvl w:ilvl="0" w:tplc="FED6F2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D807298"/>
    <w:multiLevelType w:val="hybridMultilevel"/>
    <w:tmpl w:val="00147AC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6F"/>
    <w:rsid w:val="0000065D"/>
    <w:rsid w:val="00026C32"/>
    <w:rsid w:val="00043C73"/>
    <w:rsid w:val="0005471C"/>
    <w:rsid w:val="00091F0E"/>
    <w:rsid w:val="00095736"/>
    <w:rsid w:val="00095992"/>
    <w:rsid w:val="000E248F"/>
    <w:rsid w:val="00113604"/>
    <w:rsid w:val="00113C69"/>
    <w:rsid w:val="001254BB"/>
    <w:rsid w:val="00132EC6"/>
    <w:rsid w:val="001442AE"/>
    <w:rsid w:val="00156204"/>
    <w:rsid w:val="0017181C"/>
    <w:rsid w:val="00187F87"/>
    <w:rsid w:val="00196DFD"/>
    <w:rsid w:val="001C62D3"/>
    <w:rsid w:val="001C679D"/>
    <w:rsid w:val="001C6E98"/>
    <w:rsid w:val="001D0D91"/>
    <w:rsid w:val="001F0FF6"/>
    <w:rsid w:val="001F49A4"/>
    <w:rsid w:val="00206051"/>
    <w:rsid w:val="002078BD"/>
    <w:rsid w:val="00215838"/>
    <w:rsid w:val="002254D1"/>
    <w:rsid w:val="00225930"/>
    <w:rsid w:val="00230099"/>
    <w:rsid w:val="002404FA"/>
    <w:rsid w:val="002445F9"/>
    <w:rsid w:val="002455A1"/>
    <w:rsid w:val="0026455E"/>
    <w:rsid w:val="00286AF8"/>
    <w:rsid w:val="00295690"/>
    <w:rsid w:val="002A02E0"/>
    <w:rsid w:val="002A4CB0"/>
    <w:rsid w:val="002C1C1F"/>
    <w:rsid w:val="002C34F7"/>
    <w:rsid w:val="002D37CC"/>
    <w:rsid w:val="002D7B96"/>
    <w:rsid w:val="002E065E"/>
    <w:rsid w:val="002E3188"/>
    <w:rsid w:val="002E610B"/>
    <w:rsid w:val="0030217F"/>
    <w:rsid w:val="00325B7F"/>
    <w:rsid w:val="003275F2"/>
    <w:rsid w:val="0034206A"/>
    <w:rsid w:val="00343229"/>
    <w:rsid w:val="00351540"/>
    <w:rsid w:val="00376502"/>
    <w:rsid w:val="003953D2"/>
    <w:rsid w:val="003D10B7"/>
    <w:rsid w:val="003E009A"/>
    <w:rsid w:val="003E49D4"/>
    <w:rsid w:val="003E5B4C"/>
    <w:rsid w:val="003F0BBA"/>
    <w:rsid w:val="004013ED"/>
    <w:rsid w:val="00401A4A"/>
    <w:rsid w:val="00411F73"/>
    <w:rsid w:val="00421CE0"/>
    <w:rsid w:val="004276E1"/>
    <w:rsid w:val="00430968"/>
    <w:rsid w:val="00430B6C"/>
    <w:rsid w:val="00431FB8"/>
    <w:rsid w:val="00435173"/>
    <w:rsid w:val="00446E10"/>
    <w:rsid w:val="004568AD"/>
    <w:rsid w:val="0046336A"/>
    <w:rsid w:val="004672CE"/>
    <w:rsid w:val="004677F6"/>
    <w:rsid w:val="004749A7"/>
    <w:rsid w:val="00475BC8"/>
    <w:rsid w:val="0047738E"/>
    <w:rsid w:val="004934B7"/>
    <w:rsid w:val="00493561"/>
    <w:rsid w:val="0049411B"/>
    <w:rsid w:val="00494F81"/>
    <w:rsid w:val="00497FF9"/>
    <w:rsid w:val="004A6C6B"/>
    <w:rsid w:val="004A788C"/>
    <w:rsid w:val="004B3E5C"/>
    <w:rsid w:val="004B4A33"/>
    <w:rsid w:val="004C051E"/>
    <w:rsid w:val="004C6C12"/>
    <w:rsid w:val="004D1436"/>
    <w:rsid w:val="004D4B72"/>
    <w:rsid w:val="004D541A"/>
    <w:rsid w:val="004D6385"/>
    <w:rsid w:val="004F190B"/>
    <w:rsid w:val="004F4000"/>
    <w:rsid w:val="004F440F"/>
    <w:rsid w:val="004F5584"/>
    <w:rsid w:val="0051511A"/>
    <w:rsid w:val="00516525"/>
    <w:rsid w:val="00553D7F"/>
    <w:rsid w:val="00581BD1"/>
    <w:rsid w:val="00587B94"/>
    <w:rsid w:val="00595783"/>
    <w:rsid w:val="005A685C"/>
    <w:rsid w:val="005B3B13"/>
    <w:rsid w:val="005C7575"/>
    <w:rsid w:val="005D2EA5"/>
    <w:rsid w:val="005E6A96"/>
    <w:rsid w:val="005E727A"/>
    <w:rsid w:val="005F61FD"/>
    <w:rsid w:val="00601E9B"/>
    <w:rsid w:val="00606A25"/>
    <w:rsid w:val="0061050C"/>
    <w:rsid w:val="00610BE1"/>
    <w:rsid w:val="00610E99"/>
    <w:rsid w:val="0062100D"/>
    <w:rsid w:val="00624B9F"/>
    <w:rsid w:val="0064709D"/>
    <w:rsid w:val="006502CD"/>
    <w:rsid w:val="006504BB"/>
    <w:rsid w:val="006514DD"/>
    <w:rsid w:val="00654742"/>
    <w:rsid w:val="00655638"/>
    <w:rsid w:val="00656A33"/>
    <w:rsid w:val="006648DD"/>
    <w:rsid w:val="006655DF"/>
    <w:rsid w:val="006836D1"/>
    <w:rsid w:val="00695409"/>
    <w:rsid w:val="006A1B6F"/>
    <w:rsid w:val="006A2AEB"/>
    <w:rsid w:val="006A5976"/>
    <w:rsid w:val="006F53A7"/>
    <w:rsid w:val="007119B0"/>
    <w:rsid w:val="007124BE"/>
    <w:rsid w:val="00752EEC"/>
    <w:rsid w:val="007537B0"/>
    <w:rsid w:val="00774741"/>
    <w:rsid w:val="00782353"/>
    <w:rsid w:val="00791DB8"/>
    <w:rsid w:val="007A0F10"/>
    <w:rsid w:val="007A333E"/>
    <w:rsid w:val="007A5EBC"/>
    <w:rsid w:val="007B3E9A"/>
    <w:rsid w:val="007B6409"/>
    <w:rsid w:val="007D11DD"/>
    <w:rsid w:val="007E3F70"/>
    <w:rsid w:val="00800D38"/>
    <w:rsid w:val="008018B9"/>
    <w:rsid w:val="008021F5"/>
    <w:rsid w:val="00807CB1"/>
    <w:rsid w:val="00807E25"/>
    <w:rsid w:val="0081361F"/>
    <w:rsid w:val="008142CA"/>
    <w:rsid w:val="00815311"/>
    <w:rsid w:val="00815443"/>
    <w:rsid w:val="00841E82"/>
    <w:rsid w:val="008509EB"/>
    <w:rsid w:val="00855FCD"/>
    <w:rsid w:val="00865BD8"/>
    <w:rsid w:val="00875C8C"/>
    <w:rsid w:val="0088503A"/>
    <w:rsid w:val="008868BB"/>
    <w:rsid w:val="0089110B"/>
    <w:rsid w:val="00897D87"/>
    <w:rsid w:val="008B59A0"/>
    <w:rsid w:val="008B5A17"/>
    <w:rsid w:val="008B67CA"/>
    <w:rsid w:val="008D3FD4"/>
    <w:rsid w:val="008F4ECA"/>
    <w:rsid w:val="008F6E3C"/>
    <w:rsid w:val="008F7346"/>
    <w:rsid w:val="009031D0"/>
    <w:rsid w:val="009101C4"/>
    <w:rsid w:val="00911EE4"/>
    <w:rsid w:val="00914789"/>
    <w:rsid w:val="00917191"/>
    <w:rsid w:val="00945328"/>
    <w:rsid w:val="009463F1"/>
    <w:rsid w:val="009464E1"/>
    <w:rsid w:val="009571BF"/>
    <w:rsid w:val="0096550B"/>
    <w:rsid w:val="009830E5"/>
    <w:rsid w:val="00983DEB"/>
    <w:rsid w:val="009848C7"/>
    <w:rsid w:val="00990138"/>
    <w:rsid w:val="009931B3"/>
    <w:rsid w:val="009A5F46"/>
    <w:rsid w:val="009B123F"/>
    <w:rsid w:val="009B3D64"/>
    <w:rsid w:val="009C6896"/>
    <w:rsid w:val="009D4125"/>
    <w:rsid w:val="00A0118C"/>
    <w:rsid w:val="00A04931"/>
    <w:rsid w:val="00A166E1"/>
    <w:rsid w:val="00A3336F"/>
    <w:rsid w:val="00A460AF"/>
    <w:rsid w:val="00A559EF"/>
    <w:rsid w:val="00A64C97"/>
    <w:rsid w:val="00A704DE"/>
    <w:rsid w:val="00A76130"/>
    <w:rsid w:val="00A82BAB"/>
    <w:rsid w:val="00A97658"/>
    <w:rsid w:val="00AA14FA"/>
    <w:rsid w:val="00AB0D22"/>
    <w:rsid w:val="00AC17DF"/>
    <w:rsid w:val="00AC67D6"/>
    <w:rsid w:val="00AE0B8E"/>
    <w:rsid w:val="00AE16D1"/>
    <w:rsid w:val="00B150F5"/>
    <w:rsid w:val="00B16135"/>
    <w:rsid w:val="00B20515"/>
    <w:rsid w:val="00B25AAA"/>
    <w:rsid w:val="00B4279C"/>
    <w:rsid w:val="00B441F9"/>
    <w:rsid w:val="00B451E3"/>
    <w:rsid w:val="00B5233A"/>
    <w:rsid w:val="00B572AD"/>
    <w:rsid w:val="00B66989"/>
    <w:rsid w:val="00B7739A"/>
    <w:rsid w:val="00B95ABA"/>
    <w:rsid w:val="00BC3FA3"/>
    <w:rsid w:val="00BD6169"/>
    <w:rsid w:val="00C016CC"/>
    <w:rsid w:val="00C237A3"/>
    <w:rsid w:val="00C2441A"/>
    <w:rsid w:val="00C316EB"/>
    <w:rsid w:val="00C43070"/>
    <w:rsid w:val="00C43160"/>
    <w:rsid w:val="00C600E6"/>
    <w:rsid w:val="00C63879"/>
    <w:rsid w:val="00C6580E"/>
    <w:rsid w:val="00C71E56"/>
    <w:rsid w:val="00C745A9"/>
    <w:rsid w:val="00C749C5"/>
    <w:rsid w:val="00C82462"/>
    <w:rsid w:val="00C974E4"/>
    <w:rsid w:val="00CA42B8"/>
    <w:rsid w:val="00CB203F"/>
    <w:rsid w:val="00CB2042"/>
    <w:rsid w:val="00CB4404"/>
    <w:rsid w:val="00CC7486"/>
    <w:rsid w:val="00CF6AC2"/>
    <w:rsid w:val="00CF6F8F"/>
    <w:rsid w:val="00D21354"/>
    <w:rsid w:val="00D23D13"/>
    <w:rsid w:val="00D33B76"/>
    <w:rsid w:val="00D34FE6"/>
    <w:rsid w:val="00D43636"/>
    <w:rsid w:val="00D4606F"/>
    <w:rsid w:val="00D51FCC"/>
    <w:rsid w:val="00D524C5"/>
    <w:rsid w:val="00DA173B"/>
    <w:rsid w:val="00DB5F07"/>
    <w:rsid w:val="00DD299A"/>
    <w:rsid w:val="00DE496C"/>
    <w:rsid w:val="00DF1D78"/>
    <w:rsid w:val="00DF7016"/>
    <w:rsid w:val="00E06846"/>
    <w:rsid w:val="00E114FC"/>
    <w:rsid w:val="00E47040"/>
    <w:rsid w:val="00E56822"/>
    <w:rsid w:val="00E61ADB"/>
    <w:rsid w:val="00E83747"/>
    <w:rsid w:val="00E86170"/>
    <w:rsid w:val="00E87619"/>
    <w:rsid w:val="00EA776E"/>
    <w:rsid w:val="00EE5C10"/>
    <w:rsid w:val="00F053A1"/>
    <w:rsid w:val="00F17CE2"/>
    <w:rsid w:val="00F22EEF"/>
    <w:rsid w:val="00F26F89"/>
    <w:rsid w:val="00F32685"/>
    <w:rsid w:val="00F375B2"/>
    <w:rsid w:val="00F43E71"/>
    <w:rsid w:val="00F4469F"/>
    <w:rsid w:val="00F46902"/>
    <w:rsid w:val="00F47943"/>
    <w:rsid w:val="00F5694C"/>
    <w:rsid w:val="00F6501C"/>
    <w:rsid w:val="00F96F6D"/>
    <w:rsid w:val="00FB0A93"/>
    <w:rsid w:val="00FC5D23"/>
    <w:rsid w:val="00FD1CC5"/>
    <w:rsid w:val="00FD7C1F"/>
    <w:rsid w:val="00FE14BF"/>
    <w:rsid w:val="00FE56AF"/>
    <w:rsid w:val="00FE5A8C"/>
    <w:rsid w:val="00FF0BBB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C078"/>
  <w15:docId w15:val="{364BCE39-B4CF-40DF-AA25-C26910A7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02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F70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8868BB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8868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9">
    <w:name w:val="No Spacing"/>
    <w:uiPriority w:val="1"/>
    <w:qFormat/>
    <w:rsid w:val="008868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9901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E7D5F-794C-4A92-BC8E-AB2CC7DD1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7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Нижегородцева Елена Юрьевна</cp:lastModifiedBy>
  <cp:revision>7</cp:revision>
  <cp:lastPrinted>2021-03-10T01:54:00Z</cp:lastPrinted>
  <dcterms:created xsi:type="dcterms:W3CDTF">2025-03-19T06:33:00Z</dcterms:created>
  <dcterms:modified xsi:type="dcterms:W3CDTF">2026-04-29T06:50:00Z</dcterms:modified>
</cp:coreProperties>
</file>