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77098">
        <w:rPr>
          <w:sz w:val="24"/>
          <w:szCs w:val="24"/>
        </w:rPr>
        <w:t>6</w:t>
      </w:r>
      <w:r w:rsidR="00471A4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B367F2">
        <w:rPr>
          <w:sz w:val="24"/>
          <w:szCs w:val="24"/>
        </w:rPr>
        <w:t>95:102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B367F2" w:rsidRPr="00B367F2">
        <w:rPr>
          <w:sz w:val="24"/>
          <w:szCs w:val="24"/>
        </w:rPr>
        <w:t>Иркутская обл., Бодайбинский район, садово-огородное товарищество "Авиатор", уч. № 73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367F2">
        <w:rPr>
          <w:sz w:val="24"/>
          <w:szCs w:val="24"/>
        </w:rPr>
        <w:t>Невидимова Зинаида Викторовна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B367F2">
        <w:rPr>
          <w:sz w:val="24"/>
          <w:szCs w:val="24"/>
        </w:rPr>
        <w:t>Невидимовой Зинаиды Викторовны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B367F2">
        <w:rPr>
          <w:sz w:val="24"/>
          <w:szCs w:val="24"/>
        </w:rPr>
        <w:t>21.07</w:t>
      </w:r>
      <w:bookmarkStart w:id="0" w:name="_GoBack"/>
      <w:bookmarkEnd w:id="0"/>
      <w:r w:rsidR="00C77CC4">
        <w:rPr>
          <w:sz w:val="24"/>
          <w:szCs w:val="24"/>
        </w:rPr>
        <w:t>.199</w:t>
      </w:r>
      <w:r w:rsidR="00D77098">
        <w:rPr>
          <w:sz w:val="24"/>
          <w:szCs w:val="24"/>
        </w:rPr>
        <w:t>7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367F2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104</cp:revision>
  <cp:lastPrinted>2023-09-18T05:56:00Z</cp:lastPrinted>
  <dcterms:created xsi:type="dcterms:W3CDTF">2023-09-08T03:39:00Z</dcterms:created>
  <dcterms:modified xsi:type="dcterms:W3CDTF">2024-04-08T08:17:00Z</dcterms:modified>
</cp:coreProperties>
</file>