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FF" w:rsidRPr="008D7E6F" w:rsidRDefault="00A539FF" w:rsidP="00A539FF">
      <w:pPr>
        <w:ind w:firstLine="709"/>
        <w:rPr>
          <w:rFonts w:eastAsia="Calibri" w:cs="Times New Roman"/>
          <w:b/>
          <w:szCs w:val="28"/>
        </w:rPr>
      </w:pPr>
      <w:r w:rsidRPr="008D7E6F">
        <w:rPr>
          <w:rFonts w:eastAsia="Calibri" w:cs="Times New Roman"/>
          <w:b/>
          <w:szCs w:val="28"/>
        </w:rPr>
        <w:t>О компенсации проезда к месту отдыха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местностях.</w:t>
      </w:r>
    </w:p>
    <w:p w:rsidR="00A539FF" w:rsidRPr="008D7E6F" w:rsidRDefault="006F564B" w:rsidP="00A539FF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bookmarkStart w:id="0" w:name="_GoBack"/>
      <w:bookmarkEnd w:id="0"/>
      <w:r w:rsidR="00A539FF" w:rsidRPr="008D7E6F">
        <w:rPr>
          <w:rFonts w:eastAsia="Calibri" w:cs="Times New Roman"/>
          <w:szCs w:val="28"/>
        </w:rPr>
        <w:t xml:space="preserve">остановлением Правительства Российской Федерации от 02.02.2021 №100 </w:t>
      </w:r>
      <w:r w:rsidR="002870D3" w:rsidRPr="008D7E6F">
        <w:rPr>
          <w:rFonts w:eastAsia="Calibri" w:cs="Times New Roman"/>
          <w:szCs w:val="28"/>
        </w:rPr>
        <w:t>внесены изменения в Правила компенсации расходов на оплату стоимости проезда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обратно, утвержденных постановлением Правительства Российской Федерации от 01.04.2005 №176 (далее – Правила компенсации проезда).</w:t>
      </w:r>
    </w:p>
    <w:p w:rsidR="002870D3" w:rsidRPr="008D7E6F" w:rsidRDefault="002870D3" w:rsidP="002870D3">
      <w:pPr>
        <w:ind w:firstLine="709"/>
        <w:rPr>
          <w:rFonts w:eastAsia="Calibri" w:cs="Times New Roman"/>
          <w:szCs w:val="28"/>
        </w:rPr>
      </w:pPr>
      <w:r w:rsidRPr="008D7E6F">
        <w:rPr>
          <w:rFonts w:eastAsia="Calibri" w:cs="Times New Roman"/>
          <w:szCs w:val="28"/>
        </w:rPr>
        <w:t>Так, Правила компенсации проезда дополнены п. 10 (1), согласно которому при следовании к месту отдыха за пределы территории Российской Федерации компенсация производится до ближайших к месту пересечения государственной границы Российской Федерации железнодорожной станции, аэропорта, морского (речного) порта, автовокзала, автостанции.</w:t>
      </w:r>
    </w:p>
    <w:p w:rsidR="002870D3" w:rsidRPr="008D7E6F" w:rsidRDefault="002870D3" w:rsidP="002870D3">
      <w:pPr>
        <w:ind w:firstLine="709"/>
        <w:rPr>
          <w:rFonts w:eastAsia="Calibri" w:cs="Times New Roman"/>
          <w:szCs w:val="28"/>
        </w:rPr>
      </w:pPr>
      <w:r w:rsidRPr="008D7E6F">
        <w:rPr>
          <w:rFonts w:eastAsia="Calibri" w:cs="Times New Roman"/>
          <w:szCs w:val="28"/>
        </w:rPr>
        <w:t>При этом для компенсации представляется копия заграничного паспорта с отметкой пограничного органа федеральной службы безопасности о месте пересечения государственной границы Российской Федерации.</w:t>
      </w:r>
    </w:p>
    <w:p w:rsidR="002870D3" w:rsidRPr="008D7E6F" w:rsidRDefault="002870D3" w:rsidP="002870D3">
      <w:pPr>
        <w:ind w:firstLine="709"/>
        <w:rPr>
          <w:rFonts w:eastAsia="Calibri" w:cs="Times New Roman"/>
          <w:szCs w:val="28"/>
        </w:rPr>
      </w:pPr>
      <w:r w:rsidRPr="008D7E6F">
        <w:rPr>
          <w:rFonts w:eastAsia="Calibri" w:cs="Times New Roman"/>
          <w:szCs w:val="28"/>
        </w:rPr>
        <w:t>Компенсация проезда воздушным транспортом международного сообщения производится при представлении пенсионером документа, выданного транспортной организацией, осуществлявшей перевозку, о стоимости проезда в пределах территории Российской Федерации, включенной в стоимость проездного документа (билета).</w:t>
      </w:r>
    </w:p>
    <w:p w:rsidR="002870D3" w:rsidRPr="008D7E6F" w:rsidRDefault="002870D3" w:rsidP="002870D3">
      <w:pPr>
        <w:ind w:firstLine="709"/>
        <w:rPr>
          <w:rFonts w:eastAsia="Calibri" w:cs="Times New Roman"/>
          <w:szCs w:val="28"/>
        </w:rPr>
      </w:pPr>
      <w:r w:rsidRPr="008D7E6F">
        <w:rPr>
          <w:rFonts w:eastAsia="Calibri" w:cs="Times New Roman"/>
          <w:szCs w:val="28"/>
        </w:rPr>
        <w:t xml:space="preserve">Изменения вступили в силу </w:t>
      </w:r>
      <w:r w:rsidR="001843C3" w:rsidRPr="008D7E6F">
        <w:rPr>
          <w:rFonts w:eastAsia="Calibri" w:cs="Times New Roman"/>
          <w:szCs w:val="28"/>
        </w:rPr>
        <w:t>с 11</w:t>
      </w:r>
      <w:r w:rsidRPr="008D7E6F">
        <w:rPr>
          <w:rFonts w:eastAsia="Calibri" w:cs="Times New Roman"/>
          <w:szCs w:val="28"/>
        </w:rPr>
        <w:t>.0</w:t>
      </w:r>
      <w:r w:rsidR="001843C3" w:rsidRPr="008D7E6F">
        <w:rPr>
          <w:rFonts w:eastAsia="Calibri" w:cs="Times New Roman"/>
          <w:szCs w:val="28"/>
        </w:rPr>
        <w:t>2</w:t>
      </w:r>
      <w:r w:rsidRPr="008D7E6F">
        <w:rPr>
          <w:rFonts w:eastAsia="Calibri" w:cs="Times New Roman"/>
          <w:szCs w:val="28"/>
        </w:rPr>
        <w:t>.2021</w:t>
      </w:r>
      <w:r w:rsidR="001843C3" w:rsidRPr="008D7E6F">
        <w:rPr>
          <w:rFonts w:eastAsia="Calibri" w:cs="Times New Roman"/>
          <w:szCs w:val="28"/>
        </w:rPr>
        <w:t xml:space="preserve"> года.</w:t>
      </w:r>
    </w:p>
    <w:p w:rsidR="00CF614D" w:rsidRPr="002870D3" w:rsidRDefault="00CF614D" w:rsidP="00CF614D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117584" w:rsidRDefault="00117584" w:rsidP="00117584">
      <w:pPr>
        <w:spacing w:line="240" w:lineRule="exact"/>
      </w:pPr>
      <w:r>
        <w:t>Заместитель прокурора города Бодайбо</w:t>
      </w:r>
    </w:p>
    <w:p w:rsidR="00117584" w:rsidRDefault="00117584" w:rsidP="00117584">
      <w:pPr>
        <w:spacing w:line="240" w:lineRule="exact"/>
      </w:pPr>
      <w:r>
        <w:t xml:space="preserve"> </w:t>
      </w:r>
    </w:p>
    <w:p w:rsidR="006D0686" w:rsidRDefault="00117584" w:rsidP="00117584">
      <w:pPr>
        <w:spacing w:line="240" w:lineRule="exact"/>
      </w:pPr>
      <w:r>
        <w:t xml:space="preserve">младший советник юстиции   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Э.И. Шафиков</w:t>
      </w:r>
    </w:p>
    <w:sectPr w:rsidR="006D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D3"/>
    <w:rsid w:val="00052169"/>
    <w:rsid w:val="00117584"/>
    <w:rsid w:val="001843C3"/>
    <w:rsid w:val="002870D3"/>
    <w:rsid w:val="00625C95"/>
    <w:rsid w:val="006D0686"/>
    <w:rsid w:val="006F564B"/>
    <w:rsid w:val="008D7E6F"/>
    <w:rsid w:val="00A539FF"/>
    <w:rsid w:val="00BB5BD3"/>
    <w:rsid w:val="00C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8CC4-AEB2-4F4E-A271-01D4C56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Плешува Альмира Алексеевна</cp:lastModifiedBy>
  <cp:revision>8</cp:revision>
  <cp:lastPrinted>2021-04-27T04:03:00Z</cp:lastPrinted>
  <dcterms:created xsi:type="dcterms:W3CDTF">2021-04-27T02:50:00Z</dcterms:created>
  <dcterms:modified xsi:type="dcterms:W3CDTF">2021-04-28T02:44:00Z</dcterms:modified>
</cp:coreProperties>
</file>