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D0" w:rsidRPr="00E52818" w:rsidRDefault="00F105D0" w:rsidP="00F105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B98">
        <w:rPr>
          <w:rFonts w:ascii="Times New Roman" w:hAnsi="Times New Roman" w:cs="Times New Roman"/>
          <w:sz w:val="26"/>
          <w:szCs w:val="26"/>
        </w:rPr>
        <w:t>«</w:t>
      </w:r>
      <w:r w:rsidR="007A3983">
        <w:rPr>
          <w:rFonts w:ascii="Times New Roman" w:hAnsi="Times New Roman" w:cs="Times New Roman"/>
          <w:sz w:val="26"/>
          <w:szCs w:val="26"/>
        </w:rPr>
        <w:t>Внимание, действуют т</w:t>
      </w:r>
      <w:r w:rsidR="0052615F">
        <w:rPr>
          <w:rFonts w:ascii="Times New Roman" w:hAnsi="Times New Roman" w:cs="Times New Roman"/>
          <w:sz w:val="26"/>
          <w:szCs w:val="26"/>
        </w:rPr>
        <w:t>елефонные и интернет-мошенники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2D0E" w:rsidRDefault="005F394A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>Несмотря на принимаемые правоохранительными органами меры, преступ</w:t>
      </w:r>
      <w:r w:rsidR="007A3983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E52818">
        <w:rPr>
          <w:rFonts w:ascii="Times New Roman" w:hAnsi="Times New Roman" w:cs="Times New Roman"/>
          <w:sz w:val="26"/>
          <w:szCs w:val="26"/>
        </w:rPr>
        <w:t>в сфере телефонного мошенничества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и мошенничества в сети Интернет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по-прежнему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оста</w:t>
      </w:r>
      <w:r w:rsidR="007A3983">
        <w:rPr>
          <w:rFonts w:ascii="Times New Roman" w:hAnsi="Times New Roman" w:cs="Times New Roman"/>
          <w:sz w:val="26"/>
          <w:szCs w:val="26"/>
        </w:rPr>
        <w:t>ю</w:t>
      </w:r>
      <w:r w:rsidR="004B2B28" w:rsidRPr="00E52818">
        <w:rPr>
          <w:rFonts w:ascii="Times New Roman" w:hAnsi="Times New Roman" w:cs="Times New Roman"/>
          <w:sz w:val="26"/>
          <w:szCs w:val="26"/>
        </w:rPr>
        <w:t>т</w:t>
      </w:r>
      <w:r w:rsidRPr="00E52818">
        <w:rPr>
          <w:rFonts w:ascii="Times New Roman" w:hAnsi="Times New Roman" w:cs="Times New Roman"/>
          <w:sz w:val="26"/>
          <w:szCs w:val="26"/>
        </w:rPr>
        <w:t>ся одним</w:t>
      </w:r>
      <w:r w:rsidR="007A3983">
        <w:rPr>
          <w:rFonts w:ascii="Times New Roman" w:hAnsi="Times New Roman" w:cs="Times New Roman"/>
          <w:sz w:val="26"/>
          <w:szCs w:val="26"/>
        </w:rPr>
        <w:t>и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из основных видов мошенничеств</w:t>
      </w:r>
      <w:r w:rsidRPr="00E52818">
        <w:rPr>
          <w:rFonts w:ascii="Times New Roman" w:hAnsi="Times New Roman" w:cs="Times New Roman"/>
          <w:sz w:val="26"/>
          <w:szCs w:val="26"/>
        </w:rPr>
        <w:t xml:space="preserve"> на территории Бодайбинского района.</w:t>
      </w:r>
    </w:p>
    <w:p w:rsidR="005F0657" w:rsidRPr="00E52818" w:rsidRDefault="005F0657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статье 159 УК РФ мошенничество это хищение чужого имущества или приобретение права на чужое имущество путем обмана или злоупотребления доверием.</w:t>
      </w:r>
    </w:p>
    <w:p w:rsidR="00062D0E" w:rsidRPr="00E52818" w:rsidRDefault="00F105D0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за 2018 год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возбуждено 28 уголовных дел по фактам «телефонных» мошенничеств и мошенничеств в сети Интернет. Общая сумма ущерба составляет более 4 млн. рублей. За 4 месяца 2019 года возбуждено 6 аналогичных уголовных дел с ущербом более 200 000 рублей.</w:t>
      </w:r>
    </w:p>
    <w:p w:rsidR="00062D0E" w:rsidRPr="00E52818" w:rsidRDefault="007A3983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мелись случаи, </w:t>
      </w:r>
      <w:r>
        <w:rPr>
          <w:rFonts w:ascii="Times New Roman" w:hAnsi="Times New Roman" w:cs="Times New Roman"/>
          <w:sz w:val="26"/>
          <w:szCs w:val="26"/>
        </w:rPr>
        <w:t>когда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злоумышленники звонили потерпевшему по объявлению на сайте о продаже недвижимости, размещенному на определенном сайте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62D0E" w:rsidRPr="00E52818">
        <w:rPr>
          <w:rFonts w:ascii="Times New Roman" w:hAnsi="Times New Roman" w:cs="Times New Roman"/>
          <w:sz w:val="26"/>
          <w:szCs w:val="26"/>
        </w:rPr>
        <w:t>, после чего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«потенциальные покупатели»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сообщали потерпевшему о том, что готовы внести задаток, но для этого необходимо произвести определенные операции  в банкомате и сообщить пароль,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который пришел в смс-сообщении.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</w:t>
      </w:r>
      <w:r w:rsidR="00E52818" w:rsidRPr="00E52818">
        <w:rPr>
          <w:rFonts w:ascii="Times New Roman" w:hAnsi="Times New Roman" w:cs="Times New Roman"/>
          <w:sz w:val="26"/>
          <w:szCs w:val="26"/>
        </w:rPr>
        <w:t>В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E52818" w:rsidRPr="00E52818">
        <w:rPr>
          <w:rFonts w:ascii="Times New Roman" w:hAnsi="Times New Roman" w:cs="Times New Roman"/>
          <w:sz w:val="26"/>
          <w:szCs w:val="26"/>
        </w:rPr>
        <w:t>преступных действий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у потерпевшего были похищены все денежные средства, находящиеся на расчетном счете.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18" w:rsidRPr="00E52818" w:rsidRDefault="00E52818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 xml:space="preserve">Бывает и наоборот, когда добросовестный покупатель находит подходящий ему товар в объявлении, связывается с «потенциальным» продавцом и когда переводит задаток или всю сумму, продавец пропадает и на связь больше не выходит. </w:t>
      </w:r>
    </w:p>
    <w:p w:rsidR="00AF5DAF" w:rsidRPr="00E52818" w:rsidRDefault="00ED51FB" w:rsidP="00E5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>С</w:t>
      </w:r>
      <w:r w:rsidR="005F394A" w:rsidRPr="00E52818">
        <w:rPr>
          <w:rFonts w:ascii="Times New Roman" w:hAnsi="Times New Roman" w:cs="Times New Roman"/>
          <w:sz w:val="26"/>
          <w:szCs w:val="26"/>
        </w:rPr>
        <w:t>амым распространенным способом хищения денежных средств является обман потерпевших, с использованием фиктивного абонентского номера (</w:t>
      </w:r>
      <w:r w:rsidR="00A92170">
        <w:rPr>
          <w:rFonts w:ascii="Times New Roman" w:hAnsi="Times New Roman" w:cs="Times New Roman"/>
          <w:sz w:val="26"/>
          <w:szCs w:val="26"/>
        </w:rPr>
        <w:t>в т.ч. под видом банковского работника</w:t>
      </w:r>
      <w:r w:rsidR="005F394A" w:rsidRPr="00E52818">
        <w:rPr>
          <w:rFonts w:ascii="Times New Roman" w:hAnsi="Times New Roman" w:cs="Times New Roman"/>
          <w:sz w:val="26"/>
          <w:szCs w:val="26"/>
        </w:rPr>
        <w:t>), с которого лицу направляется смс-сообщение или осуществляется звонок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и сообщается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 том, что банковская карта заблокирована (</w:t>
      </w:r>
      <w:r w:rsidR="00AF5DAF" w:rsidRPr="00E52818">
        <w:rPr>
          <w:rFonts w:ascii="Times New Roman" w:hAnsi="Times New Roman" w:cs="Times New Roman"/>
          <w:sz w:val="26"/>
          <w:szCs w:val="26"/>
        </w:rPr>
        <w:t>зафиксирована подозрительная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активность по вашей карте), а необходимую информацию можно получить по конкретно указанному номеру телефона. Гражданин, не подозревая об обмане и чьих-то преступных намерениях, производит телефонный звонок на указанный в SMS-сообщении номер, и в разговоре с преступником сообщает конфиденциальную информацию банковской карты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(пароль)</w:t>
      </w:r>
      <w:r w:rsidR="005F394A" w:rsidRPr="00E52818">
        <w:rPr>
          <w:rFonts w:ascii="Times New Roman" w:hAnsi="Times New Roman" w:cs="Times New Roman"/>
          <w:sz w:val="26"/>
          <w:szCs w:val="26"/>
        </w:rPr>
        <w:t>, а также свои персональные данные</w:t>
      </w:r>
      <w:r w:rsidR="00AF5DAF" w:rsidRPr="00E52818">
        <w:rPr>
          <w:rFonts w:ascii="Times New Roman" w:hAnsi="Times New Roman" w:cs="Times New Roman"/>
          <w:sz w:val="26"/>
          <w:szCs w:val="26"/>
        </w:rPr>
        <w:t>.</w:t>
      </w:r>
    </w:p>
    <w:p w:rsidR="00A92170" w:rsidRDefault="00ED51FB" w:rsidP="00F10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ab/>
        <w:t>Чтобы избежать подобных ситуаций необходимо знать, что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н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и в коем случае сообщать пароли (которые приходят в смс-сообщениях), </w:t>
      </w:r>
      <w:proofErr w:type="spellStart"/>
      <w:r w:rsidR="0009341C" w:rsidRPr="00E52818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09341C" w:rsidRPr="00E52818">
        <w:rPr>
          <w:rFonts w:ascii="Times New Roman" w:hAnsi="Times New Roman" w:cs="Times New Roman"/>
          <w:sz w:val="26"/>
          <w:szCs w:val="26"/>
        </w:rPr>
        <w:t xml:space="preserve">-коды,  трехзначные номера на оборотной стороне карты, никому нельзя, действующие работники </w:t>
      </w:r>
      <w:r w:rsidRPr="00E52818">
        <w:rPr>
          <w:rFonts w:ascii="Times New Roman" w:hAnsi="Times New Roman" w:cs="Times New Roman"/>
          <w:sz w:val="26"/>
          <w:szCs w:val="26"/>
        </w:rPr>
        <w:t>банка не попросят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об этом. Звонки</w:t>
      </w:r>
      <w:r w:rsidRPr="00E52818">
        <w:rPr>
          <w:rFonts w:ascii="Times New Roman" w:hAnsi="Times New Roman" w:cs="Times New Roman"/>
          <w:sz w:val="26"/>
          <w:szCs w:val="26"/>
        </w:rPr>
        <w:t xml:space="preserve"> якобы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с номеров банков не всегда являются таковыми, </w:t>
      </w:r>
      <w:r w:rsidRPr="00E52818">
        <w:rPr>
          <w:rFonts w:ascii="Times New Roman" w:hAnsi="Times New Roman" w:cs="Times New Roman"/>
          <w:sz w:val="26"/>
          <w:szCs w:val="26"/>
        </w:rPr>
        <w:t>так как существуют приложения</w:t>
      </w:r>
      <w:r w:rsidR="0009341C" w:rsidRPr="00E52818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благодаря которым можно заменить свой номер на любой другой.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657" w:rsidRPr="005F0657" w:rsidRDefault="005F0657" w:rsidP="005F06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0657">
        <w:rPr>
          <w:rFonts w:ascii="Times New Roman" w:hAnsi="Times New Roman" w:cs="Times New Roman"/>
          <w:sz w:val="26"/>
          <w:szCs w:val="26"/>
        </w:rPr>
        <w:t>Ответственность за телефонное</w:t>
      </w:r>
      <w:r>
        <w:rPr>
          <w:rFonts w:ascii="Times New Roman" w:hAnsi="Times New Roman" w:cs="Times New Roman"/>
          <w:sz w:val="26"/>
          <w:szCs w:val="26"/>
        </w:rPr>
        <w:t xml:space="preserve"> и интернет-</w:t>
      </w:r>
      <w:r w:rsidRPr="005F0657">
        <w:rPr>
          <w:rFonts w:ascii="Times New Roman" w:hAnsi="Times New Roman" w:cs="Times New Roman"/>
          <w:sz w:val="26"/>
          <w:szCs w:val="26"/>
        </w:rPr>
        <w:t xml:space="preserve">мошенничество. </w:t>
      </w:r>
    </w:p>
    <w:p w:rsidR="005F0657" w:rsidRDefault="005F0657" w:rsidP="005F0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657">
        <w:rPr>
          <w:rFonts w:ascii="Times New Roman" w:hAnsi="Times New Roman" w:cs="Times New Roman"/>
          <w:sz w:val="26"/>
          <w:szCs w:val="26"/>
        </w:rPr>
        <w:t xml:space="preserve">Если телефонные мошенники все же сумели завладеть Вашими денежными средствами, то вопрос о привлечении их к уголовной ответственности будет решаться по нормам статьи 159 Уголовного кодекса РФ. В зависимости от тяжести совершенного преступления, санкция статьи 159 УК РФ 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</w:t>
      </w:r>
      <w:proofErr w:type="gramStart"/>
      <w:r w:rsidRPr="005F0657">
        <w:rPr>
          <w:rFonts w:ascii="Times New Roman" w:hAnsi="Times New Roman" w:cs="Times New Roman"/>
          <w:sz w:val="26"/>
          <w:szCs w:val="26"/>
        </w:rPr>
        <w:t>иного дохода</w:t>
      </w:r>
      <w:proofErr w:type="gramEnd"/>
      <w:r w:rsidRPr="005F0657">
        <w:rPr>
          <w:rFonts w:ascii="Times New Roman" w:hAnsi="Times New Roman" w:cs="Times New Roman"/>
          <w:sz w:val="26"/>
          <w:szCs w:val="26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Прокурор</w:t>
      </w:r>
      <w:r w:rsidRPr="00C96B23">
        <w:rPr>
          <w:rFonts w:ascii="Times New Roman" w:hAnsi="Times New Roman"/>
          <w:sz w:val="27"/>
          <w:szCs w:val="27"/>
        </w:rPr>
        <w:t xml:space="preserve"> города</w:t>
      </w: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советник юстиции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С.А. Куницын</w:t>
      </w:r>
    </w:p>
    <w:p w:rsidR="00997D7D" w:rsidRPr="00ED51FB" w:rsidRDefault="007A3983" w:rsidP="007A3983">
      <w:pPr>
        <w:spacing w:after="0" w:line="240" w:lineRule="auto"/>
        <w:ind w:right="-284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</w:rPr>
        <w:t>Матвеев А.</w:t>
      </w:r>
      <w:r w:rsidRPr="00C16E05">
        <w:rPr>
          <w:rFonts w:ascii="Times New Roman" w:hAnsi="Times New Roman"/>
        </w:rPr>
        <w:t>А., тел.: 5-1</w:t>
      </w:r>
      <w:r>
        <w:rPr>
          <w:rFonts w:ascii="Times New Roman" w:hAnsi="Times New Roman"/>
        </w:rPr>
        <w:t>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9341C"/>
    <w:rsid w:val="003D25AD"/>
    <w:rsid w:val="004B2B28"/>
    <w:rsid w:val="0052615F"/>
    <w:rsid w:val="005F0657"/>
    <w:rsid w:val="005F394A"/>
    <w:rsid w:val="007A3983"/>
    <w:rsid w:val="00997D7D"/>
    <w:rsid w:val="009C2D88"/>
    <w:rsid w:val="00A92170"/>
    <w:rsid w:val="00AF5DAF"/>
    <w:rsid w:val="00E027A4"/>
    <w:rsid w:val="00E52818"/>
    <w:rsid w:val="00E92DA8"/>
    <w:rsid w:val="00ED51FB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966B-DE41-4CD3-B88D-1F6F75F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Плешува Альмира Алексеевна</cp:lastModifiedBy>
  <cp:revision>2</cp:revision>
  <cp:lastPrinted>2019-05-31T04:50:00Z</cp:lastPrinted>
  <dcterms:created xsi:type="dcterms:W3CDTF">2019-06-03T05:07:00Z</dcterms:created>
  <dcterms:modified xsi:type="dcterms:W3CDTF">2019-06-03T05:07:00Z</dcterms:modified>
</cp:coreProperties>
</file>