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9" w:rsidRPr="006848E3" w:rsidRDefault="00881441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1441">
        <w:rPr>
          <w:rFonts w:ascii="Times New Roman" w:hAnsi="Times New Roman" w:cs="Times New Roman"/>
          <w:sz w:val="28"/>
          <w:szCs w:val="28"/>
        </w:rPr>
        <w:t>В городе Бодайбо вынесен обвинительный приговор жителю поселка Мамакан за убийство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441">
        <w:rPr>
          <w:rFonts w:ascii="Times New Roman" w:hAnsi="Times New Roman" w:cs="Times New Roman"/>
          <w:sz w:val="28"/>
          <w:szCs w:val="28"/>
        </w:rPr>
        <w:t xml:space="preserve"> совершенное несколько лет назад</w:t>
      </w:r>
      <w:bookmarkEnd w:id="0"/>
      <w:r w:rsidR="00CF4133">
        <w:rPr>
          <w:rFonts w:ascii="Times New Roman" w:hAnsi="Times New Roman" w:cs="Times New Roman"/>
          <w:sz w:val="28"/>
          <w:szCs w:val="28"/>
        </w:rPr>
        <w:t>.</w:t>
      </w:r>
    </w:p>
    <w:p w:rsidR="00881441" w:rsidRPr="00881441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41">
        <w:rPr>
          <w:rFonts w:ascii="Times New Roman" w:hAnsi="Times New Roman" w:cs="Times New Roman"/>
          <w:sz w:val="28"/>
          <w:szCs w:val="28"/>
        </w:rPr>
        <w:t>Бодайбинским городским судом вынесен обвинительный приговор по уголовному делу в отношении ранее неоднокра</w:t>
      </w:r>
      <w:r>
        <w:rPr>
          <w:rFonts w:ascii="Times New Roman" w:hAnsi="Times New Roman" w:cs="Times New Roman"/>
          <w:sz w:val="28"/>
          <w:szCs w:val="28"/>
        </w:rPr>
        <w:t>тно судимого 35 летнего жителя </w:t>
      </w:r>
      <w:r w:rsidRPr="00881441">
        <w:rPr>
          <w:rFonts w:ascii="Times New Roman" w:hAnsi="Times New Roman" w:cs="Times New Roman"/>
          <w:sz w:val="28"/>
          <w:szCs w:val="28"/>
        </w:rPr>
        <w:t>п. Мамакан Бодайбинского района. Он признан виновным в совершении преступления, предусмотренного ч. 1 ст. 105 УК РФ (убийство).</w:t>
      </w:r>
    </w:p>
    <w:p w:rsidR="00881441" w:rsidRPr="00881441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41">
        <w:rPr>
          <w:rFonts w:ascii="Times New Roman" w:hAnsi="Times New Roman" w:cs="Times New Roman"/>
          <w:sz w:val="28"/>
          <w:szCs w:val="28"/>
        </w:rPr>
        <w:t>Уголовное дело расследовано Бодайбинским МСО СУ СК России по Иркутской области.</w:t>
      </w:r>
    </w:p>
    <w:p w:rsidR="00881441" w:rsidRPr="00881441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881441">
        <w:rPr>
          <w:rFonts w:ascii="Times New Roman" w:hAnsi="Times New Roman" w:cs="Times New Roman"/>
          <w:sz w:val="28"/>
          <w:szCs w:val="28"/>
        </w:rPr>
        <w:t> что в ночное время со 2 по 3 октября 2015 года подсудимый находился в квартире у своего малознакомого товарища в п. Мамакан Бодайбинского района. В ходе беседы между мужчинами произо</w:t>
      </w:r>
      <w:r>
        <w:rPr>
          <w:rFonts w:ascii="Times New Roman" w:hAnsi="Times New Roman" w:cs="Times New Roman"/>
          <w:sz w:val="28"/>
          <w:szCs w:val="28"/>
        </w:rPr>
        <w:t>шел конфликт, продолжая который</w:t>
      </w:r>
      <w:r w:rsidRPr="00881441">
        <w:rPr>
          <w:rFonts w:ascii="Times New Roman" w:hAnsi="Times New Roman" w:cs="Times New Roman"/>
          <w:sz w:val="28"/>
          <w:szCs w:val="28"/>
        </w:rPr>
        <w:t> подсудимый нанес потерпевшему множественные удары руками в различные части тела, и далее</w:t>
      </w:r>
      <w:r>
        <w:rPr>
          <w:rFonts w:ascii="Times New Roman" w:hAnsi="Times New Roman" w:cs="Times New Roman"/>
          <w:sz w:val="28"/>
          <w:szCs w:val="28"/>
        </w:rPr>
        <w:t xml:space="preserve"> вооружившись ножом,</w:t>
      </w:r>
      <w:r w:rsidRPr="00881441">
        <w:rPr>
          <w:rFonts w:ascii="Times New Roman" w:hAnsi="Times New Roman" w:cs="Times New Roman"/>
          <w:sz w:val="28"/>
          <w:szCs w:val="28"/>
        </w:rPr>
        <w:t xml:space="preserve"> нанес им </w:t>
      </w:r>
      <w:r>
        <w:rPr>
          <w:rFonts w:ascii="Times New Roman" w:hAnsi="Times New Roman" w:cs="Times New Roman"/>
          <w:sz w:val="28"/>
          <w:szCs w:val="28"/>
        </w:rPr>
        <w:t>несколько ударов в область шеи,</w:t>
      </w:r>
      <w:r w:rsidRPr="00881441">
        <w:rPr>
          <w:rFonts w:ascii="Times New Roman" w:hAnsi="Times New Roman" w:cs="Times New Roman"/>
          <w:sz w:val="28"/>
          <w:szCs w:val="28"/>
        </w:rPr>
        <w:t> и другие части тела, отчего смерть потерпевшего наступила на месте происшествия.</w:t>
      </w:r>
    </w:p>
    <w:p w:rsidR="00881441" w:rsidRPr="00881441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41">
        <w:rPr>
          <w:rFonts w:ascii="Times New Roman" w:hAnsi="Times New Roman" w:cs="Times New Roman"/>
          <w:sz w:val="28"/>
          <w:szCs w:val="28"/>
        </w:rPr>
        <w:t>Более 4 лет преступление оставалась нераскрытым, очевидцев совершенного преступления не имелось. В последующем, уже, будучи в местах лишения свободы и отбывая наказания за</w:t>
      </w:r>
      <w:r>
        <w:rPr>
          <w:rFonts w:ascii="Times New Roman" w:hAnsi="Times New Roman" w:cs="Times New Roman"/>
          <w:sz w:val="28"/>
          <w:szCs w:val="28"/>
        </w:rPr>
        <w:t xml:space="preserve"> совершение других преступлений</w:t>
      </w:r>
      <w:r w:rsidRPr="00881441">
        <w:rPr>
          <w:rFonts w:ascii="Times New Roman" w:hAnsi="Times New Roman" w:cs="Times New Roman"/>
          <w:sz w:val="28"/>
          <w:szCs w:val="28"/>
        </w:rPr>
        <w:t> от подсудимого поступила явка с повинной, в ходе проверки которой при собирании доказательственной базы установлена его причастность к совершенному преступлению.</w:t>
      </w:r>
    </w:p>
    <w:p w:rsidR="00881441" w:rsidRPr="00881441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41">
        <w:rPr>
          <w:rFonts w:ascii="Times New Roman" w:hAnsi="Times New Roman" w:cs="Times New Roman"/>
          <w:sz w:val="28"/>
          <w:szCs w:val="28"/>
        </w:rPr>
        <w:t>Суд, с учетом мнения государственного обвинителя, назначил мужчине наказание в виде лишения свободы на срок 9 лет лишения свободы. В силу ч. 5 ст. 69 УК РФ по совокупности преступлений судом назначено окончательное наказание в виде лишения свободы на срок 19 лет в исправительной колонии строгого режима, с ограничением свободы на срок 2 года.</w:t>
      </w:r>
    </w:p>
    <w:p w:rsidR="00804EB4" w:rsidRPr="006848E3" w:rsidRDefault="00881441" w:rsidP="008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41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  <w:r w:rsidR="00804EB4" w:rsidRPr="00804EB4">
        <w:rPr>
          <w:rFonts w:ascii="Times New Roman" w:hAnsi="Times New Roman" w:cs="Times New Roman"/>
          <w:sz w:val="28"/>
          <w:szCs w:val="28"/>
        </w:rPr>
        <w:t>».</w:t>
      </w:r>
    </w:p>
    <w:p w:rsidR="00D02759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B4" w:rsidRPr="00BA1F7D" w:rsidRDefault="00804EB4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CF4836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4C7F5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Э.И. Шафиков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6848E3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616B"/>
    <w:rsid w:val="003F34C8"/>
    <w:rsid w:val="003F63AC"/>
    <w:rsid w:val="00403413"/>
    <w:rsid w:val="0040493C"/>
    <w:rsid w:val="004413B8"/>
    <w:rsid w:val="00463991"/>
    <w:rsid w:val="004855FC"/>
    <w:rsid w:val="004C7F5E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848E3"/>
    <w:rsid w:val="00686274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04EB4"/>
    <w:rsid w:val="00815052"/>
    <w:rsid w:val="00815783"/>
    <w:rsid w:val="0086652F"/>
    <w:rsid w:val="00881441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CF4133"/>
    <w:rsid w:val="00CF4836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EE012C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133C-70B6-41E8-A587-C7499AB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37</cp:revision>
  <cp:lastPrinted>2021-07-08T10:44:00Z</cp:lastPrinted>
  <dcterms:created xsi:type="dcterms:W3CDTF">2016-05-27T08:10:00Z</dcterms:created>
  <dcterms:modified xsi:type="dcterms:W3CDTF">2021-07-09T00:08:00Z</dcterms:modified>
</cp:coreProperties>
</file>