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F4A76" w14:textId="4BBBBF75" w:rsidR="00925D6C" w:rsidRPr="00E52818" w:rsidRDefault="00925D6C" w:rsidP="00925D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25818">
        <w:rPr>
          <w:rFonts w:ascii="Times New Roman" w:hAnsi="Times New Roman" w:cs="Times New Roman"/>
          <w:sz w:val="26"/>
          <w:szCs w:val="26"/>
        </w:rPr>
        <w:t>Права и обязанности потерпевшего в уголовном судопроизводстве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14:paraId="349869E2" w14:textId="2046807B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В соответствии с главой 6 Уголовно-процессуального кодекса </w:t>
      </w:r>
      <w:proofErr w:type="gramStart"/>
      <w:r w:rsidRPr="00D25818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 xml:space="preserve">  потерпевший  по уголовному делу является  участником  уголовного судопроизводства со стороны обвинения.</w:t>
      </w:r>
    </w:p>
    <w:p w14:paraId="5622D4D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14:paraId="114C6931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</w:p>
    <w:p w14:paraId="3B6C46E8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 целях защиты своих интересов потерпевший наделен обширным кругом прав, которые пред</w:t>
      </w:r>
      <w:r>
        <w:rPr>
          <w:rFonts w:ascii="Times New Roman" w:hAnsi="Times New Roman" w:cs="Times New Roman"/>
          <w:sz w:val="26"/>
          <w:szCs w:val="26"/>
        </w:rPr>
        <w:t>усмотрены в ч. 2 ст. 42 УПК РФ.</w:t>
      </w:r>
      <w:r w:rsidRPr="00D25818">
        <w:rPr>
          <w:rFonts w:ascii="Times New Roman" w:hAnsi="Times New Roman" w:cs="Times New Roman"/>
          <w:sz w:val="26"/>
          <w:szCs w:val="26"/>
        </w:rPr>
        <w:t xml:space="preserve"> Наиболее существенными правами, предоставляемыми потерпевшему, являются следующие:</w:t>
      </w:r>
    </w:p>
    <w:p w14:paraId="43E8FE6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1) знать о предъявленном обвиняемому обвинении;</w:t>
      </w:r>
    </w:p>
    <w:p w14:paraId="5C74CA9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2) представлять доказательства;</w:t>
      </w:r>
    </w:p>
    <w:p w14:paraId="078D423A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3) иметь представителя;</w:t>
      </w:r>
    </w:p>
    <w:p w14:paraId="51325B1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4) участвовать с разрешения следователя или дознавателя в следственных действиях, производимых по его ходатайству либо ходатайству его представителя;</w:t>
      </w:r>
    </w:p>
    <w:p w14:paraId="13DDB87C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5)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</w:t>
      </w:r>
    </w:p>
    <w:p w14:paraId="3BFB1DD3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6) получать копии: 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инстанций, а также  копии иных процессуальных документов, затрагивающих его интересы;</w:t>
      </w:r>
    </w:p>
    <w:p w14:paraId="2BB40B02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7)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порядке.</w:t>
      </w:r>
    </w:p>
    <w:p w14:paraId="35172006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</w:p>
    <w:p w14:paraId="533446EB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9) обжаловать приговор, определение, постановление суда;</w:t>
      </w:r>
    </w:p>
    <w:p w14:paraId="17917CD1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25818">
        <w:rPr>
          <w:rFonts w:ascii="Times New Roman" w:hAnsi="Times New Roman" w:cs="Times New Roman"/>
          <w:sz w:val="26"/>
          <w:szCs w:val="26"/>
        </w:rPr>
        <w:t xml:space="preserve">) ходатайствовать о применении мер </w:t>
      </w:r>
      <w:proofErr w:type="gramStart"/>
      <w:r w:rsidRPr="00D25818">
        <w:rPr>
          <w:rFonts w:ascii="Times New Roman" w:hAnsi="Times New Roman" w:cs="Times New Roman"/>
          <w:sz w:val="26"/>
          <w:szCs w:val="26"/>
        </w:rPr>
        <w:t>безопасности  в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 xml:space="preserve"> отношении себя, своих близких родственников.</w:t>
      </w:r>
    </w:p>
    <w:p w14:paraId="436E106D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11)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</w:t>
      </w:r>
      <w:r w:rsidRPr="00D25818">
        <w:rPr>
          <w:rFonts w:ascii="Times New Roman" w:hAnsi="Times New Roman" w:cs="Times New Roman"/>
          <w:sz w:val="26"/>
          <w:szCs w:val="26"/>
        </w:rPr>
        <w:lastRenderedPageBreak/>
        <w:t xml:space="preserve">исполнением приговора вопросов об освобождении осужденного от наказания, об отсрочке исполнения приговора или о замене осужденному </w:t>
      </w:r>
      <w:proofErr w:type="spellStart"/>
      <w:r w:rsidRPr="00D25818">
        <w:rPr>
          <w:rFonts w:ascii="Times New Roman" w:hAnsi="Times New Roman" w:cs="Times New Roman"/>
          <w:sz w:val="26"/>
          <w:szCs w:val="26"/>
        </w:rPr>
        <w:t>неотбытой</w:t>
      </w:r>
      <w:proofErr w:type="spellEnd"/>
      <w:r w:rsidRPr="00D25818">
        <w:rPr>
          <w:rFonts w:ascii="Times New Roman" w:hAnsi="Times New Roman" w:cs="Times New Roman"/>
          <w:sz w:val="26"/>
          <w:szCs w:val="26"/>
        </w:rPr>
        <w:t xml:space="preserve"> части наказания более мягким видом наказания;</w:t>
      </w:r>
    </w:p>
    <w:p w14:paraId="70790FC5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Важнейшими гарантиями защиты законных интересов потерпевшего являются нормы закона, предусматривающие обеспечение возмещения имущественного вреда, причиненного преступлением, расходов, понесенных в связи с участием потерпевшего при производстве по уголовному делу, морального вреда (в случае, если потерпевшим был подан иск о его возмещении).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</w:t>
      </w:r>
    </w:p>
    <w:p w14:paraId="6F5EE12A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Расходы, понесенные потерпевшим в связи с его участием в уголовном судопроизводстве, являются процессуальными издержками. В соответствии с ч. 2 ст. 131 УПК РФ потерпевшему должны быть возмещены: суммы на покрытие расходов, связанных с явкой к месту производства процессуальных действий и проживанием; суммы в возмещение недополученной заработной платы за время, затраченное в связи с вызовом </w:t>
      </w:r>
      <w:proofErr w:type="gramStart"/>
      <w:r w:rsidRPr="00D25818">
        <w:rPr>
          <w:rFonts w:ascii="Times New Roman" w:hAnsi="Times New Roman" w:cs="Times New Roman"/>
          <w:sz w:val="26"/>
          <w:szCs w:val="26"/>
        </w:rPr>
        <w:t>в дознавателю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>, в орган дознания, к следователю, прокурору или в суд; суммы, выплачиваемые потерпевшему, не имеющему постоянной заработной платы, за отвлечение от обычных занятий; суммы в возмещение расходов на представителя.</w:t>
      </w:r>
    </w:p>
    <w:p w14:paraId="25F0F7FA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Кроме прав потерпевшего при производстве по уголовному делу, у него имеются четко регламентированные обязанности: не уклоняться от явки по вызову сл</w:t>
      </w:r>
      <w:r>
        <w:rPr>
          <w:rFonts w:ascii="Times New Roman" w:hAnsi="Times New Roman" w:cs="Times New Roman"/>
          <w:sz w:val="26"/>
          <w:szCs w:val="26"/>
        </w:rPr>
        <w:t xml:space="preserve">едователя, дознавателя, суда; </w:t>
      </w:r>
      <w:r w:rsidRPr="00D25818">
        <w:rPr>
          <w:rFonts w:ascii="Times New Roman" w:hAnsi="Times New Roman" w:cs="Times New Roman"/>
          <w:sz w:val="26"/>
          <w:szCs w:val="26"/>
        </w:rPr>
        <w:t>не давать заведомо ложные показания; не отказываться от дачи показаний; не разглашать данные предварительного расследования, если он был об этом заранее предупрежден.</w:t>
      </w:r>
    </w:p>
    <w:p w14:paraId="28660511" w14:textId="77777777" w:rsidR="00925D6C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D25818">
        <w:rPr>
          <w:rFonts w:ascii="Times New Roman" w:hAnsi="Times New Roman" w:cs="Times New Roman"/>
          <w:sz w:val="26"/>
          <w:szCs w:val="26"/>
        </w:rPr>
        <w:t>тих случаях уголовно-процессуальное законодательство предусматривает возможность привлечения потерпевшего к уголовной ответственности за отказ от дачи показаний (ст. 308 УК), дачу заведомо ложных показаний (ст. 307 УК), разглашение данных предварительного расследования (ст. 310 УК), а также возможность применения в отношении потерпевшего процессуально-принудительных мер в виде привода в случае его неявки по вызову без уважительных причин.</w:t>
      </w:r>
    </w:p>
    <w:p w14:paraId="6CDD2F72" w14:textId="2F3A1AF4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6328C3AD" w14:textId="77777777" w:rsidR="00B1635A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7C72132F" w14:textId="03A36A85" w:rsidR="00E10D7D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>. п</w:t>
      </w:r>
      <w:r w:rsidR="00E10D7D">
        <w:rPr>
          <w:rFonts w:ascii="Times New Roman" w:hAnsi="Times New Roman"/>
          <w:sz w:val="27"/>
          <w:szCs w:val="27"/>
        </w:rPr>
        <w:t>рокурор</w:t>
      </w:r>
      <w:r>
        <w:rPr>
          <w:rFonts w:ascii="Times New Roman" w:hAnsi="Times New Roman"/>
          <w:sz w:val="27"/>
          <w:szCs w:val="27"/>
        </w:rPr>
        <w:t>а</w:t>
      </w:r>
      <w:r w:rsidR="00E10D7D">
        <w:rPr>
          <w:rFonts w:ascii="Times New Roman" w:hAnsi="Times New Roman"/>
          <w:sz w:val="27"/>
          <w:szCs w:val="27"/>
        </w:rPr>
        <w:t xml:space="preserve"> города</w:t>
      </w:r>
    </w:p>
    <w:p w14:paraId="3F56EC22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04ADAA26" w14:textId="0C646CB6" w:rsidR="00E10D7D" w:rsidRDefault="00E10D7D" w:rsidP="00E10D7D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советник юстиции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</w:t>
      </w:r>
      <w:r w:rsidR="00B1635A">
        <w:rPr>
          <w:rFonts w:ascii="Times New Roman" w:hAnsi="Times New Roman"/>
          <w:sz w:val="27"/>
          <w:szCs w:val="27"/>
        </w:rPr>
        <w:t xml:space="preserve">Г.Д. </w:t>
      </w:r>
      <w:proofErr w:type="spellStart"/>
      <w:r w:rsidR="00B1635A">
        <w:rPr>
          <w:rFonts w:ascii="Times New Roman" w:hAnsi="Times New Roman"/>
          <w:sz w:val="27"/>
          <w:szCs w:val="27"/>
        </w:rPr>
        <w:t>Шулунов</w:t>
      </w:r>
      <w:proofErr w:type="spellEnd"/>
    </w:p>
    <w:p w14:paraId="63E7CDC6" w14:textId="03AB3021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59620355" w14:textId="2026A734" w:rsidR="00B1635A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05E928C5" w14:textId="77777777" w:rsidR="00B1635A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ECE176B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536552B0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71221C93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4AF3028" w14:textId="77777777" w:rsidR="00997D7D" w:rsidRPr="00ED51FB" w:rsidRDefault="00E10D7D" w:rsidP="00E10D7D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 xml:space="preserve">А.А. </w:t>
      </w:r>
      <w:proofErr w:type="gramStart"/>
      <w:r>
        <w:rPr>
          <w:rFonts w:ascii="Times New Roman" w:hAnsi="Times New Roman"/>
        </w:rPr>
        <w:t>Матвеев.,</w:t>
      </w:r>
      <w:proofErr w:type="gramEnd"/>
      <w:r>
        <w:rPr>
          <w:rFonts w:ascii="Times New Roman" w:hAnsi="Times New Roman"/>
        </w:rPr>
        <w:t xml:space="preserve"> тел.: 839561 5-12-82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A8"/>
    <w:rsid w:val="00062D0E"/>
    <w:rsid w:val="0009341C"/>
    <w:rsid w:val="003D25AD"/>
    <w:rsid w:val="00451C3A"/>
    <w:rsid w:val="004B2B28"/>
    <w:rsid w:val="0052615F"/>
    <w:rsid w:val="005F0657"/>
    <w:rsid w:val="005F394A"/>
    <w:rsid w:val="007A3983"/>
    <w:rsid w:val="00925D6C"/>
    <w:rsid w:val="00997D7D"/>
    <w:rsid w:val="009E4A76"/>
    <w:rsid w:val="00A92170"/>
    <w:rsid w:val="00AA14F3"/>
    <w:rsid w:val="00AF5DAF"/>
    <w:rsid w:val="00B1635A"/>
    <w:rsid w:val="00DF773A"/>
    <w:rsid w:val="00E027A4"/>
    <w:rsid w:val="00E10D7D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5979"/>
  <w15:docId w15:val="{10630A77-B45D-4355-8CED-6665BF4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10</cp:revision>
  <cp:lastPrinted>2019-06-20T07:45:00Z</cp:lastPrinted>
  <dcterms:created xsi:type="dcterms:W3CDTF">2019-06-03T03:32:00Z</dcterms:created>
  <dcterms:modified xsi:type="dcterms:W3CDTF">2020-12-29T01:57:00Z</dcterms:modified>
</cp:coreProperties>
</file>