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511877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77" w:rsidRPr="00DC1372" w:rsidRDefault="00564843" w:rsidP="005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</w:t>
      </w:r>
      <w:r w:rsidR="00511877">
        <w:rPr>
          <w:rFonts w:ascii="Times New Roman" w:hAnsi="Times New Roman" w:cs="Times New Roman"/>
          <w:sz w:val="24"/>
          <w:szCs w:val="24"/>
        </w:rPr>
        <w:t xml:space="preserve">2019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г.                </w:t>
      </w:r>
      <w:r w:rsidR="00905B69">
        <w:rPr>
          <w:rFonts w:ascii="Times New Roman" w:hAnsi="Times New Roman" w:cs="Times New Roman"/>
          <w:sz w:val="24"/>
          <w:szCs w:val="24"/>
        </w:rPr>
        <w:t xml:space="preserve"> 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      </w:t>
      </w:r>
      <w:r w:rsidR="00511877">
        <w:rPr>
          <w:rFonts w:ascii="Times New Roman" w:hAnsi="Times New Roman" w:cs="Times New Roman"/>
          <w:sz w:val="24"/>
          <w:szCs w:val="24"/>
        </w:rPr>
        <w:t xml:space="preserve">   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</w:t>
      </w:r>
      <w:r w:rsidR="009C66CE">
        <w:rPr>
          <w:rFonts w:ascii="Times New Roman" w:hAnsi="Times New Roman" w:cs="Times New Roman"/>
          <w:sz w:val="24"/>
          <w:szCs w:val="24"/>
        </w:rPr>
        <w:t xml:space="preserve">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</w:t>
      </w:r>
      <w:r w:rsidR="00AE65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г. Бодайбо                              </w:t>
      </w:r>
      <w:r w:rsidR="00511877">
        <w:rPr>
          <w:rFonts w:ascii="Times New Roman" w:hAnsi="Times New Roman" w:cs="Times New Roman"/>
          <w:sz w:val="24"/>
          <w:szCs w:val="24"/>
        </w:rPr>
        <w:t xml:space="preserve">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   </w:t>
      </w:r>
      <w:r w:rsidR="00AE65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891-п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877" w:rsidRDefault="00511877" w:rsidP="005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877" w:rsidRPr="00DC1372" w:rsidRDefault="00511877" w:rsidP="005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877" w:rsidRDefault="00511877" w:rsidP="005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принятии 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   проведении  технических    обследований  общего  имущества  в многоквартирных домах на территории Бодайбинского муниципального образования</w:t>
      </w:r>
    </w:p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 году </w:t>
      </w:r>
    </w:p>
    <w:p w:rsidR="00511877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77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77" w:rsidRPr="00DC1372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 целях исполнения Региональной программы капитального ремонта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домах на территории Иркутской области на 2014-2043 годы, утвержденной постановлением  Правительства Иркутской области от 20.03.2014 г.   № 138-пп, в соответствии ч. 6 ст. 189 Жилищного кодекса Российской Федерации,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предложениями  Фонда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капитального  ремонта многоквартирных домов Иркутской области от 17.07.2019 г.  № 3649/1/</w:t>
      </w:r>
      <w:proofErr w:type="gramStart"/>
      <w:r>
        <w:rPr>
          <w:rFonts w:ascii="Times New Roman" w:hAnsi="Times New Roman" w:cs="Times New Roman"/>
          <w:sz w:val="24"/>
          <w:szCs w:val="24"/>
        </w:rPr>
        <w:t>2019,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3649/2/2019,  № 3649/3/2019,   № 3649/5/2019,  № 3649/6/2019,  </w:t>
      </w:r>
      <w:r w:rsidRPr="00DC1372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ми 6, 26 </w:t>
      </w:r>
      <w:r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</w:p>
    <w:p w:rsidR="00511877" w:rsidRPr="00A22B80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511877" w:rsidRDefault="00511877" w:rsidP="00511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Провести технические обследования общего имущества в многоквартирных домах, расположенных на территории Бодайбинского муниципального образования, собственники которых не приняли решение о проведении капитального ремонта общего имущества, в соответствии с краткосрочным планом реализации в 2020 году Региональной программы капитального ремонта общего имущества в многоквартирных домах на территории Иркутской области на 2014-2043 годы и предложениями Фонда капитального ремонта многоквартирных домов Иркутской области, согласно Приложению № 1 к настоящему постановлению.</w:t>
      </w:r>
    </w:p>
    <w:p w:rsidR="00511877" w:rsidRDefault="00511877" w:rsidP="00511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Начальнику отдела по управлению муниципальным имуществом и жилищно-социальным вопросам администрации Бодайбинского городского поселения Холодовой Г.В. довести информацию о принятом решении до управляющих организаций, обслуживающих многоквартирные дома, организовать работу управляющих организаций с населением.</w:t>
      </w:r>
    </w:p>
    <w:p w:rsidR="00511877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Опубликовать настоящее постановление в газете «Бодайбинские ведомости» и разместить на официальном сайте администрации Бодайбинского городского поселения в информационно-телекоммуникационной сети «Интернет». </w:t>
      </w:r>
    </w:p>
    <w:p w:rsidR="009A4271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</w:t>
      </w:r>
      <w:r w:rsidR="00905B6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Бодайбинского городского поселения от 22.10.2019 г. № 817-п «О принятии решения о проведении технических обследований общего имущества в многоквартирных домах на территории Бодайбинского муниципального образования в 2020 году» </w:t>
      </w:r>
      <w:r w:rsidR="0080093A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511877" w:rsidRDefault="009A4271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r w:rsidR="00511877">
        <w:rPr>
          <w:rFonts w:ascii="Times New Roman" w:hAnsi="Times New Roman" w:cs="Times New Roman"/>
          <w:sz w:val="24"/>
          <w:szCs w:val="24"/>
        </w:rPr>
        <w:t xml:space="preserve">Контроль за организацией проведения технических обследований возложить </w:t>
      </w:r>
      <w:proofErr w:type="gramStart"/>
      <w:r w:rsidR="00511877">
        <w:rPr>
          <w:rFonts w:ascii="Times New Roman" w:hAnsi="Times New Roman" w:cs="Times New Roman"/>
          <w:sz w:val="24"/>
          <w:szCs w:val="24"/>
        </w:rPr>
        <w:t>на  заместителя</w:t>
      </w:r>
      <w:proofErr w:type="gramEnd"/>
      <w:r w:rsidR="00511877">
        <w:rPr>
          <w:rFonts w:ascii="Times New Roman" w:hAnsi="Times New Roman" w:cs="Times New Roman"/>
          <w:sz w:val="24"/>
          <w:szCs w:val="24"/>
        </w:rPr>
        <w:t xml:space="preserve"> главы Бодайбинского городского поселения – О.К. Кузнецову.</w:t>
      </w:r>
    </w:p>
    <w:p w:rsidR="00511877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77" w:rsidRPr="00DC1372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77" w:rsidRDefault="00511877" w:rsidP="00511877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D6C" w:rsidRDefault="00511877" w:rsidP="00511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DC1372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C13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А.В. ДУБКОВ</w:t>
      </w:r>
    </w:p>
    <w:p w:rsidR="0089409E" w:rsidRDefault="0089409E" w:rsidP="00511877">
      <w:pPr>
        <w:rPr>
          <w:rFonts w:ascii="Times New Roman" w:hAnsi="Times New Roman" w:cs="Times New Roman"/>
          <w:b/>
          <w:sz w:val="24"/>
          <w:szCs w:val="24"/>
        </w:rPr>
      </w:pPr>
    </w:p>
    <w:p w:rsidR="0080093A" w:rsidRDefault="0080093A" w:rsidP="00511877">
      <w:pPr>
        <w:rPr>
          <w:rFonts w:ascii="Times New Roman" w:hAnsi="Times New Roman" w:cs="Times New Roman"/>
          <w:b/>
          <w:sz w:val="24"/>
          <w:szCs w:val="24"/>
        </w:rPr>
      </w:pPr>
    </w:p>
    <w:p w:rsidR="0089409E" w:rsidRDefault="0089409E" w:rsidP="00511877">
      <w:pPr>
        <w:rPr>
          <w:rFonts w:ascii="Times New Roman" w:hAnsi="Times New Roman" w:cs="Times New Roman"/>
          <w:b/>
          <w:sz w:val="24"/>
          <w:szCs w:val="24"/>
        </w:rPr>
      </w:pP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564843">
        <w:rPr>
          <w:rFonts w:ascii="Times New Roman" w:hAnsi="Times New Roman" w:cs="Times New Roman"/>
          <w:sz w:val="24"/>
          <w:szCs w:val="24"/>
        </w:rPr>
        <w:t>20.11.</w:t>
      </w:r>
      <w:r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564843">
        <w:rPr>
          <w:rFonts w:ascii="Times New Roman" w:hAnsi="Times New Roman" w:cs="Times New Roman"/>
          <w:sz w:val="24"/>
          <w:szCs w:val="24"/>
        </w:rPr>
        <w:t>891-п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многоквартирных домов, расположенных 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1139"/>
        <w:gridCol w:w="3397"/>
      </w:tblGrid>
      <w:tr w:rsidR="0089409E" w:rsidTr="0089409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многоквартирного</w:t>
            </w:r>
          </w:p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работ</w:t>
            </w:r>
          </w:p>
        </w:tc>
      </w:tr>
      <w:tr w:rsidR="0089409E" w:rsidTr="00894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9E" w:rsidRDefault="00894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9E" w:rsidRDefault="00894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улицы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дома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9E" w:rsidRDefault="00894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Урицкого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Урицкого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Урицкого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лет Победы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</w:tbl>
    <w:p w:rsidR="0089409E" w:rsidRDefault="0089409E" w:rsidP="00511877"/>
    <w:sectPr w:rsidR="0089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09"/>
    <w:rsid w:val="00312515"/>
    <w:rsid w:val="00511877"/>
    <w:rsid w:val="00564843"/>
    <w:rsid w:val="0080093A"/>
    <w:rsid w:val="0089409E"/>
    <w:rsid w:val="00905B69"/>
    <w:rsid w:val="009A4271"/>
    <w:rsid w:val="009C66CE"/>
    <w:rsid w:val="00AE650E"/>
    <w:rsid w:val="00BB4809"/>
    <w:rsid w:val="00F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D03E-DD23-40FB-8701-076BB7B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11</cp:revision>
  <cp:lastPrinted>2019-11-20T01:08:00Z</cp:lastPrinted>
  <dcterms:created xsi:type="dcterms:W3CDTF">2019-10-24T06:48:00Z</dcterms:created>
  <dcterms:modified xsi:type="dcterms:W3CDTF">2019-11-25T02:24:00Z</dcterms:modified>
</cp:coreProperties>
</file>