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9D" w:rsidRPr="00FF4447" w:rsidRDefault="00DC0E9D" w:rsidP="00DC0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</w:t>
      </w:r>
      <w:r w:rsidRPr="00FF44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записка</w:t>
      </w:r>
    </w:p>
    <w:p w:rsidR="00DC0E9D" w:rsidRPr="00AE27B1" w:rsidRDefault="00FE5F6B" w:rsidP="00DC0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отчету </w:t>
      </w:r>
      <w:r w:rsidR="00DC0E9D" w:rsidRPr="00AE27B1">
        <w:rPr>
          <w:rFonts w:ascii="Times New Roman" w:hAnsi="Times New Roman" w:cs="Times New Roman"/>
          <w:sz w:val="24"/>
          <w:szCs w:val="24"/>
          <w:lang w:eastAsia="ru-RU"/>
        </w:rPr>
        <w:t xml:space="preserve">о реализации муниципальной программы </w:t>
      </w:r>
    </w:p>
    <w:p w:rsidR="00DC0E9D" w:rsidRPr="00AE27B1" w:rsidRDefault="00DC0E9D" w:rsidP="00DC0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«Молодежь и поддержка физической культуры и спорта на </w:t>
      </w:r>
    </w:p>
    <w:p w:rsidR="00DC0E9D" w:rsidRPr="00AE27B1" w:rsidRDefault="00DC0E9D" w:rsidP="00DC0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Бодайбинского муниципального образования» </w:t>
      </w:r>
    </w:p>
    <w:p w:rsidR="00DC0E9D" w:rsidRPr="00AE27B1" w:rsidRDefault="00DC0E9D" w:rsidP="00DC0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2015-2022 по итогам 2019 года</w:t>
      </w:r>
    </w:p>
    <w:p w:rsidR="00DC0E9D" w:rsidRPr="00AE27B1" w:rsidRDefault="00DC0E9D" w:rsidP="00E62B9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E9D" w:rsidRDefault="00DC0E9D" w:rsidP="00E62B9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На территории Бодайбинского муниципального образования </w:t>
      </w:r>
      <w:r w:rsidR="0000357D">
        <w:rPr>
          <w:rFonts w:ascii="Times New Roman" w:hAnsi="Times New Roman" w:cs="Times New Roman"/>
          <w:sz w:val="24"/>
          <w:szCs w:val="24"/>
          <w:lang w:eastAsia="ru-RU"/>
        </w:rPr>
        <w:t>с 2015 года успешно реализовываю</w:t>
      </w:r>
      <w:r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00357D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 по муниципальной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льного образования» на 2015-2022</w:t>
      </w:r>
      <w:r w:rsidRPr="00E11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утвержденная постановлением главы Бодайбинского городского поселения № 480-п от 20.10.2014 г.</w:t>
      </w:r>
    </w:p>
    <w:p w:rsidR="009D11BF" w:rsidRDefault="008B5DB1" w:rsidP="00E62B9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На реализацию мероприятий </w:t>
      </w:r>
      <w:r w:rsidR="009D1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 го</w:t>
      </w:r>
      <w:r w:rsidR="001057BD">
        <w:rPr>
          <w:rFonts w:ascii="Times New Roman" w:eastAsia="Times New Roman" w:hAnsi="Times New Roman" w:cs="Times New Roman"/>
          <w:sz w:val="24"/>
          <w:szCs w:val="24"/>
          <w:lang w:eastAsia="ar-SA"/>
        </w:rPr>
        <w:t>ду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запланировано 984,0 тыс. руб</w:t>
      </w:r>
      <w:r w:rsidR="006224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 </w:t>
      </w:r>
      <w:r w:rsidR="00377921">
        <w:rPr>
          <w:rFonts w:ascii="Times New Roman" w:eastAsia="Times New Roman" w:hAnsi="Times New Roman" w:cs="Times New Roman"/>
          <w:sz w:val="24"/>
          <w:szCs w:val="24"/>
          <w:lang w:eastAsia="ar-SA"/>
        </w:rPr>
        <w:t>двум основным мероприятиям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D11BF" w:rsidRDefault="009D11BF" w:rsidP="00E62B9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8B5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1057B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B5DB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проведение мероприятий для детей и молодежи</w:t>
      </w:r>
      <w:r w:rsidR="001057B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B66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="00105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484,0 тыс. руб.</w:t>
      </w:r>
      <w:r w:rsidR="00B25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них фактически освоено денежных средств</w:t>
      </w:r>
      <w:r w:rsidR="00105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53E">
        <w:rPr>
          <w:rFonts w:ascii="Times New Roman" w:eastAsia="Times New Roman" w:hAnsi="Times New Roman" w:cs="Times New Roman"/>
          <w:sz w:val="24"/>
          <w:szCs w:val="24"/>
          <w:lang w:eastAsia="ar-SA"/>
        </w:rPr>
        <w:t>287,9 тыс. руб.</w:t>
      </w:r>
      <w:r w:rsidR="00600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00CB8" w:rsidRPr="00E62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составило </w:t>
      </w:r>
      <w:r w:rsidR="0031182C" w:rsidRPr="00E62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60 % </w:t>
      </w:r>
      <w:r w:rsidR="00E62B98" w:rsidRPr="00E62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годового </w:t>
      </w:r>
      <w:r w:rsidR="00600CB8" w:rsidRPr="00E62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исполнения </w:t>
      </w:r>
      <w:r w:rsidR="0031182C" w:rsidRPr="00E62B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от запланированных на 2019 год</w:t>
      </w:r>
      <w:r w:rsidRPr="00E62B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B5DB1" w:rsidRPr="00142EB1" w:rsidRDefault="009D11BF" w:rsidP="00E62B9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05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«Организация и проведение спортивных мероприятий» </w:t>
      </w:r>
      <w:r w:rsidR="00B66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057BD">
        <w:rPr>
          <w:rFonts w:ascii="Times New Roman" w:eastAsia="Times New Roman" w:hAnsi="Times New Roman" w:cs="Times New Roman"/>
          <w:sz w:val="24"/>
          <w:szCs w:val="24"/>
          <w:lang w:eastAsia="ar-SA"/>
        </w:rPr>
        <w:t>500,0 тыс. руб.</w:t>
      </w:r>
      <w:r w:rsidR="002055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</w:t>
      </w:r>
      <w:r w:rsidR="0020553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направлено бюджетных ассигнований 492,2 тыс. руб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00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</w:t>
      </w:r>
      <w:r w:rsidR="0031182C" w:rsidRPr="0031182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составило 98</w:t>
      </w:r>
      <w:r w:rsidR="00600CB8" w:rsidRPr="00311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исполнения</w:t>
      </w:r>
      <w:r w:rsidR="003118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00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7921" w:rsidRDefault="00F6716C" w:rsidP="00E62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 w:rsidR="00377921">
        <w:rPr>
          <w:sz w:val="24"/>
          <w:szCs w:val="24"/>
        </w:rPr>
        <w:t xml:space="preserve">  </w:t>
      </w:r>
      <w:r w:rsidR="00377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2019 году в рамках муниципальной программе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«Молодежь и поддержка физической культуры и спорта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Бодайбинского муниципального 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2015-2022 г. </w:t>
      </w:r>
      <w:r w:rsidR="00377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 комплекс мероприятий для детей и молодежи по двум основным направлениям:</w:t>
      </w:r>
    </w:p>
    <w:p w:rsidR="0092113F" w:rsidRDefault="00377921" w:rsidP="00E62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="00F6716C" w:rsidRPr="00CC01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и проведение мероприятий, проводимых для детей и молодежи»</w:t>
      </w:r>
      <w:r w:rsid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2113F" w:rsidRDefault="0092113F" w:rsidP="00E62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</w:t>
      </w:r>
      <w:r w:rsidR="001B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МКУ ДО «Станция юных натуралистов» проведены ставшие традиционными мероприятия: </w:t>
      </w:r>
      <w:proofErr w:type="spellStart"/>
      <w:r w:rsidR="001B7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1B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 «Экологический калейдоскоп», конкурс «Рисуем и изучаем птиц Бодайбинского района», творческий конкурс презентаций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«Усы, лапы и хвост», конкурс рисунков «Дети о лесе». Данные мероприятия направленны на развитие интереса к природе и экологическим проблемам родного края, популяризации бережного отношения к природе у молодого поколения г. Бодайбо. Для всех победителей и участников администрацией Бодайбинского городского поселения приобретена подарочная и сувенирная продукция</w:t>
      </w:r>
      <w:r w:rsidR="009874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474" w:rsidRDefault="0092113F" w:rsidP="00E6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на базе МКУ ДО «Дом детского творчества» в 2019 году проведен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211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районный фестиваль танцевального и</w:t>
      </w:r>
      <w:r w:rsidR="00DD1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скусства «Танцевальная мозаика»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«Мисс творчество». Данные </w:t>
      </w:r>
      <w:r w:rsidR="0098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987474">
        <w:rPr>
          <w:rFonts w:ascii="Times New Roman" w:hAnsi="Times New Roman" w:cs="Times New Roman"/>
          <w:sz w:val="24"/>
          <w:szCs w:val="24"/>
        </w:rPr>
        <w:t>содействуют</w:t>
      </w:r>
      <w:r w:rsidR="00987474" w:rsidRPr="00174FC7">
        <w:rPr>
          <w:rFonts w:ascii="Times New Roman" w:hAnsi="Times New Roman" w:cs="Times New Roman"/>
          <w:sz w:val="24"/>
          <w:szCs w:val="24"/>
        </w:rPr>
        <w:t xml:space="preserve"> реализации творческих способностей </w:t>
      </w:r>
      <w:r w:rsidR="00987474">
        <w:rPr>
          <w:rFonts w:ascii="Times New Roman" w:hAnsi="Times New Roman" w:cs="Times New Roman"/>
          <w:sz w:val="24"/>
          <w:szCs w:val="24"/>
        </w:rPr>
        <w:t xml:space="preserve">молодежи, </w:t>
      </w:r>
      <w:r w:rsidR="00CF3414">
        <w:rPr>
          <w:rFonts w:ascii="Times New Roman" w:hAnsi="Times New Roman" w:cs="Times New Roman"/>
          <w:sz w:val="24"/>
          <w:szCs w:val="24"/>
        </w:rPr>
        <w:t xml:space="preserve">самореализации, </w:t>
      </w:r>
      <w:r w:rsidR="00987474">
        <w:rPr>
          <w:rFonts w:ascii="Times New Roman" w:hAnsi="Times New Roman" w:cs="Times New Roman"/>
          <w:sz w:val="24"/>
          <w:szCs w:val="24"/>
        </w:rPr>
        <w:t>выявлению талантливых детей и подростков. В отчетном году в рамках социально-экономического партнерства приобретены входные билеты на детские новогодние утренники для детей из многодетных и малообеспеченных семей, проводимые МКУ ДО «Дом детского творчества», в результате чего образовалась экономия денежных средств на сумму 84 000 руб. из запланированных бюджетных ассигнований на 2019 год;</w:t>
      </w:r>
    </w:p>
    <w:p w:rsidR="0092113F" w:rsidRDefault="00987474" w:rsidP="00E6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DB1983">
        <w:rPr>
          <w:rFonts w:ascii="Times New Roman" w:hAnsi="Times New Roman" w:cs="Times New Roman"/>
          <w:sz w:val="24"/>
          <w:szCs w:val="24"/>
        </w:rPr>
        <w:t>для студентов ГБПОУ ИО «Бодайбинский горный техникум», проводился конкурс-караоке, посвященный Дню защитника отечества и игра «Что? Где? Когда?» по результатам которых победители были награждены подарочной и сувенирной продукцией;</w:t>
      </w:r>
    </w:p>
    <w:p w:rsidR="00DB1983" w:rsidRDefault="00DB1983" w:rsidP="00E6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96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Бисяга к празднику Дня защиты детей проводилась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-игровая программа «Детства сказочная страна», победителям конкурса администрацией Бодайбинского городского поселения п</w:t>
      </w:r>
      <w:r w:rsidR="00960CA6">
        <w:rPr>
          <w:rFonts w:ascii="Times New Roman" w:hAnsi="Times New Roman" w:cs="Times New Roman"/>
          <w:sz w:val="24"/>
          <w:szCs w:val="24"/>
        </w:rPr>
        <w:t>риобретена сувенирная продукция;</w:t>
      </w:r>
    </w:p>
    <w:p w:rsidR="00C721D1" w:rsidRDefault="00C721D1" w:rsidP="00E62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0CA6">
        <w:rPr>
          <w:rFonts w:ascii="Times New Roman" w:hAnsi="Times New Roman" w:cs="Times New Roman"/>
          <w:sz w:val="24"/>
          <w:szCs w:val="24"/>
        </w:rPr>
        <w:t xml:space="preserve"> - для ставших традиционными акций </w:t>
      </w:r>
      <w:proofErr w:type="gramStart"/>
      <w:r w:rsidR="00960CA6">
        <w:rPr>
          <w:rFonts w:ascii="Times New Roman" w:hAnsi="Times New Roman" w:cs="Times New Roman"/>
          <w:sz w:val="24"/>
          <w:szCs w:val="24"/>
        </w:rPr>
        <w:t>по санитарной очистки</w:t>
      </w:r>
      <w:proofErr w:type="gramEnd"/>
      <w:r w:rsidR="00960CA6">
        <w:rPr>
          <w:rFonts w:ascii="Times New Roman" w:hAnsi="Times New Roman" w:cs="Times New Roman"/>
          <w:sz w:val="24"/>
          <w:szCs w:val="24"/>
        </w:rPr>
        <w:t xml:space="preserve"> территории Бодайбинского муниципального образования приобретались ТМЦ</w:t>
      </w:r>
      <w:r>
        <w:rPr>
          <w:rFonts w:ascii="Times New Roman" w:hAnsi="Times New Roman" w:cs="Times New Roman"/>
          <w:sz w:val="24"/>
          <w:szCs w:val="24"/>
        </w:rPr>
        <w:t xml:space="preserve">. Данные акции в 2019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году проводились трижды. Экологические акции направлены на популяризацию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бережного отношения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 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природе и экологическим проблемам родного края у молодого поколения г. Бодайбо;</w:t>
      </w:r>
    </w:p>
    <w:p w:rsidR="00C721D1" w:rsidRDefault="00CC3A89" w:rsidP="00E62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72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остаются без внимания и первоочередные потребности в оснащении материально-</w:t>
      </w:r>
      <w:r w:rsidR="0082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баз</w:t>
      </w:r>
      <w:r w:rsidR="00C7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дополнительного образования</w:t>
      </w:r>
      <w:r w:rsidR="00827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досугового типа и учебных заведений</w:t>
      </w:r>
      <w:r w:rsidR="00C7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денежных средств, предусмотренных на реализацию мероприятий по муниципальной программе </w:t>
      </w:r>
      <w:r w:rsidR="00827369"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«Молодежь и поддержка физической культуры и спорта на</w:t>
      </w:r>
      <w:r w:rsidR="00827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369"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Бодайбинского муниципального образования»</w:t>
      </w:r>
      <w:r w:rsidR="00827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2015-2022 г. </w:t>
      </w:r>
      <w:r w:rsidR="0082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Бодайбинского городского поселения приобретены: телевизоры в клуб </w:t>
      </w:r>
      <w:proofErr w:type="spellStart"/>
      <w:r w:rsidR="00827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82736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Бисяга и МКУ ДО «Станция юных натуралистов</w:t>
      </w:r>
      <w:proofErr w:type="gramStart"/>
      <w:r w:rsidR="008273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 2</w:t>
      </w:r>
      <w:proofErr w:type="gramEnd"/>
      <w:r w:rsidR="0082736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канальная радио-система с двумя беспроводными микрофонами для ГБПОУ «Бодайбинский горный техникум» и ноутбук для МКУ ДО «Станция юных натуралистов».</w:t>
      </w:r>
    </w:p>
    <w:p w:rsidR="00D104A9" w:rsidRDefault="004811E2" w:rsidP="00E62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2019 году </w:t>
      </w:r>
      <w:r w:rsidR="00D1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запланировано </w:t>
      </w:r>
      <w:r w:rsidR="004B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бюджете Бодайбинского муниципального образования 484,0 тыс. руб. из них доведено бюджетных ассигнований на сумму 287,9 тыс. руб., что составляет 60 % исполнения бюджета.  Экономия в размере 196,1 тыс. руб. вполне объяснима тем, что часть средств удалось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съэкономить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спонсора, направленных на приобретение входных билетов на новогодние утренники,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заключенному соглашению о социально-экономическом партнерстве с ИП Вахрушевой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результате проведенных аукционов, данный вид закупки дает возможность экономии денежных средств. Однако это не повлияло на обеспечение полноценной организации и проведение запланированных к реализации мероприятий на 2019 год, а также создание комфортных условие для участников</w:t>
      </w:r>
      <w:r w:rsidR="004702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Приобретенные подарочная и сувенирная продукция, спортивный инвентарь, ТМЦ для улучшения материально-технического оснащения спортивных объектов и организаций дополнительного образования, являются естественным ресурсным обеспечением, позволяющим эффективно реализовать программные мероприятия, соответствующие поставленным целям и задачам</w:t>
      </w:r>
      <w:r w:rsidR="00D104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обозначенным в муниципальной программе.</w:t>
      </w:r>
    </w:p>
    <w:p w:rsidR="00D11513" w:rsidRDefault="00600CB8" w:rsidP="00D1151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7819E0" w:rsidRPr="00D115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819E0" w:rsidRPr="00D115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«Организация и проведение спортивных мероприятий». Проведенные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били </w:t>
      </w:r>
      <w:r w:rsidR="007819E0" w:rsidRPr="00D1151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направлены на пропаганду здорового образа жизни</w:t>
      </w:r>
      <w:r w:rsidR="00D11513" w:rsidRPr="00D11513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профилактику безнадзорности и правонарушений среди несовершеннолетних и также на широкую многообразную работу с подростками и молодежью.</w:t>
      </w:r>
      <w:r w:rsidR="007819E0" w:rsidRPr="00D115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11513" w:rsidRPr="00D11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данному направлению во многом связана с </w:t>
      </w:r>
      <w:r w:rsidR="00A1078D" w:rsidRPr="00D11513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вовлечением подростков</w:t>
      </w:r>
      <w:r w:rsidR="00D11513" w:rsidRPr="00D115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молодёжи в активный отдых и занятия спортом, с организацией занятости молодёжи. Данная работа является систематической и целенаправленной деятельностью органов местного самоуправления по работе с молодежью. </w:t>
      </w:r>
      <w:r w:rsidR="00D11513" w:rsidRPr="0079401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</w:t>
      </w:r>
      <w:r w:rsidR="00794018" w:rsidRPr="00794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года </w:t>
      </w:r>
      <w:r w:rsidR="0031182C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 проведены</w:t>
      </w:r>
      <w:r w:rsidR="00794018" w:rsidRPr="00794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следующие мероприятия</w:t>
      </w:r>
      <w:r w:rsidR="00D11513" w:rsidRPr="0079401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16245" w:rsidRDefault="00D11513" w:rsidP="008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приобретена подарочная и сувенирная продукция для организации и проведения различных спортивных мероприятий по таким видам спорта как: настольный теннис, баскетбол, армреслинг, пулевая стрельба, хоккей с мячом, лыжные гонки, футбол,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полиатлон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биатлон, </w:t>
      </w:r>
      <w:r w:rsidR="00794018">
        <w:rPr>
          <w:rFonts w:ascii="Times New Roman" w:hAnsi="Times New Roman" w:cs="Times New Roman"/>
          <w:sz w:val="24"/>
          <w:szCs w:val="24"/>
        </w:rPr>
        <w:t xml:space="preserve">плавание, шахматы, </w:t>
      </w:r>
      <w:proofErr w:type="spellStart"/>
      <w:r w:rsidR="00794018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="00794018">
        <w:rPr>
          <w:rFonts w:ascii="Times New Roman" w:hAnsi="Times New Roman" w:cs="Times New Roman"/>
          <w:sz w:val="24"/>
          <w:szCs w:val="24"/>
        </w:rPr>
        <w:t>, веселые старты;</w:t>
      </w:r>
    </w:p>
    <w:p w:rsidR="00B37DF2" w:rsidRDefault="00B37DF2" w:rsidP="008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245" w:rsidRDefault="00794018" w:rsidP="008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обновлены</w:t>
      </w:r>
      <w:r w:rsidR="00816245">
        <w:rPr>
          <w:rFonts w:ascii="Times New Roman" w:hAnsi="Times New Roman" w:cs="Times New Roman"/>
          <w:sz w:val="24"/>
          <w:szCs w:val="24"/>
        </w:rPr>
        <w:t xml:space="preserve"> материально-</w:t>
      </w:r>
      <w:r>
        <w:rPr>
          <w:rFonts w:ascii="Times New Roman" w:hAnsi="Times New Roman" w:cs="Times New Roman"/>
          <w:sz w:val="24"/>
          <w:szCs w:val="24"/>
        </w:rPr>
        <w:t>технические базы</w:t>
      </w:r>
      <w:r w:rsidR="00816245">
        <w:rPr>
          <w:rFonts w:ascii="Times New Roman" w:hAnsi="Times New Roman" w:cs="Times New Roman"/>
          <w:sz w:val="24"/>
          <w:szCs w:val="24"/>
        </w:rPr>
        <w:t xml:space="preserve"> воскресной школы –</w:t>
      </w:r>
      <w:r>
        <w:rPr>
          <w:rFonts w:ascii="Times New Roman" w:hAnsi="Times New Roman" w:cs="Times New Roman"/>
          <w:sz w:val="24"/>
          <w:szCs w:val="24"/>
        </w:rPr>
        <w:t xml:space="preserve"> приобретены</w:t>
      </w:r>
      <w:r w:rsidR="00816245">
        <w:rPr>
          <w:rFonts w:ascii="Times New Roman" w:hAnsi="Times New Roman" w:cs="Times New Roman"/>
          <w:sz w:val="24"/>
          <w:szCs w:val="24"/>
        </w:rPr>
        <w:t xml:space="preserve"> спортивные маты, для лажной базы «Таежная» провели закупку по приобретению расходных материалов для лыж</w:t>
      </w:r>
      <w:r>
        <w:rPr>
          <w:rFonts w:ascii="Times New Roman" w:hAnsi="Times New Roman" w:cs="Times New Roman"/>
          <w:sz w:val="24"/>
          <w:szCs w:val="24"/>
        </w:rPr>
        <w:t xml:space="preserve"> и беговые лыжи</w:t>
      </w:r>
      <w:r w:rsidR="008162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16245">
        <w:rPr>
          <w:rFonts w:ascii="Times New Roman" w:hAnsi="Times New Roman" w:cs="Times New Roman"/>
          <w:sz w:val="24"/>
          <w:szCs w:val="24"/>
        </w:rPr>
        <w:t>секция настольного т</w:t>
      </w:r>
      <w:r>
        <w:rPr>
          <w:rFonts w:ascii="Times New Roman" w:hAnsi="Times New Roman" w:cs="Times New Roman"/>
          <w:sz w:val="24"/>
          <w:szCs w:val="24"/>
        </w:rPr>
        <w:t>енниса при ГБПОЦ БГТ приобретены</w:t>
      </w:r>
      <w:r w:rsidR="00816245">
        <w:rPr>
          <w:rFonts w:ascii="Times New Roman" w:hAnsi="Times New Roman" w:cs="Times New Roman"/>
          <w:sz w:val="24"/>
          <w:szCs w:val="24"/>
        </w:rPr>
        <w:t xml:space="preserve"> тенн</w:t>
      </w:r>
      <w:r>
        <w:rPr>
          <w:rFonts w:ascii="Times New Roman" w:hAnsi="Times New Roman" w:cs="Times New Roman"/>
          <w:sz w:val="24"/>
          <w:szCs w:val="24"/>
        </w:rPr>
        <w:t>исные бортики</w:t>
      </w:r>
      <w:r w:rsidR="00816245">
        <w:rPr>
          <w:rFonts w:ascii="Times New Roman" w:hAnsi="Times New Roman" w:cs="Times New Roman"/>
          <w:sz w:val="24"/>
          <w:szCs w:val="24"/>
        </w:rPr>
        <w:t xml:space="preserve"> и теннис</w:t>
      </w:r>
      <w:r>
        <w:rPr>
          <w:rFonts w:ascii="Times New Roman" w:hAnsi="Times New Roman" w:cs="Times New Roman"/>
          <w:sz w:val="24"/>
          <w:szCs w:val="24"/>
        </w:rPr>
        <w:t>ные сетки</w:t>
      </w:r>
      <w:r w:rsidR="00816245">
        <w:rPr>
          <w:rFonts w:ascii="Times New Roman" w:hAnsi="Times New Roman" w:cs="Times New Roman"/>
          <w:sz w:val="24"/>
          <w:szCs w:val="24"/>
        </w:rPr>
        <w:t xml:space="preserve">. Не остался без внимания </w:t>
      </w:r>
      <w:proofErr w:type="spellStart"/>
      <w:r w:rsidR="0081624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816245">
        <w:rPr>
          <w:rFonts w:ascii="Times New Roman" w:hAnsi="Times New Roman" w:cs="Times New Roman"/>
          <w:sz w:val="24"/>
          <w:szCs w:val="24"/>
        </w:rPr>
        <w:t>. Колобовщина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6245">
        <w:rPr>
          <w:rFonts w:ascii="Times New Roman" w:hAnsi="Times New Roman" w:cs="Times New Roman"/>
          <w:sz w:val="24"/>
          <w:szCs w:val="24"/>
        </w:rPr>
        <w:t xml:space="preserve"> для которого приобретен уличный теннисный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513" w:rsidRDefault="00D77B04" w:rsidP="008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816245">
        <w:rPr>
          <w:rFonts w:ascii="Times New Roman" w:hAnsi="Times New Roman" w:cs="Times New Roman"/>
          <w:sz w:val="24"/>
          <w:szCs w:val="24"/>
        </w:rPr>
        <w:t xml:space="preserve">За 2019 год профинансировано </w:t>
      </w:r>
      <w:proofErr w:type="gramStart"/>
      <w:r w:rsidR="00816245">
        <w:rPr>
          <w:rFonts w:ascii="Times New Roman" w:hAnsi="Times New Roman" w:cs="Times New Roman"/>
          <w:sz w:val="24"/>
          <w:szCs w:val="24"/>
        </w:rPr>
        <w:t>и  реализовано</w:t>
      </w:r>
      <w:proofErr w:type="gramEnd"/>
      <w:r w:rsidR="00816245">
        <w:rPr>
          <w:rFonts w:ascii="Times New Roman" w:hAnsi="Times New Roman" w:cs="Times New Roman"/>
          <w:sz w:val="24"/>
          <w:szCs w:val="24"/>
        </w:rPr>
        <w:t xml:space="preserve"> 50 </w:t>
      </w:r>
      <w:r w:rsidR="0031182C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466612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="00816245">
        <w:rPr>
          <w:rFonts w:ascii="Times New Roman" w:hAnsi="Times New Roman" w:cs="Times New Roman"/>
          <w:sz w:val="24"/>
          <w:szCs w:val="24"/>
        </w:rPr>
        <w:t xml:space="preserve">мероприятий по данному направлению. </w:t>
      </w:r>
      <w:r>
        <w:rPr>
          <w:rFonts w:ascii="Times New Roman" w:hAnsi="Times New Roman" w:cs="Times New Roman"/>
          <w:sz w:val="24"/>
          <w:szCs w:val="24"/>
        </w:rPr>
        <w:t xml:space="preserve">Из 500,0 тыс. руб. запланированных </w:t>
      </w:r>
      <w:r w:rsidR="0031182C">
        <w:rPr>
          <w:rFonts w:ascii="Times New Roman" w:hAnsi="Times New Roman" w:cs="Times New Roman"/>
          <w:sz w:val="24"/>
          <w:szCs w:val="24"/>
        </w:rPr>
        <w:t xml:space="preserve">в бюджете </w:t>
      </w:r>
      <w:r>
        <w:rPr>
          <w:rFonts w:ascii="Times New Roman" w:hAnsi="Times New Roman" w:cs="Times New Roman"/>
          <w:sz w:val="24"/>
          <w:szCs w:val="24"/>
        </w:rPr>
        <w:t xml:space="preserve">в 2019 году доведено бюджетных ассигнований на сумму 492,2 тыс. руб., </w:t>
      </w:r>
      <w:r w:rsidR="0031182C">
        <w:rPr>
          <w:rFonts w:ascii="Times New Roman" w:hAnsi="Times New Roman" w:cs="Times New Roman"/>
          <w:sz w:val="24"/>
          <w:szCs w:val="24"/>
        </w:rPr>
        <w:t xml:space="preserve">что составляет 98% исполнения бюджета, </w:t>
      </w:r>
      <w:r>
        <w:rPr>
          <w:rFonts w:ascii="Times New Roman" w:hAnsi="Times New Roman" w:cs="Times New Roman"/>
          <w:sz w:val="24"/>
          <w:szCs w:val="24"/>
        </w:rPr>
        <w:t xml:space="preserve">что подтверждает </w:t>
      </w:r>
      <w:r w:rsidR="00466612">
        <w:rPr>
          <w:rFonts w:ascii="Times New Roman" w:hAnsi="Times New Roman" w:cs="Times New Roman"/>
          <w:sz w:val="24"/>
          <w:szCs w:val="24"/>
        </w:rPr>
        <w:t>высокоэффективное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денежных средств по данному направлению.</w:t>
      </w:r>
    </w:p>
    <w:p w:rsidR="00715EDD" w:rsidRDefault="00715EDD" w:rsidP="008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Показатели результативности за 2019 г по основным мероприятиям муниципальной программы отражены в диаграмме:</w:t>
      </w:r>
    </w:p>
    <w:p w:rsidR="00BD2823" w:rsidRDefault="00BD2823" w:rsidP="008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823" w:rsidRPr="007355B3" w:rsidRDefault="00715EDD" w:rsidP="00816245">
      <w:pPr>
        <w:spacing w:after="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="00423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2332" cy="3088005"/>
            <wp:effectExtent l="0" t="0" r="14605" b="1714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6612" w:rsidRDefault="00D77B04" w:rsidP="00D9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5EDD" w:rsidRDefault="00715EDD" w:rsidP="00D9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EDD" w:rsidRDefault="003F54DA" w:rsidP="00D9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5E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8613" cy="2828925"/>
            <wp:effectExtent l="0" t="0" r="63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2CBA" w:rsidRDefault="00466612" w:rsidP="00D91DD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5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6A64">
        <w:rPr>
          <w:rFonts w:ascii="Times New Roman" w:hAnsi="Times New Roman" w:cs="Times New Roman"/>
          <w:sz w:val="24"/>
          <w:szCs w:val="24"/>
        </w:rPr>
        <w:t xml:space="preserve">   </w:t>
      </w:r>
      <w:r w:rsidR="00D77B04">
        <w:rPr>
          <w:rFonts w:ascii="Times New Roman" w:hAnsi="Times New Roman" w:cs="Times New Roman"/>
          <w:sz w:val="24"/>
          <w:szCs w:val="24"/>
        </w:rPr>
        <w:t>В настоящее время так называемые поведенческие болезни (</w:t>
      </w:r>
      <w:proofErr w:type="spellStart"/>
      <w:r w:rsidR="00D77B04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="00D77B04">
        <w:rPr>
          <w:rFonts w:ascii="Times New Roman" w:hAnsi="Times New Roman" w:cs="Times New Roman"/>
          <w:sz w:val="24"/>
          <w:szCs w:val="24"/>
        </w:rPr>
        <w:t>, алкоголизм, наркомания и т.д.) получили широкое распространение</w:t>
      </w:r>
      <w:r w:rsidR="00D91DDE">
        <w:rPr>
          <w:rFonts w:ascii="Times New Roman" w:hAnsi="Times New Roman" w:cs="Times New Roman"/>
          <w:sz w:val="24"/>
          <w:szCs w:val="24"/>
        </w:rPr>
        <w:t xml:space="preserve"> в подростковой и молодежной среде.  И всеобщая задача – использовать любую возможность, чтобы прививать подрастающему поколению навыки и знания о здоровом образе жизни. </w:t>
      </w:r>
      <w:r>
        <w:rPr>
          <w:rFonts w:ascii="Times New Roman" w:hAnsi="Times New Roman" w:cs="Times New Roman"/>
          <w:sz w:val="24"/>
          <w:szCs w:val="24"/>
        </w:rPr>
        <w:t xml:space="preserve">Целостное и последовательное осуществление работы с детьми и молодежью является одним из факторов устойчивого развития любого муниципального образования. Она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 собой систему приоритетов и мер, направленных на создание возможностей   для успешной социализации и эффективной самореализации молодежи. Развития ее потенциала в интересах муниципального образования. Ежегодно </w:t>
      </w:r>
      <w:r w:rsidR="00D91DDE">
        <w:rPr>
          <w:rFonts w:ascii="Times New Roman" w:hAnsi="Times New Roman" w:cs="Times New Roman"/>
          <w:sz w:val="24"/>
          <w:szCs w:val="24"/>
        </w:rPr>
        <w:t xml:space="preserve">администрацией Бодайбинского городского поселения в соответствии с разработанной муниципальной программой </w:t>
      </w:r>
      <w:r w:rsidR="00D91DDE"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«Молодежь и поддержка физической культуры и спорта на</w:t>
      </w:r>
      <w:r w:rsidR="00D91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1DDE"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Бодайбинского муниципального образования»</w:t>
      </w:r>
      <w:r w:rsidR="00D91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2015-2022 г ведется плодотворная эффективная работа.</w:t>
      </w:r>
    </w:p>
    <w:p w:rsidR="00B66A64" w:rsidRDefault="00B66A64" w:rsidP="00D91DD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CBA" w:rsidRPr="00EB5F56" w:rsidRDefault="00192CBA" w:rsidP="00192CB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  <w:r w:rsidRPr="00736910">
        <w:rPr>
          <w:rFonts w:ascii="Times New Roman" w:hAnsi="Times New Roman" w:cs="Times New Roman"/>
        </w:rPr>
        <w:t xml:space="preserve"> эффективности реализации муниципальных программ</w:t>
      </w:r>
    </w:p>
    <w:p w:rsidR="00192CBA" w:rsidRPr="000870DF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DF">
        <w:rPr>
          <w:rFonts w:ascii="Times New Roman" w:hAnsi="Times New Roman" w:cs="Times New Roman"/>
          <w:sz w:val="24"/>
          <w:szCs w:val="24"/>
        </w:rPr>
        <w:t xml:space="preserve">         Методика оценки эффективности реализации муниципальной программы представляет собой алгоритм оценки ее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ресурсов, направленного на ее реализацию. Оценка эффективности реализации муниципальной программы рассчитывается по ниже приведенной формуле:</w:t>
      </w:r>
    </w:p>
    <w:p w:rsidR="00192CBA" w:rsidRPr="000870DF" w:rsidRDefault="00192CBA" w:rsidP="00192CBA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870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F8DD5A" wp14:editId="2F50A408">
            <wp:extent cx="100965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BA" w:rsidRPr="000870DF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DF">
        <w:rPr>
          <w:rFonts w:ascii="Times New Roman" w:hAnsi="Times New Roman" w:cs="Times New Roman"/>
          <w:sz w:val="24"/>
          <w:szCs w:val="24"/>
        </w:rPr>
        <w:t>Где:</w:t>
      </w:r>
    </w:p>
    <w:p w:rsidR="00192CBA" w:rsidRPr="002454BE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B194AF" wp14:editId="0EA1C5E2">
            <wp:extent cx="3048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4BE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192CBA" w:rsidRPr="002454BE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BE">
        <w:rPr>
          <w:rFonts w:ascii="Times New Roman" w:hAnsi="Times New Roman" w:cs="Times New Roman"/>
          <w:sz w:val="24"/>
          <w:szCs w:val="24"/>
        </w:rPr>
        <w:t>Уф – уровень финансирования реализации муниципальной программы и составляющих ее подпрограмм;</w:t>
      </w:r>
    </w:p>
    <w:p w:rsidR="00192CBA" w:rsidRPr="002454BE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B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F312D70" wp14:editId="4CA926AF">
                <wp:simplePos x="0" y="0"/>
                <wp:positionH relativeFrom="column">
                  <wp:posOffset>-2329815</wp:posOffset>
                </wp:positionH>
                <wp:positionV relativeFrom="paragraph">
                  <wp:posOffset>426085</wp:posOffset>
                </wp:positionV>
                <wp:extent cx="1003300" cy="434975"/>
                <wp:effectExtent l="0" t="0" r="6350" b="3175"/>
                <wp:wrapNone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21" y="956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CBA" w:rsidRDefault="00192CBA" w:rsidP="00192CB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250" y="8576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CBA" w:rsidRDefault="00192CBA" w:rsidP="00192CB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4667" y="956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CBA" w:rsidRDefault="00192CBA" w:rsidP="00192CB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09396" y="956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CBA" w:rsidRDefault="00192CBA" w:rsidP="00192CB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5800" y="956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CBA" w:rsidRDefault="00192CBA" w:rsidP="00192CB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90575" y="956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CBA" w:rsidRDefault="00192CBA" w:rsidP="00192CB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95350" y="8576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CBA" w:rsidRDefault="00192CBA" w:rsidP="00192CB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F312D70" id="Полотно 14" o:spid="_x0000_s1026" editas="canvas" style="position:absolute;left:0;text-align:left;margin-left:-183.45pt;margin-top:33.55pt;width:79pt;height:34.25pt;z-index:251659264" coordsize="10033,4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33;height:4349;visibility:visible;mso-wrap-style:square">
                  <v:fill o:detectmouseclick="t"/>
                  <v:path o:connecttype="none"/>
                </v:shape>
                <v:rect id="Rectangle 18" o:spid="_x0000_s1028" style="position:absolute;left:95;top:95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192CBA" w:rsidRDefault="00192CBA" w:rsidP="00192CBA"/>
                    </w:txbxContent>
                  </v:textbox>
                </v:rect>
                <v:rect id="Rectangle 19" o:spid="_x0000_s1029" style="position:absolute;left:1142;top:85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192CBA" w:rsidRDefault="00192CBA" w:rsidP="00192CBA"/>
                    </w:txbxContent>
                  </v:textbox>
                </v:rect>
                <v:rect id="Rectangle 20" o:spid="_x0000_s1030" style="position:absolute;left:3046;top:95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192CBA" w:rsidRDefault="00192CBA" w:rsidP="00192CBA"/>
                    </w:txbxContent>
                  </v:textbox>
                </v:rect>
                <v:rect id="Rectangle 21" o:spid="_x0000_s1031" style="position:absolute;left:4093;top:95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192CBA" w:rsidRDefault="00192CBA" w:rsidP="00192CBA"/>
                    </w:txbxContent>
                  </v:textbox>
                </v:rect>
                <v:rect id="Rectangle 23" o:spid="_x0000_s1032" style="position:absolute;left:6858;top:95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192CBA" w:rsidRDefault="00192CBA" w:rsidP="00192CBA"/>
                    </w:txbxContent>
                  </v:textbox>
                </v:rect>
                <v:rect id="Rectangle 24" o:spid="_x0000_s1033" style="position:absolute;left:7905;top:95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192CBA" w:rsidRDefault="00192CBA" w:rsidP="00192CBA"/>
                    </w:txbxContent>
                  </v:textbox>
                </v:rect>
                <v:rect id="Rectangle 25" o:spid="_x0000_s1034" style="position:absolute;left:8953;top:85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192CBA" w:rsidRDefault="00192CBA" w:rsidP="00192CBA"/>
                    </w:txbxContent>
                  </v:textbox>
                </v:rect>
              </v:group>
            </w:pict>
          </mc:Fallback>
        </mc:AlternateContent>
      </w:r>
      <w:r w:rsidRPr="002454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DF14D" wp14:editId="335ED5C3">
            <wp:extent cx="3048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4BE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 находим по следующей формуле:</w:t>
      </w:r>
    </w:p>
    <w:p w:rsidR="00192CBA" w:rsidRPr="002454BE" w:rsidRDefault="00192CBA" w:rsidP="00192CBA">
      <w:pPr>
        <w:spacing w:line="240" w:lineRule="auto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4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3B7BEB" wp14:editId="7D0DDDA7">
            <wp:extent cx="1952625" cy="276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BA" w:rsidRPr="002454BE" w:rsidRDefault="00192CBA" w:rsidP="00192CBA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2454BE">
        <w:rPr>
          <w:rFonts w:ascii="Times New Roman" w:hAnsi="Times New Roman" w:cs="Times New Roman"/>
          <w:sz w:val="24"/>
          <w:szCs w:val="24"/>
        </w:rPr>
        <w:t>Уровень финансирования реализации муниципальной программы и составляющих ее подпрограмм рассчитывается следующим способом:</w:t>
      </w:r>
    </w:p>
    <w:p w:rsidR="00192CBA" w:rsidRPr="002454BE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BE">
        <w:rPr>
          <w:rFonts w:ascii="Times New Roman" w:hAnsi="Times New Roman" w:cs="Times New Roman"/>
          <w:sz w:val="24"/>
          <w:szCs w:val="24"/>
        </w:rPr>
        <w:t>Уф=</w:t>
      </w:r>
      <w:proofErr w:type="spellStart"/>
      <w:r w:rsidRPr="002454BE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454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454BE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454BE">
        <w:rPr>
          <w:rFonts w:ascii="Times New Roman" w:hAnsi="Times New Roman" w:cs="Times New Roman"/>
          <w:sz w:val="24"/>
          <w:szCs w:val="24"/>
        </w:rPr>
        <w:t>,</w:t>
      </w:r>
    </w:p>
    <w:p w:rsidR="00192CBA" w:rsidRPr="002454BE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BE">
        <w:rPr>
          <w:rFonts w:ascii="Times New Roman" w:hAnsi="Times New Roman" w:cs="Times New Roman"/>
          <w:sz w:val="24"/>
          <w:szCs w:val="24"/>
        </w:rPr>
        <w:t>где:</w:t>
      </w:r>
    </w:p>
    <w:p w:rsidR="00192CBA" w:rsidRPr="002454BE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BE">
        <w:rPr>
          <w:rFonts w:ascii="Times New Roman" w:hAnsi="Times New Roman" w:cs="Times New Roman"/>
          <w:sz w:val="24"/>
          <w:szCs w:val="24"/>
        </w:rPr>
        <w:t>Уф – уровень финансирования реализации муниципальной программы и составляющих ее подпрограмм;</w:t>
      </w:r>
    </w:p>
    <w:p w:rsidR="00192CBA" w:rsidRPr="002454BE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4BE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454BE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муниципальной программы и составляющих ее подпрограмм;</w:t>
      </w:r>
    </w:p>
    <w:p w:rsidR="00192CBA" w:rsidRPr="002454BE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4BE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454BE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192CBA" w:rsidRPr="002454BE" w:rsidRDefault="00192CBA" w:rsidP="006F3FD2">
      <w:pPr>
        <w:pStyle w:val="a3"/>
        <w:jc w:val="both"/>
        <w:rPr>
          <w:rFonts w:ascii="Times New Roman" w:hAnsi="Times New Roman" w:cs="Times New Roman"/>
        </w:rPr>
      </w:pPr>
      <w:r w:rsidRPr="002454BE">
        <w:rPr>
          <w:rFonts w:ascii="Times New Roman" w:hAnsi="Times New Roman" w:cs="Times New Roman"/>
        </w:rPr>
        <w:t>Подпрограмма 1 «Организация и проведение мероприятий, проводимых для детей и молодежи»</w:t>
      </w:r>
    </w:p>
    <w:p w:rsidR="00192CBA" w:rsidRPr="008F056C" w:rsidRDefault="00192CBA" w:rsidP="00192CBA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F05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F05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FD5677" wp14:editId="6CEAE460">
            <wp:extent cx="3048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56C">
        <w:rPr>
          <w:rFonts w:ascii="Times New Roman" w:hAnsi="Times New Roman" w:cs="Times New Roman"/>
          <w:noProof/>
          <w:sz w:val="24"/>
          <w:szCs w:val="24"/>
          <w:lang w:eastAsia="ru-RU"/>
        </w:rPr>
        <w:t>пп1</w:t>
      </w:r>
      <w:r>
        <w:rPr>
          <w:rFonts w:ascii="Times New Roman" w:hAnsi="Times New Roman" w:cs="Times New Roman"/>
          <w:sz w:val="24"/>
          <w:szCs w:val="24"/>
        </w:rPr>
        <w:t>= ((</w:t>
      </w:r>
      <w:r w:rsidR="00F5194F">
        <w:rPr>
          <w:rFonts w:ascii="Times New Roman" w:hAnsi="Times New Roman" w:cs="Times New Roman"/>
          <w:sz w:val="24"/>
          <w:szCs w:val="24"/>
        </w:rPr>
        <w:t>1182</w:t>
      </w:r>
      <w:r w:rsidRPr="00A45AA0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1030)+</w:t>
      </w:r>
      <w:proofErr w:type="gramEnd"/>
      <w:r>
        <w:rPr>
          <w:rFonts w:ascii="Times New Roman" w:hAnsi="Times New Roman" w:cs="Times New Roman"/>
          <w:sz w:val="24"/>
          <w:szCs w:val="24"/>
        </w:rPr>
        <w:t>(19/15</w:t>
      </w:r>
      <w:r w:rsidR="00F5194F">
        <w:rPr>
          <w:rFonts w:ascii="Times New Roman" w:hAnsi="Times New Roman" w:cs="Times New Roman"/>
          <w:sz w:val="24"/>
          <w:szCs w:val="24"/>
        </w:rPr>
        <w:t>))/2= 1,2</w:t>
      </w:r>
    </w:p>
    <w:p w:rsidR="00192CBA" w:rsidRPr="008F056C" w:rsidRDefault="009B7214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2CBA" w:rsidRPr="008F056C">
        <w:rPr>
          <w:rFonts w:ascii="Times New Roman" w:hAnsi="Times New Roman" w:cs="Times New Roman"/>
          <w:sz w:val="24"/>
          <w:szCs w:val="24"/>
        </w:rPr>
        <w:t xml:space="preserve">Уф </w:t>
      </w:r>
      <w:proofErr w:type="spellStart"/>
      <w:r w:rsidR="00192CBA" w:rsidRPr="008F056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92CBA" w:rsidRPr="008F056C">
        <w:rPr>
          <w:rFonts w:ascii="Times New Roman" w:hAnsi="Times New Roman" w:cs="Times New Roman"/>
          <w:sz w:val="24"/>
          <w:szCs w:val="24"/>
        </w:rPr>
        <w:t xml:space="preserve"> 1</w:t>
      </w:r>
      <w:r w:rsidR="00192CBA">
        <w:rPr>
          <w:rFonts w:ascii="Times New Roman" w:hAnsi="Times New Roman" w:cs="Times New Roman"/>
          <w:sz w:val="24"/>
          <w:szCs w:val="24"/>
        </w:rPr>
        <w:t>=(</w:t>
      </w:r>
      <w:r w:rsidR="00A45AA0">
        <w:rPr>
          <w:rFonts w:ascii="Times New Roman" w:hAnsi="Times New Roman" w:cs="Times New Roman"/>
          <w:sz w:val="24"/>
          <w:szCs w:val="24"/>
        </w:rPr>
        <w:t>287,9</w:t>
      </w:r>
      <w:r w:rsidR="00192CBA">
        <w:rPr>
          <w:rFonts w:ascii="Times New Roman" w:hAnsi="Times New Roman" w:cs="Times New Roman"/>
          <w:sz w:val="24"/>
          <w:szCs w:val="24"/>
        </w:rPr>
        <w:t>/484</w:t>
      </w:r>
      <w:r w:rsidR="00A45AA0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A45AA0">
        <w:rPr>
          <w:rFonts w:ascii="Times New Roman" w:hAnsi="Times New Roman" w:cs="Times New Roman"/>
          <w:sz w:val="24"/>
          <w:szCs w:val="24"/>
        </w:rPr>
        <w:t>0</w:t>
      </w:r>
      <w:r w:rsidR="00192CBA" w:rsidRPr="008F056C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="00192CBA" w:rsidRPr="008F056C">
        <w:rPr>
          <w:rFonts w:ascii="Times New Roman" w:hAnsi="Times New Roman" w:cs="Times New Roman"/>
          <w:sz w:val="24"/>
          <w:szCs w:val="24"/>
        </w:rPr>
        <w:t>0,6</w:t>
      </w:r>
    </w:p>
    <w:p w:rsidR="00192CBA" w:rsidRPr="008F056C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056C">
        <w:rPr>
          <w:rFonts w:ascii="Times New Roman" w:hAnsi="Times New Roman" w:cs="Times New Roman"/>
          <w:sz w:val="24"/>
          <w:szCs w:val="24"/>
          <w:lang w:eastAsia="ru-RU"/>
        </w:rPr>
        <w:t>Подпрограмма 2. «Организация и проведение спортивных мероприятий»</w:t>
      </w:r>
    </w:p>
    <w:p w:rsidR="00192CBA" w:rsidRPr="008F056C" w:rsidRDefault="00192CBA" w:rsidP="00192CBA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F056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482C37" wp14:editId="0DD4FED8">
            <wp:extent cx="3048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56C">
        <w:rPr>
          <w:rFonts w:ascii="Times New Roman" w:hAnsi="Times New Roman" w:cs="Times New Roman"/>
          <w:sz w:val="24"/>
          <w:szCs w:val="24"/>
        </w:rPr>
        <w:t>пп2</w:t>
      </w:r>
      <w:r w:rsidR="00A45AA0">
        <w:rPr>
          <w:rFonts w:ascii="Times New Roman" w:hAnsi="Times New Roman" w:cs="Times New Roman"/>
          <w:sz w:val="24"/>
          <w:szCs w:val="24"/>
        </w:rPr>
        <w:t>=((</w:t>
      </w:r>
      <w:r w:rsidR="003A591E" w:rsidRPr="003A591E">
        <w:rPr>
          <w:rFonts w:ascii="Times New Roman" w:hAnsi="Times New Roman" w:cs="Times New Roman"/>
          <w:sz w:val="24"/>
          <w:szCs w:val="24"/>
        </w:rPr>
        <w:t>1592</w:t>
      </w:r>
      <w:r w:rsidR="00A45AA0" w:rsidRPr="003A591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A45AA0" w:rsidRPr="003A591E">
        <w:rPr>
          <w:rFonts w:ascii="Times New Roman" w:hAnsi="Times New Roman" w:cs="Times New Roman"/>
          <w:sz w:val="24"/>
          <w:szCs w:val="24"/>
        </w:rPr>
        <w:t>1550</w:t>
      </w:r>
      <w:r w:rsidR="00A45AA0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A45AA0">
        <w:rPr>
          <w:rFonts w:ascii="Times New Roman" w:hAnsi="Times New Roman" w:cs="Times New Roman"/>
          <w:sz w:val="24"/>
          <w:szCs w:val="24"/>
        </w:rPr>
        <w:t>(50/4</w:t>
      </w:r>
      <w:r w:rsidR="00A377D0">
        <w:rPr>
          <w:rFonts w:ascii="Times New Roman" w:hAnsi="Times New Roman" w:cs="Times New Roman"/>
          <w:sz w:val="24"/>
          <w:szCs w:val="24"/>
        </w:rPr>
        <w:t>3))/2=1,1</w:t>
      </w:r>
    </w:p>
    <w:p w:rsidR="00192CBA" w:rsidRPr="00602A93" w:rsidRDefault="009B7214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BA" w:rsidRPr="008F056C">
        <w:rPr>
          <w:rFonts w:ascii="Times New Roman" w:hAnsi="Times New Roman" w:cs="Times New Roman"/>
          <w:sz w:val="24"/>
          <w:szCs w:val="24"/>
        </w:rPr>
        <w:t xml:space="preserve">Уф </w:t>
      </w:r>
      <w:proofErr w:type="spellStart"/>
      <w:r w:rsidR="00192CBA" w:rsidRPr="008F056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92CBA" w:rsidRPr="008F056C">
        <w:rPr>
          <w:rFonts w:ascii="Times New Roman" w:hAnsi="Times New Roman" w:cs="Times New Roman"/>
          <w:sz w:val="24"/>
          <w:szCs w:val="24"/>
        </w:rPr>
        <w:t xml:space="preserve"> 2</w:t>
      </w:r>
      <w:r w:rsidR="00A45AA0">
        <w:rPr>
          <w:rFonts w:ascii="Times New Roman" w:hAnsi="Times New Roman" w:cs="Times New Roman"/>
          <w:sz w:val="24"/>
          <w:szCs w:val="24"/>
        </w:rPr>
        <w:t>=(492,2/5</w:t>
      </w:r>
      <w:r w:rsidR="00192CBA" w:rsidRPr="008F056C">
        <w:rPr>
          <w:rFonts w:ascii="Times New Roman" w:hAnsi="Times New Roman" w:cs="Times New Roman"/>
          <w:sz w:val="24"/>
          <w:szCs w:val="24"/>
        </w:rPr>
        <w:t>00,0</w:t>
      </w:r>
      <w:proofErr w:type="gramStart"/>
      <w:r w:rsidR="00192CBA" w:rsidRPr="008F056C">
        <w:rPr>
          <w:rFonts w:ascii="Times New Roman" w:hAnsi="Times New Roman" w:cs="Times New Roman"/>
          <w:sz w:val="24"/>
          <w:szCs w:val="24"/>
        </w:rPr>
        <w:t>))=</w:t>
      </w:r>
      <w:proofErr w:type="gramEnd"/>
      <w:r w:rsidR="00192CBA" w:rsidRPr="008F056C">
        <w:rPr>
          <w:rFonts w:ascii="Times New Roman" w:hAnsi="Times New Roman" w:cs="Times New Roman"/>
          <w:sz w:val="24"/>
          <w:szCs w:val="24"/>
        </w:rPr>
        <w:t>0,9</w:t>
      </w:r>
    </w:p>
    <w:p w:rsidR="00192CBA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CBA" w:rsidRPr="00602A93" w:rsidRDefault="009B7214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6427">
        <w:rPr>
          <w:rFonts w:ascii="Times New Roman" w:hAnsi="Times New Roman" w:cs="Times New Roman"/>
          <w:sz w:val="24"/>
          <w:szCs w:val="24"/>
        </w:rPr>
        <w:t xml:space="preserve">Уф </w:t>
      </w:r>
      <w:proofErr w:type="spellStart"/>
      <w:r w:rsidR="00336427">
        <w:rPr>
          <w:rFonts w:ascii="Times New Roman" w:hAnsi="Times New Roman" w:cs="Times New Roman"/>
          <w:sz w:val="24"/>
          <w:szCs w:val="24"/>
        </w:rPr>
        <w:t>прог</w:t>
      </w:r>
      <w:proofErr w:type="spellEnd"/>
      <w:r w:rsidR="00336427">
        <w:rPr>
          <w:rFonts w:ascii="Times New Roman" w:hAnsi="Times New Roman" w:cs="Times New Roman"/>
          <w:sz w:val="24"/>
          <w:szCs w:val="24"/>
        </w:rPr>
        <w:t xml:space="preserve"> = 780,1 /984,0</w:t>
      </w:r>
      <w:r w:rsidR="00192CBA">
        <w:rPr>
          <w:rFonts w:ascii="Times New Roman" w:hAnsi="Times New Roman" w:cs="Times New Roman"/>
          <w:sz w:val="24"/>
          <w:szCs w:val="24"/>
        </w:rPr>
        <w:t>=0,8</w:t>
      </w:r>
    </w:p>
    <w:p w:rsidR="00192CBA" w:rsidRPr="00602A93" w:rsidRDefault="00192CBA" w:rsidP="00192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A93">
        <w:rPr>
          <w:rFonts w:ascii="Times New Roman" w:hAnsi="Times New Roman" w:cs="Times New Roman"/>
          <w:sz w:val="24"/>
          <w:szCs w:val="24"/>
        </w:rPr>
        <w:t>Показатель эффективности реализации муниципальной программы в целом</w:t>
      </w:r>
    </w:p>
    <w:p w:rsidR="00192CBA" w:rsidRDefault="009B7214" w:rsidP="00192CB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192CBA" w:rsidRPr="009B7214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="00533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CBA" w:rsidRPr="009B7214">
        <w:rPr>
          <w:rFonts w:ascii="Times New Roman" w:hAnsi="Times New Roman" w:cs="Times New Roman"/>
          <w:b/>
          <w:sz w:val="24"/>
          <w:szCs w:val="24"/>
        </w:rPr>
        <w:t>(общ)=</w:t>
      </w:r>
      <w:r w:rsidR="00F5194F">
        <w:rPr>
          <w:rFonts w:ascii="Times New Roman" w:hAnsi="Times New Roman" w:cs="Times New Roman"/>
          <w:b/>
          <w:sz w:val="24"/>
          <w:szCs w:val="24"/>
        </w:rPr>
        <w:t>(1,2</w:t>
      </w:r>
      <w:r w:rsidR="00336427" w:rsidRPr="009B7214">
        <w:rPr>
          <w:rFonts w:ascii="Times New Roman" w:hAnsi="Times New Roman" w:cs="Times New Roman"/>
          <w:b/>
          <w:sz w:val="24"/>
          <w:szCs w:val="24"/>
        </w:rPr>
        <w:t>+</w:t>
      </w:r>
      <w:r w:rsidR="00A377D0" w:rsidRPr="009B7214">
        <w:rPr>
          <w:rFonts w:ascii="Times New Roman" w:hAnsi="Times New Roman" w:cs="Times New Roman"/>
          <w:b/>
          <w:sz w:val="24"/>
          <w:szCs w:val="24"/>
        </w:rPr>
        <w:t>1,</w:t>
      </w:r>
      <w:proofErr w:type="gramStart"/>
      <w:r w:rsidR="00A377D0" w:rsidRPr="009B7214">
        <w:rPr>
          <w:rFonts w:ascii="Times New Roman" w:hAnsi="Times New Roman" w:cs="Times New Roman"/>
          <w:b/>
          <w:sz w:val="24"/>
          <w:szCs w:val="24"/>
        </w:rPr>
        <w:t>1</w:t>
      </w:r>
      <w:r w:rsidR="00336427" w:rsidRPr="009B7214">
        <w:rPr>
          <w:rFonts w:ascii="Times New Roman" w:hAnsi="Times New Roman" w:cs="Times New Roman"/>
          <w:b/>
          <w:sz w:val="24"/>
          <w:szCs w:val="24"/>
        </w:rPr>
        <w:t>)/</w:t>
      </w:r>
      <w:proofErr w:type="gramEnd"/>
      <w:r w:rsidR="00336427" w:rsidRPr="009B7214">
        <w:rPr>
          <w:rFonts w:ascii="Times New Roman" w:hAnsi="Times New Roman" w:cs="Times New Roman"/>
          <w:b/>
          <w:sz w:val="24"/>
          <w:szCs w:val="24"/>
        </w:rPr>
        <w:t>2</w:t>
      </w:r>
      <w:r w:rsidR="00192CBA" w:rsidRPr="009B7214">
        <w:rPr>
          <w:rFonts w:ascii="Times New Roman" w:hAnsi="Times New Roman" w:cs="Times New Roman"/>
          <w:b/>
          <w:sz w:val="24"/>
          <w:szCs w:val="24"/>
        </w:rPr>
        <w:t>*0,8=</w:t>
      </w:r>
      <w:r w:rsidR="00533AF3">
        <w:rPr>
          <w:rFonts w:ascii="Times New Roman" w:hAnsi="Times New Roman" w:cs="Times New Roman"/>
          <w:b/>
          <w:sz w:val="24"/>
          <w:szCs w:val="24"/>
        </w:rPr>
        <w:t xml:space="preserve">0,9 – данный показатель говорит об эффективности реализации муниципальной программы </w:t>
      </w:r>
      <w:r w:rsidR="00533AF3" w:rsidRPr="00533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«Молодежь и поддержка физической культуры и спорта на территории Бодайбинского муниципального образования» на 2015-2022</w:t>
      </w:r>
      <w:r w:rsidR="00533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 в 2019 г.</w:t>
      </w:r>
    </w:p>
    <w:p w:rsidR="00533AF3" w:rsidRDefault="00533AF3" w:rsidP="00192CB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9E0" w:rsidRPr="00D11513" w:rsidRDefault="007819E0" w:rsidP="007819E0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C721D1" w:rsidRDefault="00C721D1" w:rsidP="00C721D1">
      <w:pPr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CA6" w:rsidRDefault="00960CA6" w:rsidP="0092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83" w:rsidRPr="0092113F" w:rsidRDefault="00DB1983" w:rsidP="009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6716C" w:rsidRPr="00EE248A" w:rsidRDefault="00F6716C" w:rsidP="00F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0B4D" w:rsidRPr="006224D7" w:rsidRDefault="00B40B4D" w:rsidP="006224D7">
      <w:pPr>
        <w:rPr>
          <w:sz w:val="24"/>
          <w:szCs w:val="24"/>
        </w:rPr>
      </w:pPr>
    </w:p>
    <w:p w:rsidR="008C1582" w:rsidRDefault="008C1582"/>
    <w:p w:rsidR="008C1582" w:rsidRDefault="008C1582"/>
    <w:p w:rsidR="00DC0E9D" w:rsidRDefault="00DC0E9D"/>
    <w:p w:rsidR="00DC0E9D" w:rsidRDefault="00DC0E9D"/>
    <w:p w:rsidR="002E234E" w:rsidRDefault="002E234E"/>
    <w:p w:rsidR="002E234E" w:rsidRDefault="002E234E"/>
    <w:p w:rsidR="002E234E" w:rsidRDefault="002E234E"/>
    <w:p w:rsidR="00B66A64" w:rsidRDefault="00B66A64"/>
    <w:p w:rsidR="00CF3414" w:rsidRDefault="00CF3414"/>
    <w:p w:rsidR="00504032" w:rsidRDefault="00504032"/>
    <w:p w:rsidR="00504032" w:rsidRDefault="00504032"/>
    <w:p w:rsidR="00504032" w:rsidRDefault="00504032"/>
    <w:p w:rsidR="00504032" w:rsidRDefault="00504032"/>
    <w:p w:rsidR="00504032" w:rsidRDefault="00504032"/>
    <w:p w:rsidR="00533AF3" w:rsidRDefault="00533AF3"/>
    <w:p w:rsidR="00504032" w:rsidRDefault="00504032"/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     </w:t>
      </w:r>
      <w:r w:rsidR="00CF341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               </w:t>
      </w:r>
      <w:r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                                                    Приложение № 6</w:t>
      </w:r>
    </w:p>
    <w:p w:rsidR="00DC0E9D" w:rsidRPr="00CF3414" w:rsidRDefault="00DC0E9D" w:rsidP="00CF3414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Отчет о достигнутых целевых показателях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программы, достигнутых </w:t>
      </w:r>
    </w:p>
    <w:p w:rsidR="009F357B" w:rsidRPr="009F357B" w:rsidRDefault="00DC0E9D" w:rsidP="009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 2019 год</w:t>
      </w:r>
      <w:r w:rsidR="009F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E9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</w:t>
      </w:r>
      <w:r w:rsidR="009F357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программы</w:t>
      </w:r>
    </w:p>
    <w:p w:rsidR="009F357B" w:rsidRDefault="009F357B" w:rsidP="00DC0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F357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«Молодежь и поддержка физической культуры и спорта на территории Бодайбинского муниципального образования» </w:t>
      </w:r>
    </w:p>
    <w:p w:rsidR="00DC0E9D" w:rsidRPr="00CF3414" w:rsidRDefault="009F357B" w:rsidP="00CF3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F357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на 2015-2022 </w:t>
      </w:r>
      <w:r w:rsidR="00DC0E9D" w:rsidRPr="00DC0E9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программы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89"/>
        <w:gridCol w:w="851"/>
        <w:gridCol w:w="1275"/>
        <w:gridCol w:w="1247"/>
        <w:gridCol w:w="2127"/>
      </w:tblGrid>
      <w:tr w:rsidR="00DC0E9D" w:rsidRPr="00DC0E9D" w:rsidTr="00CF341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в случае неисполнения/перевыполнения плана (более чем на 15%)</w:t>
            </w:r>
          </w:p>
        </w:tc>
      </w:tr>
      <w:tr w:rsidR="00DC0E9D" w:rsidRPr="00DC0E9D" w:rsidTr="00CF341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E9D" w:rsidRPr="00DC0E9D" w:rsidTr="00CF34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0E9D" w:rsidRPr="00DC0E9D" w:rsidTr="00F71D36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3414" w:rsidRDefault="00CF3414" w:rsidP="00CF34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1  </w:t>
            </w:r>
            <w:r w:rsidRPr="002454BE">
              <w:rPr>
                <w:rFonts w:ascii="Times New Roman" w:hAnsi="Times New Roman" w:cs="Times New Roman"/>
              </w:rPr>
              <w:t>«</w:t>
            </w:r>
            <w:proofErr w:type="gramEnd"/>
            <w:r w:rsidRPr="002454BE">
              <w:rPr>
                <w:rFonts w:ascii="Times New Roman" w:hAnsi="Times New Roman" w:cs="Times New Roman"/>
              </w:rPr>
              <w:t xml:space="preserve">Организация и проведение мероприятий, </w:t>
            </w:r>
          </w:p>
          <w:p w:rsidR="00DC0E9D" w:rsidRPr="00DC0E9D" w:rsidRDefault="00CF3414" w:rsidP="00CF34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54BE">
              <w:rPr>
                <w:rFonts w:ascii="Times New Roman" w:hAnsi="Times New Roman" w:cs="Times New Roman"/>
              </w:rPr>
              <w:t>проводимых для детей и молодежи»</w:t>
            </w:r>
          </w:p>
        </w:tc>
      </w:tr>
      <w:tr w:rsidR="00DC0E9D" w:rsidRPr="00DC0E9D" w:rsidTr="00CF34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5E66EE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5E66EE" w:rsidRPr="00DC0E9D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E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и </w:t>
            </w:r>
            <w:proofErr w:type="gramStart"/>
            <w:r w:rsidRPr="005E66EE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  <w:r w:rsidRPr="005E66EE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участвующей в мероприятиях, проводимых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F5194F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E9D" w:rsidRPr="00DC0E9D" w:rsidTr="00CF34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5E66EE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5E66EE" w:rsidRPr="00DC0E9D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E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общегородских, районный, областных мероприятий, организованных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E9D" w:rsidRPr="00DC0E9D" w:rsidTr="00F71D36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0E9D" w:rsidRPr="00DC0E9D" w:rsidRDefault="00CF3414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8F0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8F0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</w:tr>
      <w:tr w:rsidR="00DC0E9D" w:rsidRPr="00DC0E9D" w:rsidTr="00CF34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5E66EE" w:rsidRPr="00DC0E9D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BE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молодежи, принявших участие в спортивных мероприятиях, проводимых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E9D" w:rsidRPr="00DC0E9D" w:rsidTr="00CF34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Pr="00DC0E9D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5E66EE" w:rsidRPr="00DC0E9D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B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спортивных мероприятий местного, районного, областного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9D" w:rsidRDefault="00DC0E9D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EE" w:rsidRPr="00DC0E9D" w:rsidRDefault="005E66EE" w:rsidP="005E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414" w:rsidRPr="00DC0E9D" w:rsidRDefault="00CF3414" w:rsidP="00CF3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</w:t>
      </w:r>
      <w:r w:rsidR="00CF341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</w:t>
      </w:r>
      <w:r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Приложение № 7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9F357B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Отчет об использовании бюджетных ассигнований бюджета Бодайбинского муниципального образования на реализацию муниципальной программы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9F357B"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«Молодежь и поддержка физической культуры и спорта на</w:t>
      </w:r>
      <w:r w:rsidR="009F3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357B"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Бодайбинского муниципального образования»</w:t>
      </w:r>
      <w:r w:rsidR="009F3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2015-2022</w:t>
      </w:r>
    </w:p>
    <w:p w:rsidR="00DC0E9D" w:rsidRPr="00DC0E9D" w:rsidRDefault="009F357B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за 2019 </w:t>
      </w:r>
      <w:r w:rsidR="00DC0E9D"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год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33"/>
        <w:gridCol w:w="1697"/>
        <w:gridCol w:w="1673"/>
        <w:gridCol w:w="1926"/>
      </w:tblGrid>
      <w:tr w:rsidR="00DC0E9D" w:rsidRPr="00DC0E9D" w:rsidTr="009F357B">
        <w:tc>
          <w:tcPr>
            <w:tcW w:w="708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бюджетных ассигнований, тыс. руб.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исполнение, тыс. руб.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финансирования</w:t>
            </w:r>
          </w:p>
        </w:tc>
      </w:tr>
      <w:tr w:rsidR="00DC0E9D" w:rsidRPr="00DC0E9D" w:rsidTr="009F357B">
        <w:tc>
          <w:tcPr>
            <w:tcW w:w="708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C143C" w:rsidRPr="00DC0E9D" w:rsidRDefault="003C143C" w:rsidP="003C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«Молодежь и поддержка физической культуры и спорта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территории Бодайбинского </w:t>
            </w:r>
            <w:proofErr w:type="spellStart"/>
            <w:proofErr w:type="gramStart"/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</w:t>
            </w:r>
            <w:proofErr w:type="spellEnd"/>
            <w:proofErr w:type="gramEnd"/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2015-2022</w:t>
            </w:r>
          </w:p>
          <w:p w:rsidR="00DC0E9D" w:rsidRPr="00DC0E9D" w:rsidRDefault="00DC0E9D" w:rsidP="003C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DC0E9D" w:rsidRPr="00DC0E9D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49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C0E9D" w:rsidRPr="00DC0E9D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C0E9D" w:rsidRPr="00DC0E9D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C143C" w:rsidRDefault="003C143C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C143C" w:rsidRDefault="003C143C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F3414" w:rsidRPr="00DC0E9D" w:rsidRDefault="00CF3414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Приложение № 8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C7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расходах на реализацию целей муниципальной программы</w:t>
      </w:r>
    </w:p>
    <w:p w:rsidR="00E705C7" w:rsidRDefault="00E705C7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«Молодежь и поддержка физической культуры и спорта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Бодайбинского муниципального 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2015-2022 </w:t>
      </w:r>
      <w:r w:rsidR="00DC0E9D" w:rsidRPr="00DC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всех источников финан</w:t>
      </w:r>
      <w:r w:rsidR="009F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сирования за 2019 </w:t>
      </w:r>
      <w:r w:rsidRPr="00DC0E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F357B" w:rsidRPr="00DC0E9D" w:rsidRDefault="009F357B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695"/>
        <w:gridCol w:w="1276"/>
        <w:gridCol w:w="1559"/>
        <w:gridCol w:w="1134"/>
        <w:gridCol w:w="2240"/>
      </w:tblGrid>
      <w:tr w:rsidR="00DC0E9D" w:rsidRPr="00DC0E9D" w:rsidTr="00D81D95">
        <w:tc>
          <w:tcPr>
            <w:tcW w:w="702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95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E9D" w:rsidRPr="00DC0E9D" w:rsidRDefault="00E705C7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финансирования на 2019 </w:t>
            </w:r>
            <w:r w:rsidR="00DC0E9D"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7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актическое исполнение за 2019 </w:t>
            </w: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C0E9D" w:rsidRPr="00DC0E9D" w:rsidRDefault="00DC0E9D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неисполнения (в случае отклонения более чем на 15 %)</w:t>
            </w:r>
          </w:p>
        </w:tc>
      </w:tr>
      <w:tr w:rsidR="00DC0E9D" w:rsidRPr="00DC0E9D" w:rsidTr="00F71D36">
        <w:tc>
          <w:tcPr>
            <w:tcW w:w="9606" w:type="dxa"/>
            <w:gridSpan w:val="6"/>
            <w:shd w:val="clear" w:color="auto" w:fill="auto"/>
          </w:tcPr>
          <w:p w:rsidR="00DC0E9D" w:rsidRPr="003C143C" w:rsidRDefault="003C143C" w:rsidP="003C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DC0E9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Молодежь и поддержка физической культуры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спорта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территории Бодайбинского муниципального образования»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2015-2022</w:t>
            </w:r>
          </w:p>
        </w:tc>
      </w:tr>
      <w:tr w:rsidR="003C143C" w:rsidRPr="00DC0E9D" w:rsidTr="00D81D95">
        <w:trPr>
          <w:trHeight w:val="1932"/>
        </w:trPr>
        <w:tc>
          <w:tcPr>
            <w:tcW w:w="702" w:type="dxa"/>
            <w:shd w:val="clear" w:color="auto" w:fill="auto"/>
          </w:tcPr>
          <w:p w:rsidR="003C143C" w:rsidRPr="00DC0E9D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5" w:type="dxa"/>
            <w:shd w:val="clear" w:color="auto" w:fill="auto"/>
          </w:tcPr>
          <w:p w:rsidR="003C143C" w:rsidRDefault="003C143C" w:rsidP="003C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3C143C" w:rsidRPr="00DC0E9D" w:rsidRDefault="003C143C" w:rsidP="003C14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</w:t>
            </w:r>
            <w:r w:rsidRPr="002454BE">
              <w:rPr>
                <w:rFonts w:ascii="Times New Roman" w:hAnsi="Times New Roman" w:cs="Times New Roman"/>
              </w:rPr>
              <w:t>и проведение мероприятий, проводимых для детей и молодежи»</w:t>
            </w:r>
          </w:p>
        </w:tc>
        <w:tc>
          <w:tcPr>
            <w:tcW w:w="1276" w:type="dxa"/>
            <w:shd w:val="clear" w:color="auto" w:fill="auto"/>
          </w:tcPr>
          <w:p w:rsidR="003C143C" w:rsidRDefault="003C143C" w:rsidP="003C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C" w:rsidRDefault="003C143C" w:rsidP="003C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C" w:rsidRDefault="003C143C" w:rsidP="003C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C" w:rsidRPr="00DC0E9D" w:rsidRDefault="003C143C" w:rsidP="003C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559" w:type="dxa"/>
            <w:shd w:val="clear" w:color="auto" w:fill="auto"/>
          </w:tcPr>
          <w:p w:rsidR="003C143C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C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C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C" w:rsidRPr="00DC0E9D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1134" w:type="dxa"/>
            <w:shd w:val="clear" w:color="auto" w:fill="auto"/>
          </w:tcPr>
          <w:p w:rsidR="003C143C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978" w:rsidRDefault="001C7978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978" w:rsidRDefault="001C7978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978" w:rsidRPr="00DC0E9D" w:rsidRDefault="001C7978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2240" w:type="dxa"/>
            <w:shd w:val="clear" w:color="auto" w:fill="auto"/>
          </w:tcPr>
          <w:p w:rsidR="003C143C" w:rsidRPr="00DC0E9D" w:rsidRDefault="001C7978" w:rsidP="00D81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денежных средств образовалась в связи с привлечением спонсор</w:t>
            </w:r>
            <w:r w:rsidR="00D8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проведения закупок путем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аукционов</w:t>
            </w:r>
          </w:p>
        </w:tc>
      </w:tr>
      <w:tr w:rsidR="00E705C7" w:rsidRPr="00DC0E9D" w:rsidTr="00D81D95">
        <w:tc>
          <w:tcPr>
            <w:tcW w:w="702" w:type="dxa"/>
            <w:shd w:val="clear" w:color="auto" w:fill="auto"/>
          </w:tcPr>
          <w:p w:rsidR="00E705C7" w:rsidRPr="00DC0E9D" w:rsidRDefault="003C143C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5" w:type="dxa"/>
            <w:shd w:val="clear" w:color="auto" w:fill="auto"/>
          </w:tcPr>
          <w:p w:rsidR="001C7978" w:rsidRPr="001C7978" w:rsidRDefault="001C7978" w:rsidP="001C7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8F0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и проведение спортивных мероприятий»</w:t>
            </w:r>
          </w:p>
        </w:tc>
        <w:tc>
          <w:tcPr>
            <w:tcW w:w="1276" w:type="dxa"/>
            <w:shd w:val="clear" w:color="auto" w:fill="auto"/>
          </w:tcPr>
          <w:p w:rsidR="00E705C7" w:rsidRDefault="00E705C7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978" w:rsidRDefault="001C7978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978" w:rsidRPr="00DC0E9D" w:rsidRDefault="001C7978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:rsidR="00E705C7" w:rsidRDefault="00E705C7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978" w:rsidRDefault="001C7978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978" w:rsidRPr="00DC0E9D" w:rsidRDefault="001C7978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492,2</w:t>
            </w:r>
          </w:p>
        </w:tc>
        <w:tc>
          <w:tcPr>
            <w:tcW w:w="1134" w:type="dxa"/>
            <w:shd w:val="clear" w:color="auto" w:fill="auto"/>
          </w:tcPr>
          <w:p w:rsidR="00E705C7" w:rsidRDefault="00E705C7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978" w:rsidRDefault="001C7978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978" w:rsidRPr="00DC0E9D" w:rsidRDefault="001C7978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99 %</w:t>
            </w:r>
          </w:p>
        </w:tc>
        <w:tc>
          <w:tcPr>
            <w:tcW w:w="2240" w:type="dxa"/>
            <w:shd w:val="clear" w:color="auto" w:fill="auto"/>
          </w:tcPr>
          <w:p w:rsidR="00E705C7" w:rsidRPr="00DC0E9D" w:rsidRDefault="00E705C7" w:rsidP="00D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Default="00DE3005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Default="00DE3005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Default="00DE3005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Default="00DE3005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Default="00DE3005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Default="00DE3005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Default="00DE3005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Default="00DE3005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Pr="00DE3005" w:rsidRDefault="00DE3005" w:rsidP="00DE3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00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Приложение № 9</w:t>
      </w:r>
    </w:p>
    <w:p w:rsidR="00DE3005" w:rsidRPr="00DE3005" w:rsidRDefault="00DE3005" w:rsidP="00DE3005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</w:p>
    <w:p w:rsidR="00DE3005" w:rsidRPr="00DE3005" w:rsidRDefault="00DE3005" w:rsidP="00DE3005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005" w:rsidRPr="00DE3005" w:rsidRDefault="00DE3005" w:rsidP="00DE3005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Pr="00DE3005" w:rsidRDefault="00DE3005" w:rsidP="00DE3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E300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Отчет о внесенных изменениях в муни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ципальную программу за 2019 </w:t>
      </w:r>
      <w:r w:rsidRPr="00DE300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год</w:t>
      </w:r>
    </w:p>
    <w:p w:rsidR="00DE3005" w:rsidRPr="00DE3005" w:rsidRDefault="00DE3005" w:rsidP="00DE3005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933"/>
        <w:gridCol w:w="2358"/>
        <w:gridCol w:w="2537"/>
        <w:gridCol w:w="1844"/>
      </w:tblGrid>
      <w:tr w:rsidR="00DE3005" w:rsidRPr="00DE3005" w:rsidTr="00DE3005">
        <w:tc>
          <w:tcPr>
            <w:tcW w:w="707" w:type="dxa"/>
            <w:shd w:val="clear" w:color="auto" w:fill="auto"/>
          </w:tcPr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№</w:t>
            </w:r>
            <w:proofErr w:type="spellStart"/>
            <w:r w:rsidRPr="00DE300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подпрограммы и основного мероприятия</w:t>
            </w:r>
          </w:p>
        </w:tc>
        <w:tc>
          <w:tcPr>
            <w:tcW w:w="2411" w:type="dxa"/>
            <w:shd w:val="clear" w:color="auto" w:fill="auto"/>
          </w:tcPr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Реквизиты нормативного акта о внесении изменений</w:t>
            </w:r>
          </w:p>
        </w:tc>
        <w:tc>
          <w:tcPr>
            <w:tcW w:w="2608" w:type="dxa"/>
            <w:shd w:val="clear" w:color="auto" w:fill="auto"/>
          </w:tcPr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Первоначальный утвержденный</w:t>
            </w:r>
          </w:p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 на текущий год</w:t>
            </w:r>
          </w:p>
        </w:tc>
        <w:tc>
          <w:tcPr>
            <w:tcW w:w="1908" w:type="dxa"/>
            <w:shd w:val="clear" w:color="auto" w:fill="auto"/>
          </w:tcPr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 с учетом изменений по состоянию на конец отчетного года</w:t>
            </w:r>
          </w:p>
        </w:tc>
      </w:tr>
      <w:tr w:rsidR="00DE3005" w:rsidRPr="00DE3005" w:rsidTr="00DE3005">
        <w:tc>
          <w:tcPr>
            <w:tcW w:w="707" w:type="dxa"/>
            <w:shd w:val="clear" w:color="auto" w:fill="auto"/>
          </w:tcPr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5" w:type="dxa"/>
            <w:shd w:val="clear" w:color="auto" w:fill="auto"/>
          </w:tcPr>
          <w:p w:rsidR="00DE3005" w:rsidRPr="003C143C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DC0E9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Молодежь и поддержка физической культуры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спорта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6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территории Бодайбинского муниципального образования»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2015-2022</w:t>
            </w:r>
          </w:p>
        </w:tc>
        <w:tc>
          <w:tcPr>
            <w:tcW w:w="2411" w:type="dxa"/>
            <w:shd w:val="clear" w:color="auto" w:fill="auto"/>
          </w:tcPr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Изменений в части финансирования не было</w:t>
            </w:r>
          </w:p>
        </w:tc>
        <w:tc>
          <w:tcPr>
            <w:tcW w:w="2608" w:type="dxa"/>
            <w:shd w:val="clear" w:color="auto" w:fill="auto"/>
          </w:tcPr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:rsidR="00DE3005" w:rsidRPr="00DE3005" w:rsidRDefault="00DE3005" w:rsidP="00DE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DE3005" w:rsidRPr="00DE3005" w:rsidRDefault="00DE3005" w:rsidP="00DE3005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E3005" w:rsidRPr="00DC0E9D" w:rsidRDefault="00DE3005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C7978" w:rsidRPr="00DC0E9D" w:rsidRDefault="001C7978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C0E9D" w:rsidRPr="00DC0E9D" w:rsidRDefault="00DC0E9D" w:rsidP="00DC0E9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33AF3" w:rsidRPr="00533AF3" w:rsidRDefault="00533AF3" w:rsidP="00533AF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отдела по экономике                                                Т.В. Куклина</w:t>
      </w:r>
    </w:p>
    <w:p w:rsidR="00DC0E9D" w:rsidRDefault="00DC0E9D"/>
    <w:sectPr w:rsidR="00DC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2B"/>
    <w:rsid w:val="0000357D"/>
    <w:rsid w:val="000361CB"/>
    <w:rsid w:val="001014BB"/>
    <w:rsid w:val="001057BD"/>
    <w:rsid w:val="00110AD2"/>
    <w:rsid w:val="00144C14"/>
    <w:rsid w:val="00192CBA"/>
    <w:rsid w:val="001B71EC"/>
    <w:rsid w:val="001C7978"/>
    <w:rsid w:val="0020553E"/>
    <w:rsid w:val="00232CF1"/>
    <w:rsid w:val="002E234E"/>
    <w:rsid w:val="0031182C"/>
    <w:rsid w:val="00313CA5"/>
    <w:rsid w:val="00336427"/>
    <w:rsid w:val="00377921"/>
    <w:rsid w:val="003A591E"/>
    <w:rsid w:val="003C143C"/>
    <w:rsid w:val="003F54DA"/>
    <w:rsid w:val="003F6C98"/>
    <w:rsid w:val="00423E60"/>
    <w:rsid w:val="00466612"/>
    <w:rsid w:val="00470257"/>
    <w:rsid w:val="004811E2"/>
    <w:rsid w:val="00493D4C"/>
    <w:rsid w:val="004A3E2B"/>
    <w:rsid w:val="004B5AC6"/>
    <w:rsid w:val="00504032"/>
    <w:rsid w:val="00533AF3"/>
    <w:rsid w:val="005E66EE"/>
    <w:rsid w:val="00600CB8"/>
    <w:rsid w:val="006224D7"/>
    <w:rsid w:val="006F3FD2"/>
    <w:rsid w:val="007134A2"/>
    <w:rsid w:val="00715EDD"/>
    <w:rsid w:val="007355B3"/>
    <w:rsid w:val="007819E0"/>
    <w:rsid w:val="00794018"/>
    <w:rsid w:val="00816245"/>
    <w:rsid w:val="00827369"/>
    <w:rsid w:val="008B12BB"/>
    <w:rsid w:val="008B5DB1"/>
    <w:rsid w:val="008C1582"/>
    <w:rsid w:val="008D3994"/>
    <w:rsid w:val="0092113F"/>
    <w:rsid w:val="00960CA6"/>
    <w:rsid w:val="00987474"/>
    <w:rsid w:val="009B7214"/>
    <w:rsid w:val="009D11BF"/>
    <w:rsid w:val="009F357B"/>
    <w:rsid w:val="00A1078D"/>
    <w:rsid w:val="00A377D0"/>
    <w:rsid w:val="00A45AA0"/>
    <w:rsid w:val="00AD0B5D"/>
    <w:rsid w:val="00AE27B1"/>
    <w:rsid w:val="00B25CCD"/>
    <w:rsid w:val="00B37DF2"/>
    <w:rsid w:val="00B40B4D"/>
    <w:rsid w:val="00B66A64"/>
    <w:rsid w:val="00B90221"/>
    <w:rsid w:val="00B97A03"/>
    <w:rsid w:val="00BD2823"/>
    <w:rsid w:val="00BE5A79"/>
    <w:rsid w:val="00C721D1"/>
    <w:rsid w:val="00CC3A89"/>
    <w:rsid w:val="00CF3414"/>
    <w:rsid w:val="00D104A9"/>
    <w:rsid w:val="00D11513"/>
    <w:rsid w:val="00D3626F"/>
    <w:rsid w:val="00D77B04"/>
    <w:rsid w:val="00D81D95"/>
    <w:rsid w:val="00D91DDE"/>
    <w:rsid w:val="00DB1983"/>
    <w:rsid w:val="00DC0E9D"/>
    <w:rsid w:val="00DD1788"/>
    <w:rsid w:val="00DE3005"/>
    <w:rsid w:val="00E62B98"/>
    <w:rsid w:val="00E705C7"/>
    <w:rsid w:val="00EF40E8"/>
    <w:rsid w:val="00F21996"/>
    <w:rsid w:val="00F5194F"/>
    <w:rsid w:val="00F5445A"/>
    <w:rsid w:val="00F6716C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6F90D-E64C-4571-B9E6-B5511654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9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92C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2CB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92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проведенных мероприятий</a:t>
            </a:r>
          </a:p>
          <a:p>
            <a:pPr>
              <a:defRPr/>
            </a:pPr>
            <a:endParaRPr lang="ru-RU" baseline="0"/>
          </a:p>
          <a:p>
            <a:pPr>
              <a:defRPr/>
            </a:pPr>
            <a:endParaRPr lang="ru-RU" sz="9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24533263213252E-2"/>
          <c:y val="0.25200171595422277"/>
          <c:w val="0.94215093347357348"/>
          <c:h val="0.3974935273744699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6.9078349391019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30D-4700-B0D2-281814D5923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199783289223003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30D-4700-B0D2-281814D5923B}"/>
                </c:ext>
                <c:ext xmlns:c15="http://schemas.microsoft.com/office/drawing/2012/chart" uri="{CE6537A1-D6FC-4f65-9D91-7224C49458BB}">
                  <c15:layout>
                    <c:manualLayout>
                      <c:w val="5.8164606889297921E-2"/>
                      <c:h val="6.1752551790869796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Организация и проведение мероприятий, проводимых для детей и молодежи</c:v>
                </c:pt>
                <c:pt idx="1">
                  <c:v>Организация и проведение спортивных мероприятий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95-4994-B845-F5BEFA27CF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8206998547327874E-17"/>
                  <c:y val="7.2714051990547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30D-4700-B0D2-281814D5923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29503023928574E-3"/>
                  <c:y val="7.998545718960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30D-4700-B0D2-281814D5923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Организация и проведение мероприятий, проводимых для детей и молодежи</c:v>
                </c:pt>
                <c:pt idx="1">
                  <c:v>Организация и проведение спортивных мероприятий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95-4994-B845-F5BEFA27CF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6847136"/>
        <c:axId val="1864091664"/>
        <c:axId val="50301392"/>
      </c:bar3DChart>
      <c:catAx>
        <c:axId val="177684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4091664"/>
        <c:crosses val="autoZero"/>
        <c:auto val="1"/>
        <c:lblAlgn val="ctr"/>
        <c:lblOffset val="100"/>
        <c:noMultiLvlLbl val="0"/>
      </c:catAx>
      <c:valAx>
        <c:axId val="186409166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76847136"/>
        <c:crosses val="autoZero"/>
        <c:crossBetween val="between"/>
      </c:valAx>
      <c:serAx>
        <c:axId val="50301392"/>
        <c:scaling>
          <c:orientation val="minMax"/>
        </c:scaling>
        <c:delete val="1"/>
        <c:axPos val="b"/>
        <c:majorTickMark val="none"/>
        <c:minorTickMark val="none"/>
        <c:tickLblPos val="nextTo"/>
        <c:crossAx val="1864091664"/>
        <c:crosses val="autoZero"/>
      </c:ser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430741581966994"/>
          <c:y val="0.91683287362211885"/>
          <c:w val="0.38365442947031042"/>
          <c:h val="6.13529107807170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</a:t>
            </a:r>
            <a:r>
              <a:rPr lang="ru-RU" baseline="0"/>
              <a:t> детей и молодежи, участвующей в мероприятиях</a:t>
            </a: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181589070168459E-2"/>
          <c:y val="0.195515873015873"/>
          <c:w val="0.94163682185966313"/>
          <c:h val="0.4472881514810648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8148148148572E-3"/>
                  <c:y val="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EC2-417E-A601-E71D7944E17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9.9206349206349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EC2-417E-A601-E71D7944E1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Организация и проведение мероприятий, проводимых для детей и молодежи</c:v>
                </c:pt>
                <c:pt idx="1">
                  <c:v>Организация и проведение спортивных мероприятий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1030</c:v>
                </c:pt>
                <c:pt idx="1">
                  <c:v>1550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C2-417E-A601-E71D7944E1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7.1428571428571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C2-417E-A601-E71D7944E17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C2-417E-A601-E71D7944E1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Организация и проведение мероприятий, проводимых для детей и молодежи</c:v>
                </c:pt>
                <c:pt idx="1">
                  <c:v>Организация и проведение спортивных мероприятий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1182</c:v>
                </c:pt>
                <c:pt idx="1">
                  <c:v>1592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C2-417E-A601-E71D7944E1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4092208"/>
        <c:axId val="1864085680"/>
        <c:axId val="50318864"/>
      </c:bar3DChart>
      <c:catAx>
        <c:axId val="186409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4085680"/>
        <c:crosses val="autoZero"/>
        <c:auto val="1"/>
        <c:lblAlgn val="ctr"/>
        <c:lblOffset val="100"/>
        <c:noMultiLvlLbl val="0"/>
      </c:catAx>
      <c:valAx>
        <c:axId val="186408568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64092208"/>
        <c:crosses val="autoZero"/>
        <c:crossBetween val="between"/>
      </c:valAx>
      <c:serAx>
        <c:axId val="50318864"/>
        <c:scaling>
          <c:orientation val="minMax"/>
        </c:scaling>
        <c:delete val="1"/>
        <c:axPos val="b"/>
        <c:majorTickMark val="none"/>
        <c:minorTickMark val="none"/>
        <c:tickLblPos val="nextTo"/>
        <c:crossAx val="1864085680"/>
        <c:crosses val="autoZero"/>
      </c:ser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571321813939929"/>
          <c:y val="0.9092257217847769"/>
          <c:w val="0.40879479201590052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9006-FC4D-4868-B7FA-04E5BF3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Светлана Сергеевна</dc:creator>
  <cp:keywords/>
  <dc:description/>
  <cp:lastModifiedBy>Плешува Альмира Алексеевна</cp:lastModifiedBy>
  <cp:revision>2</cp:revision>
  <cp:lastPrinted>2020-02-19T05:45:00Z</cp:lastPrinted>
  <dcterms:created xsi:type="dcterms:W3CDTF">2020-02-19T08:30:00Z</dcterms:created>
  <dcterms:modified xsi:type="dcterms:W3CDTF">2020-02-19T08:30:00Z</dcterms:modified>
</cp:coreProperties>
</file>