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D" w:rsidRPr="00B4539F" w:rsidRDefault="0009573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2CD" w:rsidRPr="00B4539F" w:rsidRDefault="005E6A9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02CD" w:rsidRPr="00B453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B4539F">
        <w:rPr>
          <w:rFonts w:ascii="Times New Roman" w:hAnsi="Times New Roman" w:cs="Times New Roman"/>
          <w:b/>
          <w:sz w:val="24"/>
          <w:szCs w:val="24"/>
        </w:rPr>
        <w:t>» на 2015-20</w:t>
      </w:r>
      <w:r w:rsidR="005E6A96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 </w:t>
      </w:r>
      <w:r w:rsidR="008021F5">
        <w:rPr>
          <w:rFonts w:ascii="Times New Roman" w:hAnsi="Times New Roman" w:cs="Times New Roman"/>
          <w:sz w:val="24"/>
          <w:szCs w:val="24"/>
        </w:rPr>
        <w:t>1</w:t>
      </w:r>
      <w:r w:rsidR="00E114FC">
        <w:rPr>
          <w:rFonts w:ascii="Times New Roman" w:hAnsi="Times New Roman" w:cs="Times New Roman"/>
          <w:sz w:val="24"/>
          <w:szCs w:val="24"/>
        </w:rPr>
        <w:t>2</w:t>
      </w:r>
      <w:r w:rsidR="00F6501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B25AAA">
        <w:rPr>
          <w:rFonts w:ascii="Times New Roman" w:hAnsi="Times New Roman" w:cs="Times New Roman"/>
          <w:sz w:val="24"/>
          <w:szCs w:val="24"/>
        </w:rPr>
        <w:t>2</w:t>
      </w:r>
      <w:r w:rsidR="00807CB1">
        <w:rPr>
          <w:rFonts w:ascii="Times New Roman" w:hAnsi="Times New Roman" w:cs="Times New Roman"/>
          <w:sz w:val="24"/>
          <w:szCs w:val="24"/>
        </w:rPr>
        <w:t>2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5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841E82">
        <w:rPr>
          <w:rFonts w:ascii="Times New Roman" w:hAnsi="Times New Roman" w:cs="Times New Roman"/>
          <w:sz w:val="24"/>
          <w:szCs w:val="24"/>
        </w:rPr>
        <w:t>2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Pr="00B4539F" w:rsidRDefault="008021F5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02CD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6502CD"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="006502CD" w:rsidRPr="00B4539F">
        <w:rPr>
          <w:rFonts w:ascii="Times New Roman" w:hAnsi="Times New Roman" w:cs="Times New Roman"/>
          <w:sz w:val="24"/>
          <w:szCs w:val="24"/>
        </w:rPr>
        <w:t>» на 2015-20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02CD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6502CD">
        <w:rPr>
          <w:rFonts w:ascii="Times New Roman" w:hAnsi="Times New Roman" w:cs="Times New Roman"/>
          <w:sz w:val="24"/>
          <w:szCs w:val="24"/>
        </w:rPr>
        <w:t>4</w:t>
      </w:r>
      <w:r w:rsidR="006502CD"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открытости и эффективности деятельности администрации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</w:t>
      </w:r>
      <w:r w:rsidR="00B25AAA">
        <w:rPr>
          <w:rFonts w:ascii="Times New Roman" w:hAnsi="Times New Roman" w:cs="Times New Roman"/>
          <w:sz w:val="24"/>
          <w:szCs w:val="24"/>
        </w:rPr>
        <w:t>2</w:t>
      </w:r>
      <w:r w:rsidR="00807CB1">
        <w:rPr>
          <w:rFonts w:ascii="Times New Roman" w:hAnsi="Times New Roman" w:cs="Times New Roman"/>
          <w:sz w:val="24"/>
          <w:szCs w:val="24"/>
        </w:rPr>
        <w:t>1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01C" w:rsidRPr="00B4539F" w:rsidRDefault="00F6501C" w:rsidP="0024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4 «Оформление права муниципальной собственности Бодайбинского муниципального образования на объекты жилищно-коммунального хозяйства».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Ур</w:t>
      </w:r>
      <w:r w:rsidR="00B5233A">
        <w:rPr>
          <w:rFonts w:ascii="Times New Roman" w:hAnsi="Times New Roman" w:cs="Times New Roman"/>
          <w:sz w:val="24"/>
          <w:szCs w:val="24"/>
        </w:rPr>
        <w:t xml:space="preserve">овень финансирования Программы </w:t>
      </w:r>
      <w:r w:rsidRPr="004B3E5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7E25">
        <w:rPr>
          <w:rFonts w:ascii="Times New Roman" w:hAnsi="Times New Roman" w:cs="Times New Roman"/>
          <w:sz w:val="24"/>
          <w:szCs w:val="24"/>
        </w:rPr>
        <w:t>(</w:t>
      </w:r>
      <w:r w:rsidR="00807CB1">
        <w:rPr>
          <w:rFonts w:ascii="Times New Roman" w:hAnsi="Times New Roman" w:cs="Times New Roman"/>
          <w:sz w:val="24"/>
          <w:szCs w:val="24"/>
        </w:rPr>
        <w:t>45981,2/51762,1</w:t>
      </w:r>
      <w:r w:rsidR="00807E25">
        <w:rPr>
          <w:rFonts w:ascii="Times New Roman" w:hAnsi="Times New Roman" w:cs="Times New Roman"/>
          <w:sz w:val="24"/>
          <w:szCs w:val="24"/>
        </w:rPr>
        <w:t>) 0,8</w:t>
      </w:r>
      <w:r w:rsidR="00807CB1">
        <w:rPr>
          <w:rFonts w:ascii="Times New Roman" w:hAnsi="Times New Roman" w:cs="Times New Roman"/>
          <w:sz w:val="24"/>
          <w:szCs w:val="24"/>
        </w:rPr>
        <w:t>8</w:t>
      </w:r>
      <w:r w:rsidR="00C71E56">
        <w:rPr>
          <w:rFonts w:ascii="Times New Roman" w:hAnsi="Times New Roman" w:cs="Times New Roman"/>
          <w:sz w:val="24"/>
          <w:szCs w:val="24"/>
        </w:rPr>
        <w:t>.</w:t>
      </w:r>
    </w:p>
    <w:p w:rsidR="0049411B" w:rsidRDefault="0049411B" w:rsidP="000959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411B" w:rsidRDefault="0049411B" w:rsidP="00B25AAA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выполненных в отчетном году основных мероприятий и мероприятий, а также </w:t>
      </w:r>
      <w:r w:rsidR="006514DD">
        <w:rPr>
          <w:rFonts w:ascii="Times New Roman" w:hAnsi="Times New Roman" w:cs="Times New Roman"/>
          <w:sz w:val="24"/>
          <w:szCs w:val="24"/>
        </w:rPr>
        <w:t>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 и анализ показателей </w:t>
      </w:r>
      <w:r w:rsidR="006514DD">
        <w:rPr>
          <w:rFonts w:ascii="Times New Roman" w:hAnsi="Times New Roman" w:cs="Times New Roman"/>
          <w:sz w:val="24"/>
          <w:szCs w:val="24"/>
        </w:rPr>
        <w:t>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периоде.</w:t>
      </w:r>
    </w:p>
    <w:p w:rsidR="00095992" w:rsidRPr="0049411B" w:rsidRDefault="00095992" w:rsidP="00B25A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2CD" w:rsidRPr="00D92C3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4D6385">
        <w:rPr>
          <w:rFonts w:ascii="Times New Roman" w:hAnsi="Times New Roman" w:cs="Times New Roman"/>
          <w:sz w:val="24"/>
          <w:szCs w:val="24"/>
        </w:rPr>
        <w:t>соответствует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</w:t>
      </w:r>
      <w:r w:rsidR="004D6385" w:rsidRPr="0049411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8509E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 w:rsidR="008509EB"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 xml:space="preserve">в </w:t>
      </w:r>
      <w:r w:rsidR="0088503A">
        <w:rPr>
          <w:rFonts w:ascii="Times New Roman" w:hAnsi="Times New Roman" w:cs="Times New Roman"/>
          <w:sz w:val="24"/>
          <w:szCs w:val="24"/>
        </w:rPr>
        <w:t>20</w:t>
      </w:r>
      <w:r w:rsidR="00800D38">
        <w:rPr>
          <w:rFonts w:ascii="Times New Roman" w:hAnsi="Times New Roman" w:cs="Times New Roman"/>
          <w:sz w:val="24"/>
          <w:szCs w:val="24"/>
        </w:rPr>
        <w:t>2</w:t>
      </w:r>
      <w:r w:rsidR="006A5976">
        <w:rPr>
          <w:rFonts w:ascii="Times New Roman" w:hAnsi="Times New Roman" w:cs="Times New Roman"/>
          <w:sz w:val="24"/>
          <w:szCs w:val="24"/>
        </w:rPr>
        <w:t>1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просроченная кредиторская задолженность по заработной плате и начислениям на нее, коммунальным услугам.</w:t>
      </w:r>
    </w:p>
    <w:p w:rsidR="004D6385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доля исполненных </w:t>
      </w:r>
      <w:r w:rsidR="00295690">
        <w:rPr>
          <w:rFonts w:ascii="Times New Roman" w:hAnsi="Times New Roman" w:cs="Times New Roman"/>
          <w:sz w:val="24"/>
          <w:szCs w:val="24"/>
        </w:rPr>
        <w:t xml:space="preserve"> без нарушений </w:t>
      </w:r>
      <w:r>
        <w:rPr>
          <w:rFonts w:ascii="Times New Roman" w:hAnsi="Times New Roman" w:cs="Times New Roman"/>
          <w:sz w:val="24"/>
          <w:szCs w:val="24"/>
        </w:rPr>
        <w:t>полномочий Главы Бодайбинского городского поселения, и администрации Бодайбинского городского поселения</w:t>
      </w:r>
      <w:r w:rsidR="0029569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85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Установлено а</w:t>
      </w:r>
      <w:r w:rsidR="004D6385">
        <w:rPr>
          <w:rFonts w:ascii="Times New Roman" w:hAnsi="Times New Roman" w:cs="Times New Roman"/>
          <w:sz w:val="24"/>
          <w:szCs w:val="24"/>
        </w:rPr>
        <w:t xml:space="preserve">ктивное </w:t>
      </w:r>
      <w:r w:rsidR="00B95ABA">
        <w:rPr>
          <w:rFonts w:ascii="Times New Roman" w:hAnsi="Times New Roman" w:cs="Times New Roman"/>
          <w:sz w:val="24"/>
          <w:szCs w:val="24"/>
        </w:rPr>
        <w:t>взаимодействие</w:t>
      </w:r>
      <w:r w:rsidR="004D6385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а также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B95ABA">
        <w:rPr>
          <w:rFonts w:ascii="Times New Roman" w:hAnsi="Times New Roman" w:cs="Times New Roman"/>
          <w:sz w:val="24"/>
          <w:szCs w:val="24"/>
        </w:rPr>
        <w:t>.</w:t>
      </w:r>
    </w:p>
    <w:p w:rsidR="007119B0" w:rsidRDefault="007119B0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администрации Бодайбинского городского поселения опубликовывается вся информация о деятельности </w:t>
      </w:r>
      <w:r w:rsidR="00446E10">
        <w:rPr>
          <w:rFonts w:ascii="Times New Roman" w:hAnsi="Times New Roman" w:cs="Times New Roman"/>
          <w:sz w:val="24"/>
          <w:szCs w:val="24"/>
        </w:rPr>
        <w:t>главы, администрации</w:t>
      </w:r>
      <w:r>
        <w:rPr>
          <w:rFonts w:ascii="Times New Roman" w:hAnsi="Times New Roman" w:cs="Times New Roman"/>
          <w:sz w:val="24"/>
          <w:szCs w:val="24"/>
        </w:rPr>
        <w:t>, что позволяет обеспечить прозрачность деятельности и работы органа местного самоуправления.</w:t>
      </w:r>
      <w:r w:rsidR="0085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EB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Утверждаемая нормативная база отправляется на согласование с прокуратурой г. Бодайбо, что способствует исключению несоответствий законодательству Российской Федерации.</w:t>
      </w:r>
    </w:p>
    <w:p w:rsidR="00C749C5" w:rsidRPr="00C16CC9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49411B" w:rsidRDefault="00C749C5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</w:t>
      </w:r>
      <w:r w:rsidR="00B95ABA" w:rsidRPr="0049411B">
        <w:rPr>
          <w:rFonts w:ascii="Times New Roman" w:hAnsi="Times New Roman" w:cs="Times New Roman"/>
          <w:b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C74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 xml:space="preserve">Для достижения плановых показателей результативности в рамках </w:t>
      </w:r>
      <w:r w:rsidR="00FD7C1F" w:rsidRPr="00046873">
        <w:rPr>
          <w:rFonts w:ascii="Times New Roman" w:hAnsi="Times New Roman" w:cs="Times New Roman"/>
          <w:sz w:val="24"/>
          <w:szCs w:val="24"/>
        </w:rPr>
        <w:t>Подпрограммы в</w:t>
      </w:r>
      <w:r w:rsidRPr="00046873">
        <w:rPr>
          <w:rFonts w:ascii="Times New Roman" w:hAnsi="Times New Roman" w:cs="Times New Roman"/>
          <w:sz w:val="24"/>
          <w:szCs w:val="24"/>
        </w:rPr>
        <w:t xml:space="preserve"> </w:t>
      </w:r>
      <w:r w:rsidR="0088503A">
        <w:rPr>
          <w:rFonts w:ascii="Times New Roman" w:hAnsi="Times New Roman" w:cs="Times New Roman"/>
          <w:sz w:val="24"/>
          <w:szCs w:val="24"/>
        </w:rPr>
        <w:t>20</w:t>
      </w:r>
      <w:r w:rsidR="00B25AAA">
        <w:rPr>
          <w:rFonts w:ascii="Times New Roman" w:hAnsi="Times New Roman" w:cs="Times New Roman"/>
          <w:sz w:val="24"/>
          <w:szCs w:val="24"/>
        </w:rPr>
        <w:t>2</w:t>
      </w:r>
      <w:r w:rsidR="006A5976">
        <w:rPr>
          <w:rFonts w:ascii="Times New Roman" w:hAnsi="Times New Roman" w:cs="Times New Roman"/>
          <w:sz w:val="24"/>
          <w:szCs w:val="24"/>
        </w:rPr>
        <w:t>1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В течение 20</w:t>
      </w:r>
      <w:r w:rsidR="00B25AAA">
        <w:rPr>
          <w:rFonts w:ascii="Times New Roman" w:hAnsi="Times New Roman" w:cs="Times New Roman"/>
          <w:sz w:val="24"/>
          <w:szCs w:val="24"/>
        </w:rPr>
        <w:t>2</w:t>
      </w:r>
      <w:r w:rsidR="006A5976">
        <w:rPr>
          <w:rFonts w:ascii="Times New Roman" w:hAnsi="Times New Roman" w:cs="Times New Roman"/>
          <w:sz w:val="24"/>
          <w:szCs w:val="24"/>
        </w:rPr>
        <w:t>1</w:t>
      </w:r>
      <w:r w:rsidRPr="00DD299A">
        <w:rPr>
          <w:rFonts w:ascii="Times New Roman" w:hAnsi="Times New Roman" w:cs="Times New Roman"/>
          <w:sz w:val="24"/>
          <w:szCs w:val="24"/>
        </w:rPr>
        <w:t xml:space="preserve"> года размещалась полная и актуальная социально-значимая информация на официальном сайте администрации Бодайбинского городского поселения</w:t>
      </w:r>
      <w:r w:rsidR="00E86170" w:rsidRPr="00DD299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4B4A33" w:rsidRPr="00DD299A">
        <w:rPr>
          <w:rFonts w:ascii="Times New Roman" w:hAnsi="Times New Roman" w:cs="Times New Roman"/>
          <w:sz w:val="24"/>
          <w:szCs w:val="24"/>
        </w:rPr>
        <w:t xml:space="preserve"> Постоянное расширение перечня опубликованных нормативных актов администрации Бодайбинского городского поселения.</w:t>
      </w:r>
      <w:r w:rsidR="00446E10" w:rsidRPr="00DD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9A" w:rsidRDefault="00DD299A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реализацию проект «Бюджет для граждан». </w:t>
      </w:r>
    </w:p>
    <w:p w:rsidR="00E86170" w:rsidRP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Нормативные и правовые акты органов местного самоуправления</w:t>
      </w:r>
      <w:r w:rsidR="005F61FD" w:rsidRPr="00DD299A">
        <w:rPr>
          <w:rFonts w:ascii="Times New Roman" w:hAnsi="Times New Roman" w:cs="Times New Roman"/>
          <w:sz w:val="24"/>
          <w:szCs w:val="24"/>
        </w:rPr>
        <w:t xml:space="preserve"> публикуются в средствах массовой информации.</w:t>
      </w:r>
    </w:p>
    <w:p w:rsidR="005F61FD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9C5">
        <w:rPr>
          <w:rFonts w:ascii="Times New Roman" w:hAnsi="Times New Roman" w:cs="Times New Roman"/>
          <w:sz w:val="24"/>
          <w:szCs w:val="24"/>
        </w:rPr>
        <w:t xml:space="preserve">бновилась вычислительная техника, программное обеспечение. Модернизированы рабочие места. </w:t>
      </w:r>
      <w:r w:rsidR="005A685C">
        <w:rPr>
          <w:rFonts w:ascii="Times New Roman" w:hAnsi="Times New Roman" w:cs="Times New Roman"/>
          <w:sz w:val="24"/>
          <w:szCs w:val="24"/>
        </w:rPr>
        <w:t>Осуществляется е</w:t>
      </w:r>
      <w:r w:rsidR="00C749C5">
        <w:rPr>
          <w:rFonts w:ascii="Times New Roman" w:hAnsi="Times New Roman" w:cs="Times New Roman"/>
          <w:sz w:val="24"/>
          <w:szCs w:val="24"/>
        </w:rPr>
        <w:t xml:space="preserve">жегодное обновление программных продуктов. </w:t>
      </w:r>
    </w:p>
    <w:p w:rsidR="005F61FD" w:rsidRDefault="005F61FD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подготовки, квалификации муниципальных служащих.</w:t>
      </w:r>
      <w:r w:rsidR="00C749C5">
        <w:rPr>
          <w:rFonts w:ascii="Times New Roman" w:hAnsi="Times New Roman" w:cs="Times New Roman"/>
          <w:sz w:val="24"/>
          <w:szCs w:val="24"/>
        </w:rPr>
        <w:t xml:space="preserve"> В 20</w:t>
      </w:r>
      <w:r w:rsidR="00B25AAA">
        <w:rPr>
          <w:rFonts w:ascii="Times New Roman" w:hAnsi="Times New Roman" w:cs="Times New Roman"/>
          <w:sz w:val="24"/>
          <w:szCs w:val="24"/>
        </w:rPr>
        <w:t>2</w:t>
      </w:r>
      <w:r w:rsidR="006A5976">
        <w:rPr>
          <w:rFonts w:ascii="Times New Roman" w:hAnsi="Times New Roman" w:cs="Times New Roman"/>
          <w:sz w:val="24"/>
          <w:szCs w:val="24"/>
        </w:rPr>
        <w:t>1</w:t>
      </w:r>
      <w:r w:rsidR="00C749C5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15620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00D38">
        <w:rPr>
          <w:rFonts w:ascii="Times New Roman" w:hAnsi="Times New Roman" w:cs="Times New Roman"/>
          <w:sz w:val="24"/>
          <w:szCs w:val="24"/>
        </w:rPr>
        <w:t>1</w:t>
      </w:r>
      <w:r w:rsidR="006A5976">
        <w:rPr>
          <w:rFonts w:ascii="Times New Roman" w:hAnsi="Times New Roman" w:cs="Times New Roman"/>
          <w:sz w:val="24"/>
          <w:szCs w:val="24"/>
        </w:rPr>
        <w:t>7</w:t>
      </w:r>
      <w:r w:rsidR="0015620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800D38">
        <w:rPr>
          <w:rFonts w:ascii="Times New Roman" w:hAnsi="Times New Roman" w:cs="Times New Roman"/>
          <w:sz w:val="24"/>
          <w:szCs w:val="24"/>
        </w:rPr>
        <w:t>ов</w:t>
      </w:r>
      <w:r w:rsidR="00C749C5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1F49A4" w:rsidRDefault="004B4A33" w:rsidP="00911EE4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подключение автоматизированных рабочих мест должностных лиц к сети передачи данных, обеспечена работа программных комплексов</w:t>
      </w:r>
      <w:r w:rsidR="00156204">
        <w:rPr>
          <w:rFonts w:ascii="Times New Roman" w:hAnsi="Times New Roman" w:cs="Times New Roman"/>
          <w:sz w:val="24"/>
          <w:szCs w:val="24"/>
        </w:rPr>
        <w:t>, проводится ежегодное обновление программных комплексов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EE4" w:rsidRPr="00911EE4" w:rsidRDefault="00911EE4" w:rsidP="00911E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11B" w:rsidRPr="0034206A" w:rsidRDefault="0034206A" w:rsidP="0034206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11B"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49411B" w:rsidRPr="000B0B5D" w:rsidRDefault="008868BB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49411B" w:rsidRPr="0034206A" w:rsidRDefault="0034206A" w:rsidP="0034206A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BB"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206051" w:rsidRPr="008868BB" w:rsidRDefault="00206051" w:rsidP="00206051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2CD" w:rsidRPr="007E3F70" w:rsidRDefault="006502CD" w:rsidP="00983D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</w:t>
      </w:r>
      <w:r w:rsidR="008850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1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113C69" w:rsidRPr="00CF6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553D7F" w:rsidRPr="00CF6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F6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6580E" w:rsidRPr="00CF6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3604" w:rsidRPr="00CF6F8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F6F8F">
        <w:rPr>
          <w:rFonts w:ascii="Times New Roman" w:eastAsia="Times New Roman" w:hAnsi="Times New Roman" w:cs="Times New Roman"/>
          <w:sz w:val="24"/>
          <w:szCs w:val="24"/>
          <w:lang w:eastAsia="ar-SA"/>
        </w:rPr>
        <w:t>45981,2/51762,1</w:t>
      </w:r>
      <w:r w:rsidRPr="00CF6F8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983D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C63879" w:rsidRPr="00B451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B451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B451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B451E3">
        <w:rPr>
          <w:rFonts w:ascii="Times New Roman" w:eastAsia="Arial" w:hAnsi="Times New Roman" w:cs="Times New Roman"/>
          <w:sz w:val="24"/>
          <w:szCs w:val="24"/>
          <w:lang w:eastAsia="ar-SA"/>
        </w:rPr>
        <w:t>8,7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 w:rsidR="001136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113604"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размере </w:t>
      </w:r>
      <w:r w:rsidR="00553D7F" w:rsidRPr="00B451E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B451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451E3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8,7</w:t>
      </w:r>
      <w:r w:rsidR="00553D7F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/8</w:t>
      </w:r>
      <w:r w:rsidR="008B67CA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45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B451E3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1,1</w:t>
      </w:r>
      <w:r w:rsidRPr="00B451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5F46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AB0D22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451E3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A5F46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*1,</w:t>
      </w:r>
      <w:r w:rsidR="00B451E3"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B451E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bookmarkStart w:id="0" w:name="_GoBack"/>
      <w:bookmarkEnd w:id="0"/>
    </w:p>
    <w:p w:rsidR="006502CD" w:rsidRPr="008B67CA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Учитывая показатель эффективности реализации Программы за </w:t>
      </w:r>
      <w:r w:rsidR="0088503A">
        <w:rPr>
          <w:rFonts w:ascii="Times New Roman" w:eastAsia="Calibri" w:hAnsi="Times New Roman" w:cs="Times New Roman"/>
          <w:sz w:val="24"/>
          <w:szCs w:val="24"/>
        </w:rPr>
        <w:t>20</w:t>
      </w:r>
      <w:r w:rsidR="00E114FC">
        <w:rPr>
          <w:rFonts w:ascii="Times New Roman" w:eastAsia="Calibri" w:hAnsi="Times New Roman" w:cs="Times New Roman"/>
          <w:sz w:val="24"/>
          <w:szCs w:val="24"/>
        </w:rPr>
        <w:t>2</w:t>
      </w:r>
      <w:r w:rsidR="006A5976">
        <w:rPr>
          <w:rFonts w:ascii="Times New Roman" w:eastAsia="Calibri" w:hAnsi="Times New Roman" w:cs="Times New Roman"/>
          <w:sz w:val="24"/>
          <w:szCs w:val="24"/>
        </w:rPr>
        <w:t>1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</w:t>
      </w:r>
      <w:r w:rsidR="008850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 w:rsidR="008B67CA">
        <w:rPr>
          <w:rFonts w:ascii="Times New Roman" w:eastAsia="Calibri" w:hAnsi="Times New Roman" w:cs="Times New Roman"/>
          <w:sz w:val="24"/>
          <w:szCs w:val="24"/>
        </w:rPr>
        <w:t xml:space="preserve">решения о разработке, </w:t>
      </w:r>
      <w:r w:rsidR="008B67CA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эффективная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рекомендуется для дальнейшей реализации.</w:t>
      </w: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6502CD" w:rsidRPr="009031D0" w:rsidRDefault="009031D0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Исполнитель                                                                                                          </w:t>
      </w:r>
      <w:r w:rsidR="006502CD" w:rsidRPr="009031D0">
        <w:rPr>
          <w:rFonts w:ascii="Times New Roman" w:hAnsi="Times New Roman" w:cs="Times New Roman"/>
          <w:sz w:val="24"/>
          <w:szCs w:val="16"/>
        </w:rPr>
        <w:t>Нижегородцева Е.Ю.</w:t>
      </w:r>
    </w:p>
    <w:p w:rsidR="009031D0" w:rsidRDefault="006502CD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9031D0">
        <w:rPr>
          <w:rFonts w:ascii="Times New Roman" w:hAnsi="Times New Roman" w:cs="Times New Roman"/>
          <w:sz w:val="24"/>
          <w:szCs w:val="16"/>
        </w:rPr>
        <w:t>5-19-75</w:t>
      </w:r>
    </w:p>
    <w:p w:rsid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</w:p>
    <w:p w:rsidR="008B5A17" w:rsidRDefault="009031D0" w:rsidP="009031D0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</w:t>
      </w:r>
      <w:r w:rsidR="00BD6169">
        <w:rPr>
          <w:rFonts w:ascii="Times New Roman" w:hAnsi="Times New Roman" w:cs="Times New Roman"/>
          <w:sz w:val="24"/>
          <w:szCs w:val="16"/>
        </w:rPr>
        <w:t>2</w:t>
      </w:r>
      <w:r>
        <w:rPr>
          <w:rFonts w:ascii="Times New Roman" w:hAnsi="Times New Roman" w:cs="Times New Roman"/>
          <w:sz w:val="24"/>
          <w:szCs w:val="16"/>
        </w:rPr>
        <w:t>.02.2</w:t>
      </w:r>
      <w:r w:rsidR="006A5976">
        <w:rPr>
          <w:rFonts w:ascii="Times New Roman" w:hAnsi="Times New Roman" w:cs="Times New Roman"/>
          <w:sz w:val="24"/>
          <w:szCs w:val="16"/>
        </w:rPr>
        <w:t>022</w:t>
      </w:r>
      <w:r>
        <w:rPr>
          <w:rFonts w:ascii="Times New Roman" w:hAnsi="Times New Roman" w:cs="Times New Roman"/>
          <w:sz w:val="24"/>
          <w:szCs w:val="16"/>
        </w:rPr>
        <w:t xml:space="preserve"> г.</w:t>
      </w: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8503A">
      <w:pPr>
        <w:rPr>
          <w:rFonts w:ascii="Times New Roman" w:hAnsi="Times New Roman" w:cs="Times New Roman"/>
          <w:sz w:val="24"/>
          <w:szCs w:val="16"/>
        </w:rPr>
      </w:pPr>
    </w:p>
    <w:p w:rsidR="0088503A" w:rsidRDefault="0088503A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715"/>
        <w:gridCol w:w="3113"/>
        <w:gridCol w:w="992"/>
        <w:gridCol w:w="1843"/>
        <w:gridCol w:w="1842"/>
        <w:gridCol w:w="236"/>
        <w:gridCol w:w="1040"/>
        <w:gridCol w:w="14"/>
      </w:tblGrid>
      <w:tr w:rsidR="008B5A17" w:rsidRPr="008B5A17" w:rsidTr="009B3D64">
        <w:trPr>
          <w:gridAfter w:val="1"/>
          <w:wAfter w:w="14" w:type="dxa"/>
          <w:trHeight w:val="95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8B5A17" w:rsidRDefault="008B5A17" w:rsidP="0047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лнении муниципальной программы «Муниципальное управление» 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A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8B5A17" w:rsidRPr="008B5A17" w:rsidTr="006A5976">
        <w:trPr>
          <w:gridAfter w:val="1"/>
          <w:wAfter w:w="14" w:type="dxa"/>
          <w:trHeight w:val="49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8B5A17" w:rsidRPr="008B5A17" w:rsidTr="006A5976">
        <w:trPr>
          <w:gridAfter w:val="1"/>
          <w:wAfter w:w="14" w:type="dxa"/>
          <w:trHeight w:val="438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D4606F" w:rsidRDefault="008B5A17" w:rsidP="006A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достигнутых целевых показателях муниципальной программы, достигнутых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A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муниципальной программы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«Муниципальное управление»</w:t>
            </w:r>
          </w:p>
        </w:tc>
      </w:tr>
      <w:tr w:rsidR="008B5A17" w:rsidRPr="008B5A17" w:rsidTr="006A5976">
        <w:trPr>
          <w:gridAfter w:val="1"/>
          <w:wAfter w:w="14" w:type="dxa"/>
          <w:trHeight w:val="302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9B3D64">
        <w:trPr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40" w:rsidRPr="008B5A17" w:rsidTr="006A5976">
        <w:trPr>
          <w:gridAfter w:val="1"/>
          <w:wAfter w:w="14" w:type="dxa"/>
          <w:trHeight w:val="17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351540" w:rsidRPr="008B5A17" w:rsidTr="009B3D64">
        <w:trPr>
          <w:gridAfter w:val="1"/>
          <w:wAfter w:w="14" w:type="dxa"/>
          <w:trHeight w:val="3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9B3D64">
        <w:trPr>
          <w:gridAfter w:val="1"/>
          <w:wAfter w:w="14" w:type="dxa"/>
          <w:trHeight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3E49D4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9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8B5A17" w:rsidRPr="008B5A17" w:rsidTr="006A5976">
        <w:trPr>
          <w:gridAfter w:val="1"/>
          <w:wAfter w:w="14" w:type="dxa"/>
          <w:trHeight w:val="69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17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351540" w:rsidRPr="008B5A17" w:rsidTr="009B3D64">
        <w:trPr>
          <w:gridAfter w:val="1"/>
          <w:wAfter w:w="14" w:type="dxa"/>
          <w:trHeight w:val="1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Главы Бодайбинского городского поселения и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6A5976">
        <w:trPr>
          <w:gridAfter w:val="1"/>
          <w:wAfter w:w="14" w:type="dxa"/>
          <w:trHeight w:val="45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</w:tr>
      <w:tr w:rsidR="00D4606F" w:rsidRPr="008B5A17" w:rsidTr="009B3D64">
        <w:trPr>
          <w:gridAfter w:val="1"/>
          <w:wAfter w:w="14" w:type="dxa"/>
          <w:trHeight w:val="2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B3D64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9B3D64">
        <w:trPr>
          <w:gridAfter w:val="1"/>
          <w:wAfter w:w="14" w:type="dxa"/>
          <w:trHeight w:val="14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9B3D64">
        <w:trPr>
          <w:gridAfter w:val="1"/>
          <w:wAfter w:w="14" w:type="dxa"/>
          <w:trHeight w:val="120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от общего объема, подлежащих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CC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06F" w:rsidRPr="008B5A17" w:rsidTr="009B3D64">
        <w:trPr>
          <w:gridAfter w:val="1"/>
          <w:wAfter w:w="14" w:type="dxa"/>
          <w:trHeight w:val="2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2.4.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9B3D64">
        <w:trPr>
          <w:gridAfter w:val="1"/>
          <w:wAfter w:w="14" w:type="dxa"/>
          <w:trHeight w:val="1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9B3D64">
        <w:trPr>
          <w:gridAfter w:val="1"/>
          <w:wAfter w:w="14" w:type="dxa"/>
          <w:trHeight w:val="1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служащих, </w:t>
            </w:r>
            <w:r w:rsidR="00CC7486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 профессиональную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подготовку, переподготовку или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45328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6648DD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причине внесения изменений в бюджетное законодательство, возросла необходимость обучения сотрудников</w:t>
            </w:r>
          </w:p>
        </w:tc>
      </w:tr>
      <w:tr w:rsidR="008B5A17" w:rsidRPr="008B5A17" w:rsidTr="009B3D64">
        <w:trPr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tbl>
      <w:tblPr>
        <w:tblW w:w="9898" w:type="dxa"/>
        <w:tblInd w:w="45" w:type="dxa"/>
        <w:tblLook w:val="04A0" w:firstRow="1" w:lastRow="0" w:firstColumn="1" w:lastColumn="0" w:noHBand="0" w:noVBand="1"/>
      </w:tblPr>
      <w:tblGrid>
        <w:gridCol w:w="702"/>
        <w:gridCol w:w="3369"/>
        <w:gridCol w:w="1990"/>
        <w:gridCol w:w="1847"/>
        <w:gridCol w:w="1990"/>
      </w:tblGrid>
      <w:tr w:rsidR="00C43160" w:rsidRPr="00C43160" w:rsidTr="004D541A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75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1361F" w:rsidRDefault="0081361F" w:rsidP="0075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Приложение 2 к годовому отчету </w:t>
            </w:r>
          </w:p>
          <w:p w:rsidR="00C43160" w:rsidRPr="00C43160" w:rsidRDefault="00D51FCC" w:rsidP="00945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лнении муниципальной программы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Муниципальное управление»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9453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D541A">
        <w:trPr>
          <w:trHeight w:val="495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C43160" w:rsidRPr="00C43160" w:rsidTr="004D541A">
        <w:trPr>
          <w:trHeight w:val="420"/>
        </w:trPr>
        <w:tc>
          <w:tcPr>
            <w:tcW w:w="98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D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</w:t>
            </w:r>
            <w:r w:rsidR="00855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рограммы «Муниципальное управление»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D34F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</w:t>
            </w:r>
          </w:p>
        </w:tc>
      </w:tr>
      <w:tr w:rsidR="00C43160" w:rsidRPr="00C43160" w:rsidTr="004D541A">
        <w:trPr>
          <w:trHeight w:val="735"/>
        </w:trPr>
        <w:tc>
          <w:tcPr>
            <w:tcW w:w="98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4D541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4D541A">
        <w:trPr>
          <w:trHeight w:val="10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</w:tr>
      <w:tr w:rsidR="00C43160" w:rsidRPr="00C43160" w:rsidTr="004D541A">
        <w:trPr>
          <w:trHeight w:val="16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8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одпрограмма 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48 266,9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42 723,6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</w:t>
            </w:r>
          </w:p>
        </w:tc>
      </w:tr>
      <w:tr w:rsidR="00C43160" w:rsidRPr="00C43160" w:rsidTr="004D541A">
        <w:trPr>
          <w:trHeight w:val="1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8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сполнения муниципальных функций»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3 495,1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3 257,6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</w:t>
            </w:r>
          </w:p>
        </w:tc>
      </w:tr>
      <w:tr w:rsidR="00C43160" w:rsidRPr="00C43160" w:rsidTr="004D541A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8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3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43160" w:rsidRPr="00C43160" w:rsidTr="004D541A">
        <w:trPr>
          <w:trHeight w:val="2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51 762,0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45 981,2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587B94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</w:t>
            </w:r>
          </w:p>
        </w:tc>
      </w:tr>
    </w:tbl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tbl>
      <w:tblPr>
        <w:tblW w:w="967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786"/>
        <w:gridCol w:w="1885"/>
        <w:gridCol w:w="1780"/>
        <w:gridCol w:w="1551"/>
        <w:gridCol w:w="1413"/>
        <w:gridCol w:w="1119"/>
        <w:gridCol w:w="1144"/>
      </w:tblGrid>
      <w:tr w:rsidR="00C43160" w:rsidRPr="00C43160" w:rsidTr="00430968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43160" w:rsidRPr="00C43160" w:rsidRDefault="00C43160" w:rsidP="004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Приложение 3 к годовому отчету об исполнении муниципальной программы </w:t>
            </w:r>
            <w:r w:rsidR="00F569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«Муниципальное управление»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587B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30968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58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расходах на реализацию целей муниципальной программы за счет всех источников финансирования за </w:t>
            </w:r>
            <w:r w:rsidR="008850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587B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EE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EE5C1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Тыс.руб.</w:t>
            </w:r>
          </w:p>
        </w:tc>
      </w:tr>
      <w:tr w:rsidR="0047738E" w:rsidRPr="00C43160" w:rsidTr="00430968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№пп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9C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План финансирования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="009C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9C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Фактическое исполнение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="009C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исполнения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Причины неисполнения</w:t>
            </w:r>
          </w:p>
        </w:tc>
      </w:tr>
      <w:tr w:rsidR="00C43160" w:rsidRPr="00C43160" w:rsidTr="00430968">
        <w:trPr>
          <w:trHeight w:val="900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C43160" w:rsidRPr="00C43160" w:rsidTr="00430968">
        <w:trPr>
          <w:trHeight w:val="58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Цель: Обеспечение деятельности 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160" w:rsidRPr="00C43160" w:rsidTr="00430968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реализации полномочий Главы Бодайбинского муниципального образования и администрации Бода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йбинского городского поселения;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поселения;</w:t>
            </w:r>
          </w:p>
        </w:tc>
      </w:tr>
      <w:tr w:rsidR="00497FF9" w:rsidRPr="00C43160" w:rsidTr="00430968">
        <w:trPr>
          <w:trHeight w:val="642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587B94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3 175,8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587B94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2 734,2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435173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3 175,8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2 734,2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515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45 091,1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39 989,4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45 091,1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587B9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39 989,4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430968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DF" w:rsidRDefault="00AC17DF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35173" w:rsidP="00AC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48 266,9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35173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42 723,6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35173" w:rsidP="0045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60" w:rsidRPr="00C43160" w:rsidRDefault="00497FF9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Повышение качества предоставления муниципальных услуг и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полнения </w:t>
            </w:r>
            <w:r w:rsidR="0023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</w:tr>
      <w:tr w:rsidR="00C43160" w:rsidRPr="00C43160" w:rsidTr="00430968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качества предоставления муниципальных услуг и исполнения </w:t>
            </w:r>
            <w:r w:rsidR="00EE5C10"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</w:p>
        </w:tc>
      </w:tr>
      <w:tr w:rsidR="00C43160" w:rsidRPr="00C43160" w:rsidTr="00430968">
        <w:trPr>
          <w:trHeight w:val="17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городского поселения вопросов местного назначения; Обеспечение своевременного обнародования (опубликования) информации о деятельности администрации; Оснащение администрации Бодайбинского городского поселения техническими средствами, и программными комплексами; Обеспечение профессиональной подготовки, переподготовки и повышение квалификации муниципальных служащих.</w:t>
            </w:r>
          </w:p>
        </w:tc>
      </w:tr>
      <w:tr w:rsidR="00CB4404" w:rsidRPr="00C43160" w:rsidTr="00430968">
        <w:trPr>
          <w:trHeight w:val="127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4" w:rsidRPr="00C43160" w:rsidRDefault="00CB4404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средствах массовой информации»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35173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0,0</w:t>
            </w:r>
            <w:r w:rsidR="00456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35173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35173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1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ункционирования локальных сетей»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3 227,6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3 145,1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93561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35173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3 227,6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35173" w:rsidP="0043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3 145,1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35173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430968">
        <w:trPr>
          <w:trHeight w:val="109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2.1.3.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9" w:rsidRPr="00C43160" w:rsidRDefault="00FF7EF9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Профессиональная подготовка, переподготовка и повышение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ификации муниципальных служащих»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43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267,5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267,5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430968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435173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3 495,1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435173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3 257,6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435173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AC17DF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435173">
        <w:trPr>
          <w:trHeight w:val="329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51 762,0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45 981,2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517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tbl>
      <w:tblPr>
        <w:tblW w:w="973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684"/>
        <w:gridCol w:w="1812"/>
        <w:gridCol w:w="2405"/>
        <w:gridCol w:w="2830"/>
      </w:tblGrid>
      <w:tr w:rsidR="00C43160" w:rsidRPr="00043C73" w:rsidTr="00791DB8">
        <w:trPr>
          <w:trHeight w:val="315"/>
        </w:trPr>
        <w:tc>
          <w:tcPr>
            <w:tcW w:w="97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9C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эффективности исполнения подпр</w:t>
            </w:r>
            <w:r w:rsidR="00A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 муниципальной программы «Муниципальное управление»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9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6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791DB8">
        <w:trPr>
          <w:trHeight w:val="31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791DB8">
        <w:trPr>
          <w:trHeight w:val="70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16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цели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=(Сдц1+Сдц2+Сдц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3)/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C43160" w:rsidRPr="00043C73" w:rsidTr="00791DB8">
        <w:trPr>
          <w:trHeight w:val="25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главы Бодайбинского муниципального образования и администрации Бодайбинского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C43160" w:rsidRPr="00043C73" w:rsidTr="00791DB8">
        <w:trPr>
          <w:trHeight w:val="18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43160" w:rsidRPr="00043C73" w:rsidTr="00791DB8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9C6896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 муниципальной программы:</w:t>
            </w:r>
          </w:p>
          <w:p w:rsidR="00A0118C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118C" w:rsidRPr="00043C73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tbl>
      <w:tblPr>
        <w:tblW w:w="9716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2"/>
        <w:gridCol w:w="3252"/>
        <w:gridCol w:w="2405"/>
        <w:gridCol w:w="1651"/>
        <w:gridCol w:w="1706"/>
      </w:tblGrid>
      <w:tr w:rsidR="00C43160" w:rsidRPr="00043C73" w:rsidTr="00C71E5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71E5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71E56">
        <w:trPr>
          <w:trHeight w:val="315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C43160" w:rsidRPr="00043C73" w:rsidTr="00C71E56">
        <w:trPr>
          <w:trHeight w:val="900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внесенных измене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 в муниципальную программу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управление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C71E56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 учетом изменений</w:t>
            </w:r>
          </w:p>
        </w:tc>
      </w:tr>
      <w:tr w:rsidR="00C71E56" w:rsidRPr="00043C73" w:rsidTr="00C71E56">
        <w:trPr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C71E56" w:rsidRDefault="00C71E56" w:rsidP="00F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  <w:r w:rsidR="00F46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 от 2</w:t>
            </w:r>
            <w:r w:rsidR="00F46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F46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F46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7A333E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50 021,8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7A333E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48 266,9</w:t>
            </w:r>
          </w:p>
        </w:tc>
      </w:tr>
      <w:tr w:rsidR="00C71E56" w:rsidRPr="00043C73" w:rsidTr="00C71E56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043C73" w:rsidRDefault="009C689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D43636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7A333E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4 273,1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F46902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3 495,1</w:t>
            </w: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sectPr w:rsidR="00C43160" w:rsidRPr="00043C73" w:rsidSect="00C431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A5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807298"/>
    <w:multiLevelType w:val="hybridMultilevel"/>
    <w:tmpl w:val="00147A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F"/>
    <w:rsid w:val="0000065D"/>
    <w:rsid w:val="00043C73"/>
    <w:rsid w:val="0005471C"/>
    <w:rsid w:val="00095736"/>
    <w:rsid w:val="00095992"/>
    <w:rsid w:val="00113604"/>
    <w:rsid w:val="00113C69"/>
    <w:rsid w:val="001254BB"/>
    <w:rsid w:val="00132EC6"/>
    <w:rsid w:val="001442AE"/>
    <w:rsid w:val="00156204"/>
    <w:rsid w:val="0017181C"/>
    <w:rsid w:val="00187F87"/>
    <w:rsid w:val="001C62D3"/>
    <w:rsid w:val="001D0D91"/>
    <w:rsid w:val="001F49A4"/>
    <w:rsid w:val="00206051"/>
    <w:rsid w:val="00225930"/>
    <w:rsid w:val="00230099"/>
    <w:rsid w:val="002404FA"/>
    <w:rsid w:val="002445F9"/>
    <w:rsid w:val="002455A1"/>
    <w:rsid w:val="0026455E"/>
    <w:rsid w:val="00286AF8"/>
    <w:rsid w:val="00295690"/>
    <w:rsid w:val="002A02E0"/>
    <w:rsid w:val="002A4CB0"/>
    <w:rsid w:val="002C34F7"/>
    <w:rsid w:val="002E065E"/>
    <w:rsid w:val="002E3188"/>
    <w:rsid w:val="002E610B"/>
    <w:rsid w:val="0030217F"/>
    <w:rsid w:val="00325B7F"/>
    <w:rsid w:val="0034206A"/>
    <w:rsid w:val="00343229"/>
    <w:rsid w:val="00351540"/>
    <w:rsid w:val="00376502"/>
    <w:rsid w:val="003953D2"/>
    <w:rsid w:val="003D10B7"/>
    <w:rsid w:val="003E009A"/>
    <w:rsid w:val="003E49D4"/>
    <w:rsid w:val="003E5B4C"/>
    <w:rsid w:val="004013ED"/>
    <w:rsid w:val="00430968"/>
    <w:rsid w:val="00430B6C"/>
    <w:rsid w:val="00431FB8"/>
    <w:rsid w:val="00435173"/>
    <w:rsid w:val="00446E10"/>
    <w:rsid w:val="004568AD"/>
    <w:rsid w:val="0046336A"/>
    <w:rsid w:val="004672CE"/>
    <w:rsid w:val="004677F6"/>
    <w:rsid w:val="0047738E"/>
    <w:rsid w:val="00493561"/>
    <w:rsid w:val="0049411B"/>
    <w:rsid w:val="00494F81"/>
    <w:rsid w:val="00497FF9"/>
    <w:rsid w:val="004A788C"/>
    <w:rsid w:val="004B3E5C"/>
    <w:rsid w:val="004B4A33"/>
    <w:rsid w:val="004C051E"/>
    <w:rsid w:val="004C6C12"/>
    <w:rsid w:val="004D1436"/>
    <w:rsid w:val="004D4B72"/>
    <w:rsid w:val="004D541A"/>
    <w:rsid w:val="004D6385"/>
    <w:rsid w:val="004F190B"/>
    <w:rsid w:val="004F4000"/>
    <w:rsid w:val="004F5584"/>
    <w:rsid w:val="0051511A"/>
    <w:rsid w:val="00516525"/>
    <w:rsid w:val="00553D7F"/>
    <w:rsid w:val="00581BD1"/>
    <w:rsid w:val="00587B94"/>
    <w:rsid w:val="00595783"/>
    <w:rsid w:val="005A685C"/>
    <w:rsid w:val="005B3B13"/>
    <w:rsid w:val="005C7575"/>
    <w:rsid w:val="005D2EA5"/>
    <w:rsid w:val="005E6A96"/>
    <w:rsid w:val="005F61FD"/>
    <w:rsid w:val="00601E9B"/>
    <w:rsid w:val="00606A25"/>
    <w:rsid w:val="0061050C"/>
    <w:rsid w:val="00610BE1"/>
    <w:rsid w:val="00610E99"/>
    <w:rsid w:val="0062100D"/>
    <w:rsid w:val="006502CD"/>
    <w:rsid w:val="006514DD"/>
    <w:rsid w:val="00655638"/>
    <w:rsid w:val="006648DD"/>
    <w:rsid w:val="006655DF"/>
    <w:rsid w:val="00695409"/>
    <w:rsid w:val="006A2AEB"/>
    <w:rsid w:val="006A5976"/>
    <w:rsid w:val="006F53A7"/>
    <w:rsid w:val="007119B0"/>
    <w:rsid w:val="007124BE"/>
    <w:rsid w:val="00752EEC"/>
    <w:rsid w:val="007537B0"/>
    <w:rsid w:val="00782353"/>
    <w:rsid w:val="00791DB8"/>
    <w:rsid w:val="007A333E"/>
    <w:rsid w:val="007B3E9A"/>
    <w:rsid w:val="007B6409"/>
    <w:rsid w:val="007D11DD"/>
    <w:rsid w:val="007E3F70"/>
    <w:rsid w:val="00800D38"/>
    <w:rsid w:val="008021F5"/>
    <w:rsid w:val="00807CB1"/>
    <w:rsid w:val="00807E25"/>
    <w:rsid w:val="0081361F"/>
    <w:rsid w:val="008142CA"/>
    <w:rsid w:val="00841E82"/>
    <w:rsid w:val="008509EB"/>
    <w:rsid w:val="00855FCD"/>
    <w:rsid w:val="00865BD8"/>
    <w:rsid w:val="0088503A"/>
    <w:rsid w:val="008868BB"/>
    <w:rsid w:val="0089110B"/>
    <w:rsid w:val="008B59A0"/>
    <w:rsid w:val="008B5A17"/>
    <w:rsid w:val="008B67CA"/>
    <w:rsid w:val="008D3FD4"/>
    <w:rsid w:val="009031D0"/>
    <w:rsid w:val="009101C4"/>
    <w:rsid w:val="00911EE4"/>
    <w:rsid w:val="00914789"/>
    <w:rsid w:val="00917191"/>
    <w:rsid w:val="00945328"/>
    <w:rsid w:val="009463F1"/>
    <w:rsid w:val="009571BF"/>
    <w:rsid w:val="0096550B"/>
    <w:rsid w:val="009830E5"/>
    <w:rsid w:val="00983DEB"/>
    <w:rsid w:val="009848C7"/>
    <w:rsid w:val="009931B3"/>
    <w:rsid w:val="009A5F46"/>
    <w:rsid w:val="009B123F"/>
    <w:rsid w:val="009B3D64"/>
    <w:rsid w:val="009C6896"/>
    <w:rsid w:val="009D4125"/>
    <w:rsid w:val="00A0118C"/>
    <w:rsid w:val="00A04931"/>
    <w:rsid w:val="00A166E1"/>
    <w:rsid w:val="00A3336F"/>
    <w:rsid w:val="00A460AF"/>
    <w:rsid w:val="00A559EF"/>
    <w:rsid w:val="00A64C97"/>
    <w:rsid w:val="00A704DE"/>
    <w:rsid w:val="00A82BAB"/>
    <w:rsid w:val="00A97658"/>
    <w:rsid w:val="00AB0D22"/>
    <w:rsid w:val="00AC17DF"/>
    <w:rsid w:val="00AC67D6"/>
    <w:rsid w:val="00AE0B8E"/>
    <w:rsid w:val="00AE16D1"/>
    <w:rsid w:val="00B16135"/>
    <w:rsid w:val="00B20515"/>
    <w:rsid w:val="00B25AAA"/>
    <w:rsid w:val="00B4279C"/>
    <w:rsid w:val="00B441F9"/>
    <w:rsid w:val="00B451E3"/>
    <w:rsid w:val="00B5233A"/>
    <w:rsid w:val="00B572AD"/>
    <w:rsid w:val="00B66989"/>
    <w:rsid w:val="00B7739A"/>
    <w:rsid w:val="00B95ABA"/>
    <w:rsid w:val="00BD6169"/>
    <w:rsid w:val="00C016CC"/>
    <w:rsid w:val="00C2441A"/>
    <w:rsid w:val="00C316EB"/>
    <w:rsid w:val="00C43160"/>
    <w:rsid w:val="00C63879"/>
    <w:rsid w:val="00C6580E"/>
    <w:rsid w:val="00C71E56"/>
    <w:rsid w:val="00C749C5"/>
    <w:rsid w:val="00C82462"/>
    <w:rsid w:val="00C974E4"/>
    <w:rsid w:val="00CA42B8"/>
    <w:rsid w:val="00CB203F"/>
    <w:rsid w:val="00CB2042"/>
    <w:rsid w:val="00CB4404"/>
    <w:rsid w:val="00CC7486"/>
    <w:rsid w:val="00CF6AC2"/>
    <w:rsid w:val="00CF6F8F"/>
    <w:rsid w:val="00D23D13"/>
    <w:rsid w:val="00D33B76"/>
    <w:rsid w:val="00D34FE6"/>
    <w:rsid w:val="00D43636"/>
    <w:rsid w:val="00D4606F"/>
    <w:rsid w:val="00D51FCC"/>
    <w:rsid w:val="00D524C5"/>
    <w:rsid w:val="00DA173B"/>
    <w:rsid w:val="00DB5F07"/>
    <w:rsid w:val="00DD299A"/>
    <w:rsid w:val="00DE496C"/>
    <w:rsid w:val="00DF1D78"/>
    <w:rsid w:val="00DF7016"/>
    <w:rsid w:val="00E114FC"/>
    <w:rsid w:val="00E47040"/>
    <w:rsid w:val="00E56822"/>
    <w:rsid w:val="00E61ADB"/>
    <w:rsid w:val="00E83747"/>
    <w:rsid w:val="00E86170"/>
    <w:rsid w:val="00E87619"/>
    <w:rsid w:val="00EA776E"/>
    <w:rsid w:val="00EE5C10"/>
    <w:rsid w:val="00F17CE2"/>
    <w:rsid w:val="00F22EEF"/>
    <w:rsid w:val="00F32685"/>
    <w:rsid w:val="00F4469F"/>
    <w:rsid w:val="00F46902"/>
    <w:rsid w:val="00F47943"/>
    <w:rsid w:val="00F5694C"/>
    <w:rsid w:val="00F6501C"/>
    <w:rsid w:val="00F96F6D"/>
    <w:rsid w:val="00FD1CC5"/>
    <w:rsid w:val="00FD7C1F"/>
    <w:rsid w:val="00FE14BF"/>
    <w:rsid w:val="00FE56AF"/>
    <w:rsid w:val="00FE5A8C"/>
    <w:rsid w:val="00FF0BB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CE39-B4CF-40DF-AA25-C26910A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1B2C-9FAF-4F64-91F3-9CE6AD94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83</cp:revision>
  <cp:lastPrinted>2021-03-10T01:54:00Z</cp:lastPrinted>
  <dcterms:created xsi:type="dcterms:W3CDTF">2019-02-12T05:21:00Z</dcterms:created>
  <dcterms:modified xsi:type="dcterms:W3CDTF">2022-03-17T02:51:00Z</dcterms:modified>
</cp:coreProperties>
</file>